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A8" w:rsidRPr="009C2DE9" w:rsidRDefault="000949DF" w:rsidP="009C2DE9">
      <w:pPr>
        <w:rPr>
          <w:rFonts w:asciiTheme="majorHAnsi" w:hAnsiTheme="majorHAnsi" w:cs="Times New Roman"/>
          <w:b/>
          <w:bCs/>
          <w:sz w:val="36"/>
          <w:szCs w:val="36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</w:t>
      </w:r>
      <w:r w:rsidR="00367EA8" w:rsidRPr="009C2DE9">
        <w:rPr>
          <w:rFonts w:asciiTheme="majorHAnsi" w:hAnsiTheme="majorHAnsi" w:cs="Times New Roman"/>
          <w:b/>
          <w:bCs/>
          <w:sz w:val="36"/>
          <w:szCs w:val="36"/>
        </w:rPr>
        <w:t>DEPARTMENT</w:t>
      </w:r>
      <w:r w:rsidR="009C2DE9" w:rsidRPr="009C2DE9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  <w:r w:rsidR="00367EA8" w:rsidRPr="009C2DE9">
        <w:rPr>
          <w:rFonts w:asciiTheme="majorHAnsi" w:hAnsiTheme="majorHAnsi" w:cs="Times New Roman"/>
          <w:b/>
          <w:bCs/>
          <w:sz w:val="36"/>
          <w:szCs w:val="36"/>
        </w:rPr>
        <w:t>OF</w:t>
      </w:r>
      <w:r w:rsidR="009C2DE9" w:rsidRPr="009C2DE9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  <w:r w:rsidR="00367EA8" w:rsidRPr="009C2DE9">
        <w:rPr>
          <w:rFonts w:asciiTheme="majorHAnsi" w:hAnsiTheme="majorHAnsi" w:cs="Times New Roman"/>
          <w:b/>
          <w:bCs/>
          <w:sz w:val="36"/>
          <w:szCs w:val="36"/>
        </w:rPr>
        <w:t xml:space="preserve">FOOD   AND </w:t>
      </w:r>
      <w:r w:rsidR="009F7C79" w:rsidRPr="009C2DE9">
        <w:rPr>
          <w:rFonts w:asciiTheme="majorHAnsi" w:hAnsiTheme="majorHAnsi" w:cs="Times New Roman"/>
          <w:b/>
          <w:bCs/>
          <w:sz w:val="36"/>
          <w:szCs w:val="36"/>
        </w:rPr>
        <w:t xml:space="preserve">  </w:t>
      </w:r>
      <w:r w:rsidR="00367EA8" w:rsidRPr="009C2DE9">
        <w:rPr>
          <w:rFonts w:asciiTheme="majorHAnsi" w:hAnsiTheme="majorHAnsi" w:cs="Times New Roman"/>
          <w:b/>
          <w:bCs/>
          <w:sz w:val="36"/>
          <w:szCs w:val="36"/>
        </w:rPr>
        <w:t>NUTRITION</w:t>
      </w:r>
    </w:p>
    <w:p w:rsidR="00367EA8" w:rsidRPr="009C2DE9" w:rsidRDefault="00367EA8" w:rsidP="00367EA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AE22C9" w:rsidRPr="009C2DE9" w:rsidRDefault="00AE22C9" w:rsidP="00367EA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F7C79" w:rsidRPr="009C2DE9" w:rsidRDefault="009F7C79" w:rsidP="00367EA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B749FF" w:rsidRPr="009C2DE9" w:rsidRDefault="00B749FF" w:rsidP="009C2DE9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42"/>
          <w:szCs w:val="42"/>
          <w:u w:val="single"/>
        </w:rPr>
      </w:pPr>
      <w:r w:rsidRPr="009C2DE9">
        <w:rPr>
          <w:rFonts w:asciiTheme="majorHAnsi" w:hAnsiTheme="majorHAnsi" w:cs="Times New Roman"/>
          <w:b/>
          <w:bCs/>
          <w:sz w:val="42"/>
          <w:szCs w:val="42"/>
          <w:u w:val="single"/>
        </w:rPr>
        <w:t>B.Sc.</w:t>
      </w:r>
      <w:r w:rsidR="009C2DE9">
        <w:rPr>
          <w:rFonts w:asciiTheme="majorHAnsi" w:hAnsiTheme="majorHAnsi" w:cs="Times New Roman"/>
          <w:b/>
          <w:bCs/>
          <w:sz w:val="42"/>
          <w:szCs w:val="42"/>
          <w:u w:val="single"/>
        </w:rPr>
        <w:t xml:space="preserve">  </w:t>
      </w:r>
      <w:r w:rsidRPr="009C2DE9">
        <w:rPr>
          <w:rFonts w:asciiTheme="majorHAnsi" w:hAnsiTheme="majorHAnsi" w:cs="Times New Roman"/>
          <w:b/>
          <w:bCs/>
          <w:sz w:val="42"/>
          <w:szCs w:val="42"/>
          <w:u w:val="single"/>
        </w:rPr>
        <w:t xml:space="preserve">NUTRITION </w:t>
      </w:r>
      <w:r w:rsidR="009C2DE9">
        <w:rPr>
          <w:rFonts w:asciiTheme="majorHAnsi" w:hAnsiTheme="majorHAnsi" w:cs="Times New Roman"/>
          <w:b/>
          <w:bCs/>
          <w:sz w:val="42"/>
          <w:szCs w:val="42"/>
          <w:u w:val="single"/>
        </w:rPr>
        <w:t xml:space="preserve"> </w:t>
      </w:r>
      <w:r w:rsidRPr="009C2DE9">
        <w:rPr>
          <w:rFonts w:asciiTheme="majorHAnsi" w:hAnsiTheme="majorHAnsi" w:cs="Times New Roman"/>
          <w:b/>
          <w:bCs/>
          <w:sz w:val="42"/>
          <w:szCs w:val="42"/>
          <w:u w:val="single"/>
        </w:rPr>
        <w:t>&amp;</w:t>
      </w:r>
      <w:r w:rsidR="009C2DE9">
        <w:rPr>
          <w:rFonts w:asciiTheme="majorHAnsi" w:hAnsiTheme="majorHAnsi" w:cs="Times New Roman"/>
          <w:b/>
          <w:bCs/>
          <w:sz w:val="42"/>
          <w:szCs w:val="42"/>
          <w:u w:val="single"/>
        </w:rPr>
        <w:t xml:space="preserve">  </w:t>
      </w:r>
      <w:r w:rsidRPr="009C2DE9">
        <w:rPr>
          <w:rFonts w:asciiTheme="majorHAnsi" w:hAnsiTheme="majorHAnsi" w:cs="Times New Roman"/>
          <w:b/>
          <w:bCs/>
          <w:sz w:val="42"/>
          <w:szCs w:val="42"/>
          <w:u w:val="single"/>
        </w:rPr>
        <w:t>DIETETICS</w:t>
      </w:r>
    </w:p>
    <w:p w:rsidR="00B749FF" w:rsidRPr="009C2DE9" w:rsidRDefault="00B749FF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</w:p>
    <w:p w:rsidR="00B749FF" w:rsidRPr="009C2DE9" w:rsidRDefault="00B749FF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</w:p>
    <w:p w:rsidR="00654B63" w:rsidRPr="009C2DE9" w:rsidRDefault="00654B63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</w:p>
    <w:p w:rsidR="00654B63" w:rsidRPr="009C2DE9" w:rsidRDefault="00654B63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</w:p>
    <w:p w:rsidR="00B749FF" w:rsidRPr="009C2DE9" w:rsidRDefault="00B749FF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  <w:r w:rsidRPr="009C2DE9">
        <w:rPr>
          <w:rFonts w:asciiTheme="majorHAnsi" w:hAnsiTheme="majorHAnsi" w:cs="Times New Roman"/>
          <w:b/>
          <w:bCs/>
          <w:sz w:val="32"/>
          <w:szCs w:val="32"/>
          <w:u w:val="single"/>
        </w:rPr>
        <w:t>(WITH EFFECT FROM ACADEMIC YEAR 20</w:t>
      </w:r>
      <w:r w:rsidR="001B1051" w:rsidRPr="009C2DE9">
        <w:rPr>
          <w:rFonts w:asciiTheme="majorHAnsi" w:hAnsiTheme="majorHAnsi" w:cs="Times New Roman"/>
          <w:b/>
          <w:bCs/>
          <w:sz w:val="32"/>
          <w:szCs w:val="32"/>
          <w:u w:val="single"/>
        </w:rPr>
        <w:t>19-2020</w:t>
      </w:r>
      <w:r w:rsidRPr="009C2DE9">
        <w:rPr>
          <w:rFonts w:asciiTheme="majorHAnsi" w:hAnsiTheme="majorHAnsi" w:cs="Times New Roman"/>
          <w:b/>
          <w:bCs/>
          <w:sz w:val="32"/>
          <w:szCs w:val="32"/>
          <w:u w:val="single"/>
        </w:rPr>
        <w:t xml:space="preserve">) </w:t>
      </w:r>
    </w:p>
    <w:p w:rsidR="00B749FF" w:rsidRPr="009C2DE9" w:rsidRDefault="00B749FF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</w:p>
    <w:p w:rsidR="00B749FF" w:rsidRPr="009C2DE9" w:rsidRDefault="00B749FF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B749FF" w:rsidRDefault="00B749FF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9C2DE9" w:rsidRPr="009C2DE9" w:rsidRDefault="009C2DE9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B749FF" w:rsidRPr="009C2DE9" w:rsidRDefault="00B749FF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lastRenderedPageBreak/>
        <w:t>B.Sc. NUTRITION &amp; DIETETICS</w:t>
      </w:r>
    </w:p>
    <w:p w:rsidR="00B749FF" w:rsidRPr="009C2DE9" w:rsidRDefault="00B749FF" w:rsidP="00B749FF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4"/>
          <w:szCs w:val="24"/>
        </w:rPr>
      </w:pPr>
    </w:p>
    <w:p w:rsidR="00B749FF" w:rsidRPr="009C2DE9" w:rsidRDefault="00B749FF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</w:rPr>
        <w:t>PROPOSED SCHEME FOR CHOICE BASED CREDIT SYSTEM IN</w:t>
      </w:r>
    </w:p>
    <w:p w:rsidR="00B749FF" w:rsidRPr="009C2DE9" w:rsidRDefault="00B749FF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</w:rPr>
        <w:t>B.Sc. NUTRITION &amp; DIETETICS</w:t>
      </w:r>
    </w:p>
    <w:p w:rsidR="00B749FF" w:rsidRPr="009C2DE9" w:rsidRDefault="003B23C5" w:rsidP="00B749F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</w:rPr>
        <w:t>EFFECTIVE FROM 2020-21</w:t>
      </w:r>
    </w:p>
    <w:tbl>
      <w:tblPr>
        <w:tblStyle w:val="TableGrid"/>
        <w:tblW w:w="9398" w:type="dxa"/>
        <w:jc w:val="center"/>
        <w:tblLayout w:type="fixed"/>
        <w:tblLook w:val="04A0"/>
      </w:tblPr>
      <w:tblGrid>
        <w:gridCol w:w="1242"/>
        <w:gridCol w:w="2977"/>
        <w:gridCol w:w="1985"/>
        <w:gridCol w:w="1541"/>
        <w:gridCol w:w="1653"/>
      </w:tblGrid>
      <w:tr w:rsidR="00B749FF" w:rsidRPr="009C2DE9" w:rsidTr="00996BC0">
        <w:trPr>
          <w:jc w:val="center"/>
        </w:trPr>
        <w:tc>
          <w:tcPr>
            <w:tcW w:w="9398" w:type="dxa"/>
            <w:gridSpan w:val="5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FIRST YEAR – SEMESTER I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Code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Course Title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Course Type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HPW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Credits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101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AECC 1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102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CC-1A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103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CC-2A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104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Introduction to Foods &amp; Nutrition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 - 1A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105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 - 2A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106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 - 3A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</w:tr>
      <w:tr w:rsidR="00B749FF" w:rsidRPr="009C2DE9" w:rsidTr="00996BC0">
        <w:trPr>
          <w:jc w:val="center"/>
        </w:trPr>
        <w:tc>
          <w:tcPr>
            <w:tcW w:w="9398" w:type="dxa"/>
            <w:gridSpan w:val="5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SEMESTER II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201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AECC 2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202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CC-1B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203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CC-2B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204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Nutritional Biochemistry and Human Physiology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 -1B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205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 -2B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trHeight w:val="98"/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206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 -3B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</w:tr>
      <w:tr w:rsidR="00B749FF" w:rsidRPr="009C2DE9" w:rsidTr="00996BC0">
        <w:trPr>
          <w:jc w:val="center"/>
        </w:trPr>
        <w:tc>
          <w:tcPr>
            <w:tcW w:w="9398" w:type="dxa"/>
            <w:gridSpan w:val="5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SECOND YEAR- SEMESTER III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301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Food service management 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SEC -1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302</w:t>
            </w:r>
          </w:p>
        </w:tc>
        <w:tc>
          <w:tcPr>
            <w:tcW w:w="2977" w:type="dxa"/>
          </w:tcPr>
          <w:p w:rsidR="00B749FF" w:rsidRPr="009C2DE9" w:rsidRDefault="00BC54C5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Bakery Science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SEC -2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303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CC-1C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304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CC-2C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305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Normal and Therapeutic Nutrition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DSC- 1C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306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DSC- 2C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307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DSC- 3C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</w:tr>
      <w:tr w:rsidR="00B749FF" w:rsidRPr="009C2DE9" w:rsidTr="00996BC0">
        <w:trPr>
          <w:jc w:val="center"/>
        </w:trPr>
        <w:tc>
          <w:tcPr>
            <w:tcW w:w="9398" w:type="dxa"/>
            <w:gridSpan w:val="5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SEMESTER IV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401</w:t>
            </w:r>
          </w:p>
        </w:tc>
        <w:tc>
          <w:tcPr>
            <w:tcW w:w="2977" w:type="dxa"/>
          </w:tcPr>
          <w:p w:rsidR="00B749FF" w:rsidRPr="009C2DE9" w:rsidRDefault="00BC54C5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Diet  counselling skills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SEC – 3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402</w:t>
            </w:r>
          </w:p>
        </w:tc>
        <w:tc>
          <w:tcPr>
            <w:tcW w:w="2977" w:type="dxa"/>
          </w:tcPr>
          <w:p w:rsidR="00B749FF" w:rsidRPr="009C2DE9" w:rsidRDefault="00BC54C5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Strategies for weight management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SEC – 4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403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CC-1D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404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CC-2D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405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Diet in Disease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DSC- 1D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406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DSC- 2D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407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DSC- 3D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</w:tr>
      <w:tr w:rsidR="00B749FF" w:rsidRPr="009C2DE9" w:rsidTr="00996BC0">
        <w:trPr>
          <w:jc w:val="center"/>
        </w:trPr>
        <w:tc>
          <w:tcPr>
            <w:tcW w:w="9398" w:type="dxa"/>
            <w:gridSpan w:val="5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THIRD YEAR- SEMESTER V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501</w:t>
            </w:r>
          </w:p>
        </w:tc>
        <w:tc>
          <w:tcPr>
            <w:tcW w:w="2977" w:type="dxa"/>
          </w:tcPr>
          <w:p w:rsidR="00B749FF" w:rsidRPr="009C2DE9" w:rsidRDefault="009C2DE9" w:rsidP="009C2DE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Nutrition, </w:t>
            </w:r>
            <w:r w:rsidR="00B749FF" w:rsidRPr="009C2DE9">
              <w:rPr>
                <w:rFonts w:asciiTheme="majorHAnsi" w:hAnsiTheme="majorHAnsi"/>
                <w:b/>
                <w:sz w:val="24"/>
                <w:szCs w:val="24"/>
              </w:rPr>
              <w:t>Health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and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Fitness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GE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BS 502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CC-1E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503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CC-2E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504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A- Clinical Dietetics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DSE-1E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B- Diet Therapy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505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DSE-2E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506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DSE-3E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</w:tr>
      <w:tr w:rsidR="00B749FF" w:rsidRPr="009C2DE9" w:rsidTr="00996BC0">
        <w:trPr>
          <w:jc w:val="center"/>
        </w:trPr>
        <w:tc>
          <w:tcPr>
            <w:tcW w:w="9398" w:type="dxa"/>
            <w:gridSpan w:val="5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SEMESTER VI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601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CC-1F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602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CC-2F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603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A-Public Health Nutrition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DSE-1F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9FF" w:rsidRPr="009C2DE9" w:rsidRDefault="00B749FF" w:rsidP="00996BC0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B-Community Nutrition  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604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DSE-2F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605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DSE-3F</w:t>
            </w: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4T+2P=6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4+1=5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BS 606</w:t>
            </w:r>
          </w:p>
        </w:tc>
        <w:tc>
          <w:tcPr>
            <w:tcW w:w="2977" w:type="dxa"/>
          </w:tcPr>
          <w:p w:rsidR="00B749FF" w:rsidRPr="009C2DE9" w:rsidRDefault="00B749FF" w:rsidP="009C2DE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Project Work/</w:t>
            </w:r>
            <w:r w:rsidR="009C2DE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Optional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TOTAL CREDITS</w:t>
            </w:r>
          </w:p>
        </w:tc>
        <w:tc>
          <w:tcPr>
            <w:tcW w:w="1985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</w:tr>
      <w:tr w:rsidR="00B749FF" w:rsidRPr="009C2DE9" w:rsidTr="00996BC0">
        <w:trPr>
          <w:jc w:val="center"/>
        </w:trPr>
        <w:tc>
          <w:tcPr>
            <w:tcW w:w="1242" w:type="dxa"/>
            <w:vAlign w:val="center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Credits under Non-CGPA</w:t>
            </w:r>
          </w:p>
        </w:tc>
        <w:tc>
          <w:tcPr>
            <w:tcW w:w="2977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NSS /NCC /sports / Extra curricular</w:t>
            </w:r>
          </w:p>
        </w:tc>
        <w:tc>
          <w:tcPr>
            <w:tcW w:w="1985" w:type="dxa"/>
            <w:vAlign w:val="center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541" w:type="dxa"/>
            <w:vAlign w:val="center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Up to 6 (2 in each year)</w:t>
            </w:r>
          </w:p>
        </w:tc>
        <w:tc>
          <w:tcPr>
            <w:tcW w:w="1653" w:type="dxa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749FF" w:rsidRPr="009C2DE9" w:rsidRDefault="00B749FF" w:rsidP="00B749FF">
      <w:pPr>
        <w:pStyle w:val="Heading3"/>
        <w:ind w:left="0" w:firstLine="0"/>
        <w:jc w:val="left"/>
        <w:rPr>
          <w:rFonts w:asciiTheme="majorHAnsi" w:hAnsiTheme="majorHAnsi"/>
          <w:b/>
          <w:szCs w:val="24"/>
        </w:rPr>
      </w:pPr>
    </w:p>
    <w:p w:rsidR="00B749FF" w:rsidRPr="009C2DE9" w:rsidRDefault="00B749FF" w:rsidP="00B749FF">
      <w:pPr>
        <w:pStyle w:val="Heading3"/>
        <w:ind w:left="0" w:firstLine="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CC- Core Course</w:t>
      </w:r>
    </w:p>
    <w:p w:rsidR="00B749FF" w:rsidRPr="009C2DE9" w:rsidRDefault="00B749FF" w:rsidP="00B749FF">
      <w:pPr>
        <w:pStyle w:val="Heading3"/>
        <w:ind w:left="0" w:firstLine="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AECC- Ability Enhancement Compulsory Course</w:t>
      </w:r>
    </w:p>
    <w:p w:rsidR="00B749FF" w:rsidRPr="009C2DE9" w:rsidRDefault="00B749FF" w:rsidP="00B749FF">
      <w:pPr>
        <w:pStyle w:val="Heading3"/>
        <w:ind w:left="0" w:firstLine="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DSC- Discipline Specific Core</w:t>
      </w:r>
    </w:p>
    <w:p w:rsidR="00B749FF" w:rsidRPr="009C2DE9" w:rsidRDefault="00B749FF" w:rsidP="00B749FF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SEC- Skill Enhancement Course</w:t>
      </w:r>
    </w:p>
    <w:p w:rsidR="00B749FF" w:rsidRPr="009C2DE9" w:rsidRDefault="00B749FF" w:rsidP="00B749FF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DSE- Discipline Specific Elective</w:t>
      </w:r>
    </w:p>
    <w:p w:rsidR="00B749FF" w:rsidRPr="009C2DE9" w:rsidRDefault="00B749FF" w:rsidP="00B749FF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GE- Generic Elective</w:t>
      </w:r>
    </w:p>
    <w:p w:rsidR="00B749FF" w:rsidRPr="009C2DE9" w:rsidRDefault="00B749FF" w:rsidP="00B749FF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HPW – Hours per week</w:t>
      </w:r>
    </w:p>
    <w:p w:rsidR="00B749FF" w:rsidRPr="009C2DE9" w:rsidRDefault="00B749FF" w:rsidP="00B749FF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SUMMARY OF CREDITS FOR B. Sc. PROGRAM</w:t>
      </w:r>
    </w:p>
    <w:tbl>
      <w:tblPr>
        <w:tblStyle w:val="TableGrid"/>
        <w:tblW w:w="0" w:type="auto"/>
        <w:jc w:val="center"/>
        <w:tblLook w:val="04A0"/>
      </w:tblPr>
      <w:tblGrid>
        <w:gridCol w:w="803"/>
        <w:gridCol w:w="2016"/>
        <w:gridCol w:w="1743"/>
        <w:gridCol w:w="2376"/>
        <w:gridCol w:w="1009"/>
      </w:tblGrid>
      <w:tr w:rsidR="00B749FF" w:rsidRPr="009C2DE9" w:rsidTr="00996BC0">
        <w:trPr>
          <w:jc w:val="center"/>
        </w:trPr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Course Category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No. of courses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Credits per course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Credits</w:t>
            </w:r>
          </w:p>
        </w:tc>
      </w:tr>
      <w:tr w:rsidR="00B749FF" w:rsidRPr="009C2DE9" w:rsidTr="00996BC0">
        <w:trPr>
          <w:jc w:val="center"/>
        </w:trPr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AECC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</w:tr>
      <w:tr w:rsidR="00B749FF" w:rsidRPr="009C2DE9" w:rsidTr="00996BC0">
        <w:trPr>
          <w:jc w:val="center"/>
        </w:trPr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SEC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</w:tr>
      <w:tr w:rsidR="00B749FF" w:rsidRPr="009C2DE9" w:rsidTr="00996BC0">
        <w:trPr>
          <w:jc w:val="center"/>
        </w:trPr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CC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 (year1) 3 (year 2)</w:t>
            </w:r>
          </w:p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 (year 3)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</w:tr>
      <w:tr w:rsidR="00B749FF" w:rsidRPr="009C2DE9" w:rsidTr="00996BC0">
        <w:trPr>
          <w:jc w:val="center"/>
        </w:trPr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DSC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</w:tr>
      <w:tr w:rsidR="00B749FF" w:rsidRPr="009C2DE9" w:rsidTr="00996BC0">
        <w:trPr>
          <w:jc w:val="center"/>
        </w:trPr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DSE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</w:tr>
      <w:tr w:rsidR="00B749FF" w:rsidRPr="009C2DE9" w:rsidTr="00996BC0">
        <w:trPr>
          <w:jc w:val="center"/>
        </w:trPr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GE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</w:tr>
      <w:tr w:rsidR="00B749FF" w:rsidRPr="009C2DE9" w:rsidTr="00996BC0">
        <w:trPr>
          <w:jc w:val="center"/>
        </w:trPr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Project work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</w:tr>
      <w:tr w:rsidR="00B749FF" w:rsidRPr="009C2DE9" w:rsidTr="00996BC0">
        <w:trPr>
          <w:jc w:val="center"/>
        </w:trPr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749FF" w:rsidRPr="009C2DE9" w:rsidRDefault="00B749FF" w:rsidP="00996B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DE9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</w:tr>
    </w:tbl>
    <w:p w:rsidR="00B749FF" w:rsidRPr="009C2DE9" w:rsidRDefault="00B749FF" w:rsidP="00B749FF">
      <w:pPr>
        <w:rPr>
          <w:rFonts w:asciiTheme="majorHAnsi" w:hAnsiTheme="majorHAnsi" w:cs="Times New Roman"/>
          <w:b/>
          <w:sz w:val="24"/>
          <w:szCs w:val="24"/>
        </w:rPr>
      </w:pPr>
    </w:p>
    <w:p w:rsidR="00F731ED" w:rsidRPr="009C2DE9" w:rsidRDefault="00F731ED" w:rsidP="00B749FF">
      <w:pPr>
        <w:rPr>
          <w:rFonts w:asciiTheme="majorHAnsi" w:hAnsiTheme="majorHAnsi" w:cs="Times New Roman"/>
          <w:b/>
          <w:sz w:val="24"/>
          <w:szCs w:val="24"/>
        </w:rPr>
      </w:pPr>
    </w:p>
    <w:p w:rsidR="00F731ED" w:rsidRPr="009C2DE9" w:rsidRDefault="00F731ED" w:rsidP="00B749FF">
      <w:pPr>
        <w:pStyle w:val="Heading1"/>
        <w:jc w:val="center"/>
        <w:rPr>
          <w:rFonts w:asciiTheme="majorHAnsi" w:hAnsiTheme="majorHAnsi"/>
          <w:b/>
          <w:szCs w:val="24"/>
        </w:rPr>
      </w:pPr>
    </w:p>
    <w:p w:rsidR="00B749FF" w:rsidRPr="009C2DE9" w:rsidRDefault="00B749FF" w:rsidP="00B749FF">
      <w:pPr>
        <w:pStyle w:val="Heading1"/>
        <w:jc w:val="center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B.Sc. NUTRITION &amp; DIETETICS</w:t>
      </w:r>
    </w:p>
    <w:p w:rsidR="00B749FF" w:rsidRPr="009C2DE9" w:rsidRDefault="00B749FF" w:rsidP="00B749FF">
      <w:pPr>
        <w:pStyle w:val="Heading1"/>
        <w:jc w:val="center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OSMANIA UNIVERSITY</w:t>
      </w:r>
    </w:p>
    <w:p w:rsidR="00B749FF" w:rsidRPr="009C2DE9" w:rsidRDefault="00B749FF" w:rsidP="00B749FF">
      <w:pPr>
        <w:pStyle w:val="Heading2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REVISED SYLLABUS (CBCS)</w:t>
      </w:r>
      <w:r w:rsidR="00205D3B" w:rsidRPr="009C2DE9">
        <w:rPr>
          <w:rFonts w:asciiTheme="majorHAnsi" w:hAnsiTheme="majorHAnsi"/>
          <w:b/>
          <w:szCs w:val="24"/>
        </w:rPr>
        <w:t xml:space="preserve"> WITH EFFECT FROM 2020</w:t>
      </w:r>
      <w:r w:rsidRPr="009C2DE9">
        <w:rPr>
          <w:rFonts w:asciiTheme="majorHAnsi" w:hAnsiTheme="majorHAnsi"/>
          <w:b/>
          <w:szCs w:val="24"/>
        </w:rPr>
        <w:t>-</w:t>
      </w:r>
      <w:r w:rsidR="00205D3B" w:rsidRPr="009C2DE9">
        <w:rPr>
          <w:rFonts w:asciiTheme="majorHAnsi" w:hAnsiTheme="majorHAnsi"/>
          <w:b/>
          <w:szCs w:val="24"/>
        </w:rPr>
        <w:t>21</w:t>
      </w:r>
    </w:p>
    <w:p w:rsidR="00B749FF" w:rsidRPr="009C2DE9" w:rsidRDefault="00B749FF" w:rsidP="00B749FF">
      <w:pPr>
        <w:pStyle w:val="Heading2"/>
        <w:ind w:left="1440" w:firstLine="720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 YEAR</w:t>
      </w:r>
      <w:r w:rsidRPr="009C2DE9">
        <w:rPr>
          <w:rFonts w:asciiTheme="majorHAnsi" w:hAnsiTheme="majorHAnsi"/>
          <w:b/>
          <w:szCs w:val="24"/>
        </w:rPr>
        <w:tab/>
        <w:t xml:space="preserve">SEMESTER I </w:t>
      </w:r>
      <w:r w:rsidRPr="009C2DE9">
        <w:rPr>
          <w:rFonts w:asciiTheme="majorHAnsi" w:hAnsiTheme="majorHAnsi"/>
          <w:b/>
          <w:szCs w:val="24"/>
        </w:rPr>
        <w:tab/>
        <w:t xml:space="preserve"> PAPER I 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  <w:t>DSC - 1A</w:t>
      </w:r>
    </w:p>
    <w:p w:rsidR="00B749FF" w:rsidRPr="009C2DE9" w:rsidRDefault="00B749FF" w:rsidP="007927C8">
      <w:pPr>
        <w:pStyle w:val="Heading2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 xml:space="preserve">Code BS 104 </w:t>
      </w:r>
      <w:r w:rsidR="007927C8" w:rsidRPr="009C2DE9">
        <w:rPr>
          <w:rFonts w:asciiTheme="majorHAnsi" w:hAnsiTheme="majorHAnsi"/>
          <w:b/>
          <w:szCs w:val="24"/>
          <w:u w:val="single"/>
        </w:rPr>
        <w:t xml:space="preserve"> </w:t>
      </w:r>
      <w:r w:rsidRPr="009C2DE9">
        <w:rPr>
          <w:rFonts w:asciiTheme="majorHAnsi" w:hAnsiTheme="majorHAnsi"/>
          <w:b/>
          <w:szCs w:val="24"/>
          <w:u w:val="single"/>
        </w:rPr>
        <w:t xml:space="preserve">INTRODUCTION TO FOODS AND NUTRITION (Theory) </w:t>
      </w:r>
    </w:p>
    <w:p w:rsidR="00B749FF" w:rsidRPr="009C2DE9" w:rsidRDefault="00B749FF" w:rsidP="007927C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-4; 60 HOURS </w:t>
      </w:r>
    </w:p>
    <w:p w:rsidR="00B749FF" w:rsidRPr="009C2DE9" w:rsidRDefault="00B749FF" w:rsidP="007927C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Objective:                     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>CREDITS - 4</w:t>
      </w:r>
    </w:p>
    <w:p w:rsidR="00B749FF" w:rsidRPr="009C2DE9" w:rsidRDefault="00B749FF" w:rsidP="005A3D52">
      <w:pPr>
        <w:pStyle w:val="ListParagraph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To familiarize students with various food groups, their nutritive value and effect of processing on nutritive value of foods</w:t>
      </w:r>
    </w:p>
    <w:p w:rsidR="007927C8" w:rsidRPr="009C2DE9" w:rsidRDefault="007927C8" w:rsidP="007927C8">
      <w:pPr>
        <w:pStyle w:val="ListParagraph"/>
        <w:autoSpaceDE w:val="0"/>
        <w:autoSpaceDN w:val="0"/>
        <w:adjustRightInd w:val="0"/>
        <w:ind w:left="1080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B749FF" w:rsidRPr="009C2DE9" w:rsidRDefault="008019EA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UN</w:t>
      </w:r>
      <w:r w:rsidR="00B749FF"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IT I: INTRODUCTION TO FOOD GROUPS, CEREALS &amp; MILLETS &amp; PURE CARBOHYDRATES 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sz w:val="24"/>
          <w:szCs w:val="24"/>
          <w:u w:val="single"/>
        </w:rPr>
        <w:t>(15 HOURS)</w:t>
      </w:r>
    </w:p>
    <w:p w:rsidR="00B749FF" w:rsidRPr="009C2DE9" w:rsidRDefault="00B749FF" w:rsidP="003F7E83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Definition- Food, nutrition, nutrients; food groups based on functions, origin and</w:t>
      </w:r>
    </w:p>
    <w:p w:rsidR="00B749FF" w:rsidRPr="009C2DE9" w:rsidRDefault="00C12466" w:rsidP="00C12466">
      <w:pPr>
        <w:spacing w:after="0"/>
        <w:ind w:left="36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       nutritive value;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 xml:space="preserve">Food guide pyramid, balanced diet </w:t>
      </w:r>
    </w:p>
    <w:p w:rsidR="00C12466" w:rsidRPr="009C2DE9" w:rsidRDefault="00B749FF" w:rsidP="003F7E8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Cereals and  Millets -  Composition, nutritive value and nutrient losses during processing; breakfast cereals</w:t>
      </w:r>
    </w:p>
    <w:p w:rsidR="00B749FF" w:rsidRPr="009C2DE9" w:rsidRDefault="00B749FF" w:rsidP="003F7E8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Sugars - Types of sugars and stages of sugar cookery</w:t>
      </w:r>
    </w:p>
    <w:p w:rsidR="00B749FF" w:rsidRPr="009C2DE9" w:rsidRDefault="00B749FF" w:rsidP="003F7E83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Jaggery - Manufacture and stages of jaggery cookery</w:t>
      </w:r>
    </w:p>
    <w:p w:rsidR="00B749FF" w:rsidRPr="009C2DE9" w:rsidRDefault="00B749FF" w:rsidP="00C12466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7927C8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UN</w:t>
      </w:r>
      <w:r w:rsidR="00B749FF"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IT II : PULSES &amp; LEGUMES, NUTS &amp; OIL SEEDS AND FATS &amp; OILS  </w:t>
      </w:r>
    </w:p>
    <w:p w:rsidR="00B749FF" w:rsidRPr="009C2DE9" w:rsidRDefault="00B749FF" w:rsidP="008019EA">
      <w:pPr>
        <w:spacing w:line="240" w:lineRule="auto"/>
        <w:ind w:left="5040" w:firstLine="72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                            </w:t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(15 HOURS)</w:t>
      </w:r>
    </w:p>
    <w:p w:rsidR="00B749FF" w:rsidRPr="009C2DE9" w:rsidRDefault="00B749FF" w:rsidP="003F7E8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Pulses &amp; Legumes -  Composition, nutritive value,  nutrient losses during </w:t>
      </w:r>
    </w:p>
    <w:p w:rsidR="00B749FF" w:rsidRPr="009C2DE9" w:rsidRDefault="00C12466" w:rsidP="00C12466">
      <w:pPr>
        <w:spacing w:after="0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>processing,  importance of germination and malting; anti nutritional factors</w:t>
      </w:r>
    </w:p>
    <w:p w:rsidR="00B749FF" w:rsidRPr="009C2DE9" w:rsidRDefault="00B749FF" w:rsidP="003F7E8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Nuts &amp; Oilseeds – Nutritive value, toxins and role in cookery </w:t>
      </w:r>
    </w:p>
    <w:p w:rsidR="00B749FF" w:rsidRPr="009C2DE9" w:rsidRDefault="00B749FF" w:rsidP="003F7E8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Fats &amp; Oils – Composition, nutritive value, properties- physical and chemical, </w:t>
      </w:r>
    </w:p>
    <w:p w:rsidR="00C12466" w:rsidRPr="009C2DE9" w:rsidRDefault="00C12466" w:rsidP="00C12466">
      <w:pPr>
        <w:spacing w:after="0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>functions of oils and fat in foods</w:t>
      </w:r>
    </w:p>
    <w:p w:rsidR="00B749FF" w:rsidRPr="009C2DE9" w:rsidRDefault="00B749FF" w:rsidP="003F7E8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Rancidity of Oils- Types and prevention </w:t>
      </w:r>
    </w:p>
    <w:p w:rsidR="007927C8" w:rsidRPr="009C2DE9" w:rsidRDefault="007927C8" w:rsidP="00C12466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7927C8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UN</w:t>
      </w:r>
      <w:r w:rsidR="00B749FF" w:rsidRPr="009C2DE9">
        <w:rPr>
          <w:rFonts w:asciiTheme="majorHAnsi" w:hAnsiTheme="majorHAnsi" w:cs="Times New Roman"/>
          <w:b/>
          <w:sz w:val="24"/>
          <w:szCs w:val="24"/>
          <w:u w:val="single"/>
        </w:rPr>
        <w:t>IT III: VEGETABLES , FRUITS &amp; FOOD PRESERVATION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ab/>
        <w:t xml:space="preserve">    </w:t>
      </w:r>
      <w:r w:rsidR="00B749FF" w:rsidRPr="009C2DE9">
        <w:rPr>
          <w:rFonts w:asciiTheme="majorHAnsi" w:hAnsiTheme="majorHAnsi" w:cs="Times New Roman"/>
          <w:b/>
          <w:sz w:val="24"/>
          <w:szCs w:val="24"/>
          <w:u w:val="single"/>
        </w:rPr>
        <w:t>(15 HOURS)</w:t>
      </w:r>
    </w:p>
    <w:p w:rsidR="00B749FF" w:rsidRPr="009C2DE9" w:rsidRDefault="00B749FF" w:rsidP="003F7E83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V</w:t>
      </w:r>
      <w:r w:rsidRPr="009C2DE9">
        <w:rPr>
          <w:rFonts w:asciiTheme="majorHAnsi" w:hAnsiTheme="majorHAnsi"/>
          <w:b/>
          <w:sz w:val="24"/>
          <w:szCs w:val="24"/>
        </w:rPr>
        <w:t xml:space="preserve">egetables - Classification, composition and nutritive value, changes during </w:t>
      </w:r>
    </w:p>
    <w:p w:rsidR="00B749FF" w:rsidRPr="009C2DE9" w:rsidRDefault="00C12466" w:rsidP="00C12466">
      <w:pPr>
        <w:spacing w:after="0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      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>cooking, loss of nutrients during cooking, storage, factors affecting storage</w:t>
      </w:r>
    </w:p>
    <w:p w:rsidR="00B749FF" w:rsidRPr="009C2DE9" w:rsidRDefault="00B749FF" w:rsidP="003F7E83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 xml:space="preserve">Fruits - Classification, composition, nutritive value, storage and ripening </w:t>
      </w:r>
    </w:p>
    <w:p w:rsidR="00B749FF" w:rsidRPr="009C2DE9" w:rsidRDefault="00B749FF" w:rsidP="003F7E83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E</w:t>
      </w:r>
      <w:r w:rsidRPr="009C2DE9">
        <w:rPr>
          <w:rFonts w:asciiTheme="majorHAnsi" w:hAnsiTheme="majorHAnsi"/>
          <w:b/>
          <w:sz w:val="24"/>
          <w:szCs w:val="24"/>
        </w:rPr>
        <w:t xml:space="preserve">nzymatic browning and its prevention </w:t>
      </w:r>
    </w:p>
    <w:p w:rsidR="00B749FF" w:rsidRPr="009C2DE9" w:rsidRDefault="00B749FF" w:rsidP="003F7E83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Food preservation – principles, methods- dehydration, low temperature, high temperature and preservatives.</w:t>
      </w:r>
    </w:p>
    <w:p w:rsidR="007927C8" w:rsidRPr="009C2DE9" w:rsidRDefault="007927C8" w:rsidP="007927C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7927C8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UN</w:t>
      </w:r>
      <w:r w:rsidR="00B749FF" w:rsidRPr="009C2DE9">
        <w:rPr>
          <w:rFonts w:asciiTheme="majorHAnsi" w:hAnsiTheme="majorHAnsi" w:cs="Times New Roman"/>
          <w:b/>
          <w:sz w:val="24"/>
          <w:szCs w:val="24"/>
          <w:u w:val="single"/>
        </w:rPr>
        <w:t>IT IV: ANIMAL FOODS AND FOOD ADULTERATION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ab/>
        <w:t xml:space="preserve">   </w:t>
      </w:r>
      <w:r w:rsidR="00B749FF" w:rsidRPr="009C2DE9">
        <w:rPr>
          <w:rFonts w:asciiTheme="majorHAnsi" w:hAnsiTheme="majorHAnsi" w:cs="Times New Roman"/>
          <w:b/>
          <w:sz w:val="24"/>
          <w:szCs w:val="24"/>
          <w:u w:val="single"/>
        </w:rPr>
        <w:t>(15 HOURS)</w:t>
      </w:r>
    </w:p>
    <w:p w:rsidR="00B749FF" w:rsidRPr="009C2DE9" w:rsidRDefault="00B749FF" w:rsidP="003F7E83">
      <w:pPr>
        <w:pStyle w:val="ListParagraph"/>
        <w:numPr>
          <w:ilvl w:val="0"/>
          <w:numId w:val="43"/>
        </w:numPr>
        <w:spacing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Milk- Composition, nutritive value,  fermented and non fermented milk products</w:t>
      </w:r>
    </w:p>
    <w:p w:rsidR="00B749FF" w:rsidRPr="009C2DE9" w:rsidRDefault="00B749FF" w:rsidP="003F7E83">
      <w:pPr>
        <w:pStyle w:val="ListParagraph"/>
        <w:numPr>
          <w:ilvl w:val="0"/>
          <w:numId w:val="43"/>
        </w:numPr>
        <w:spacing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Egg - Composition, nutritive value and quality ; poultry- Classification, composition and  nutritive value  </w:t>
      </w:r>
    </w:p>
    <w:p w:rsidR="00B749FF" w:rsidRPr="009C2DE9" w:rsidRDefault="00B749FF" w:rsidP="003F7E83">
      <w:pPr>
        <w:pStyle w:val="ListParagraph"/>
        <w:numPr>
          <w:ilvl w:val="0"/>
          <w:numId w:val="43"/>
        </w:numPr>
        <w:spacing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lastRenderedPageBreak/>
        <w:t xml:space="preserve">Meat -Nutritive Value and  changes during cooking; fish - classification, composition and nutritive value </w:t>
      </w:r>
    </w:p>
    <w:p w:rsidR="008019EA" w:rsidRPr="009C2DE9" w:rsidRDefault="00B749FF" w:rsidP="003F7E83">
      <w:pPr>
        <w:pStyle w:val="ListParagraph"/>
        <w:numPr>
          <w:ilvl w:val="0"/>
          <w:numId w:val="43"/>
        </w:numPr>
        <w:tabs>
          <w:tab w:val="left" w:pos="387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Food Adulteration- intentional and incidental</w:t>
      </w:r>
    </w:p>
    <w:p w:rsidR="007927C8" w:rsidRPr="009C2DE9" w:rsidRDefault="007927C8" w:rsidP="00C12466">
      <w:pPr>
        <w:tabs>
          <w:tab w:val="left" w:pos="3870"/>
        </w:tabs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8F2005" w:rsidRPr="009C2DE9" w:rsidRDefault="008F2005" w:rsidP="007927C8">
      <w:pPr>
        <w:tabs>
          <w:tab w:val="left" w:pos="3870"/>
        </w:tabs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B749FF" w:rsidRPr="009C2DE9" w:rsidRDefault="00B749FF" w:rsidP="007927C8">
      <w:pPr>
        <w:tabs>
          <w:tab w:val="left" w:pos="3870"/>
        </w:tabs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Books Recommended: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Text Books</w:t>
      </w:r>
    </w:p>
    <w:p w:rsidR="00B749FF" w:rsidRPr="009C2DE9" w:rsidRDefault="00B749FF" w:rsidP="008019E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Srilakshmi B- Food Science,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New Age International Publishers, New Delhi – 110002, 2011.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Reference Books</w:t>
      </w:r>
    </w:p>
    <w:p w:rsidR="00B749FF" w:rsidRPr="009C2DE9" w:rsidRDefault="00B749FF" w:rsidP="008019E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Shakuntala Manay N - Food Facts and Principles, New Age International Publishers, New Delhi – 110002, 2005.</w:t>
      </w:r>
    </w:p>
    <w:p w:rsidR="00B749FF" w:rsidRPr="009C2DE9" w:rsidRDefault="00B749FF" w:rsidP="008019E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Norman Potter N -Food Science, CBS Publishers and Distributors, New Delhi – 110002, 2007.</w:t>
      </w:r>
    </w:p>
    <w:p w:rsidR="00B749FF" w:rsidRPr="009C2DE9" w:rsidRDefault="00B749FF" w:rsidP="008019EA">
      <w:pPr>
        <w:pStyle w:val="Heading2"/>
        <w:ind w:left="1440" w:firstLine="720"/>
        <w:jc w:val="both"/>
        <w:rPr>
          <w:rFonts w:asciiTheme="majorHAnsi" w:hAnsiTheme="majorHAnsi"/>
          <w:b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br w:type="page"/>
      </w:r>
    </w:p>
    <w:p w:rsidR="00B749FF" w:rsidRPr="009C2DE9" w:rsidRDefault="00B749FF" w:rsidP="007927C8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lastRenderedPageBreak/>
        <w:t>I -SEMESTER</w:t>
      </w:r>
    </w:p>
    <w:p w:rsidR="00B749FF" w:rsidRPr="009C2DE9" w:rsidRDefault="00B749FF" w:rsidP="007927C8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BS104 DISCIPLINE SPECIFIC COURSE IA- (DSC IA)</w:t>
      </w:r>
    </w:p>
    <w:p w:rsidR="00B749FF" w:rsidRPr="009C2DE9" w:rsidRDefault="00B749FF" w:rsidP="007927C8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Introduction to Foods and Nutrition (Practical)</w:t>
      </w:r>
    </w:p>
    <w:p w:rsidR="00B749FF" w:rsidRPr="009C2DE9" w:rsidRDefault="00B749FF" w:rsidP="00F81446">
      <w:pPr>
        <w:spacing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CREDIT </w:t>
      </w:r>
      <w:r w:rsidR="00F81446"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>1</w:t>
      </w: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</w:p>
    <w:p w:rsidR="00B749FF" w:rsidRPr="009C2DE9" w:rsidRDefault="00B749FF" w:rsidP="008019EA">
      <w:pPr>
        <w:spacing w:line="240" w:lineRule="auto"/>
        <w:contextualSpacing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:rsidR="00B749FF" w:rsidRPr="009C2DE9" w:rsidRDefault="00B749FF" w:rsidP="008019EA">
      <w:pPr>
        <w:spacing w:line="240" w:lineRule="auto"/>
        <w:contextualSpacing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>I. Standardization, Preparation and Nutritive value calculation of the recipes based on the following food group and combination</w:t>
      </w:r>
    </w:p>
    <w:p w:rsidR="00B749FF" w:rsidRPr="009C2DE9" w:rsidRDefault="00B749FF" w:rsidP="005A3D52">
      <w:pPr>
        <w:pStyle w:val="ListParagraph"/>
        <w:numPr>
          <w:ilvl w:val="0"/>
          <w:numId w:val="8"/>
        </w:numPr>
        <w:ind w:firstLine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Cereal,  millet and malting of grains</w:t>
      </w:r>
    </w:p>
    <w:p w:rsidR="00B749FF" w:rsidRPr="009C2DE9" w:rsidRDefault="00B749FF" w:rsidP="005A3D52">
      <w:pPr>
        <w:pStyle w:val="ListParagraph"/>
        <w:numPr>
          <w:ilvl w:val="0"/>
          <w:numId w:val="8"/>
        </w:numPr>
        <w:ind w:firstLine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Pulse, germination of grains </w:t>
      </w:r>
    </w:p>
    <w:p w:rsidR="00B749FF" w:rsidRPr="009C2DE9" w:rsidRDefault="00B749FF" w:rsidP="005A3D52">
      <w:pPr>
        <w:pStyle w:val="ListParagraph"/>
        <w:numPr>
          <w:ilvl w:val="0"/>
          <w:numId w:val="8"/>
        </w:num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Cereal-pulse combination </w:t>
      </w:r>
    </w:p>
    <w:p w:rsidR="00B749FF" w:rsidRPr="009C2DE9" w:rsidRDefault="00B749FF" w:rsidP="005A3D52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Stages of sugar cookery, preparation with jiggery</w:t>
      </w:r>
    </w:p>
    <w:p w:rsidR="00B749FF" w:rsidRPr="009C2DE9" w:rsidRDefault="00B749FF" w:rsidP="008019EA">
      <w:pPr>
        <w:spacing w:line="240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II. Methods of Preservation of  </w:t>
      </w:r>
    </w:p>
    <w:p w:rsidR="00B749FF" w:rsidRPr="009C2DE9" w:rsidRDefault="00B749FF" w:rsidP="005A3D52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Fruits- Squashes and jams</w:t>
      </w:r>
    </w:p>
    <w:p w:rsidR="00B749FF" w:rsidRPr="009C2DE9" w:rsidRDefault="00B749FF" w:rsidP="005A3D52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Vegetables by Pickling </w:t>
      </w:r>
    </w:p>
    <w:p w:rsidR="00B749FF" w:rsidRPr="009C2DE9" w:rsidRDefault="00B749FF" w:rsidP="008019EA">
      <w:pPr>
        <w:spacing w:line="240" w:lineRule="auto"/>
        <w:ind w:left="720" w:hanging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5A3D52">
      <w:pPr>
        <w:pStyle w:val="ListParagraph"/>
        <w:numPr>
          <w:ilvl w:val="0"/>
          <w:numId w:val="11"/>
        </w:numPr>
        <w:ind w:left="360" w:hanging="360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7. Determination of quality of an egg 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5A3D52">
      <w:pPr>
        <w:pStyle w:val="ListParagraph"/>
        <w:numPr>
          <w:ilvl w:val="0"/>
          <w:numId w:val="11"/>
        </w:numPr>
        <w:tabs>
          <w:tab w:val="left" w:pos="360"/>
        </w:tabs>
        <w:ind w:hanging="1080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Detection of Adulterants</w:t>
      </w:r>
    </w:p>
    <w:p w:rsidR="00B749FF" w:rsidRPr="009C2DE9" w:rsidRDefault="00B749FF" w:rsidP="005A3D52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Water, urea and starch in milk</w:t>
      </w:r>
    </w:p>
    <w:p w:rsidR="00B749FF" w:rsidRPr="009C2DE9" w:rsidRDefault="00B749FF" w:rsidP="005A3D52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Hydrogenated fat in ghee and butter</w:t>
      </w:r>
    </w:p>
    <w:p w:rsidR="00B749FF" w:rsidRPr="009C2DE9" w:rsidRDefault="00B749FF" w:rsidP="005A3D52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Identification of food colours and textile colours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Reference Books: </w:t>
      </w:r>
    </w:p>
    <w:p w:rsidR="00B749FF" w:rsidRPr="009C2DE9" w:rsidRDefault="00B749FF" w:rsidP="008019E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Srilakshmi B- Food Science,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New Age International Publishers, New Delhi – 110002, 2011.</w:t>
      </w:r>
    </w:p>
    <w:p w:rsidR="00B749FF" w:rsidRPr="009C2DE9" w:rsidRDefault="00B749FF" w:rsidP="008019E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Longvah T. , Ananthan R. , Bhaskarachary K. and Venkaiah K. Indian Food Composition Table, National Institute of Nutrition, Tarnaka, 2017.</w:t>
      </w:r>
    </w:p>
    <w:p w:rsidR="00B749FF" w:rsidRPr="009C2DE9" w:rsidRDefault="00B749FF" w:rsidP="008019EA">
      <w:pPr>
        <w:pStyle w:val="Heading2"/>
        <w:ind w:left="1440" w:firstLine="720"/>
        <w:jc w:val="both"/>
        <w:rPr>
          <w:rFonts w:asciiTheme="majorHAnsi" w:hAnsiTheme="majorHAnsi"/>
          <w:b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32264" w:rsidRPr="009C2DE9" w:rsidRDefault="00773D53" w:rsidP="00773D53">
      <w:pPr>
        <w:jc w:val="center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br w:type="page"/>
      </w:r>
    </w:p>
    <w:p w:rsidR="00132264" w:rsidRPr="009C2DE9" w:rsidRDefault="00132264" w:rsidP="00773D53">
      <w:pPr>
        <w:jc w:val="center"/>
        <w:rPr>
          <w:rFonts w:asciiTheme="majorHAnsi" w:hAnsiTheme="majorHAnsi"/>
          <w:b/>
          <w:sz w:val="24"/>
          <w:szCs w:val="24"/>
        </w:rPr>
      </w:pPr>
    </w:p>
    <w:p w:rsidR="00B749FF" w:rsidRPr="009C2DE9" w:rsidRDefault="00B749FF" w:rsidP="00773D53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B. Sc. I YEAR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>SEMESTER II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 xml:space="preserve"> PAPER II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>DSC – 1B</w:t>
      </w:r>
    </w:p>
    <w:p w:rsidR="00B749FF" w:rsidRPr="009C2DE9" w:rsidRDefault="00B749FF" w:rsidP="007927C8">
      <w:pPr>
        <w:pStyle w:val="Heading2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 xml:space="preserve">Code BS 204 NUTRITIONAL BIOCHEMISTRY AND HUMAN PHYSIOLOGY (Theory) </w:t>
      </w:r>
    </w:p>
    <w:p w:rsidR="00B749FF" w:rsidRPr="009C2DE9" w:rsidRDefault="00B749FF" w:rsidP="007927C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-4;  60 HOURS </w:t>
      </w:r>
    </w:p>
    <w:p w:rsidR="00B749FF" w:rsidRPr="009C2DE9" w:rsidRDefault="00B749FF" w:rsidP="007927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Objectives:                              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</w:p>
    <w:p w:rsidR="00B749FF" w:rsidRPr="009C2DE9" w:rsidRDefault="00B749FF" w:rsidP="007927C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lang w:val="en-GB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To enable students to</w:t>
      </w:r>
      <w:r w:rsidRPr="009C2DE9">
        <w:rPr>
          <w:rFonts w:asciiTheme="majorHAnsi" w:hAnsiTheme="majorHAnsi" w:cs="Times New Roman"/>
          <w:b/>
          <w:sz w:val="24"/>
          <w:szCs w:val="24"/>
          <w:lang w:val="en-GB"/>
        </w:rPr>
        <w:t xml:space="preserve"> understand the biochemistry and physiology of Human body </w:t>
      </w:r>
    </w:p>
    <w:p w:rsidR="007927C8" w:rsidRPr="009C2DE9" w:rsidRDefault="007927C8" w:rsidP="007927C8">
      <w:pPr>
        <w:spacing w:after="0" w:line="240" w:lineRule="auto"/>
        <w:ind w:left="720"/>
        <w:jc w:val="both"/>
        <w:rPr>
          <w:rFonts w:asciiTheme="majorHAnsi" w:hAnsiTheme="majorHAnsi" w:cs="Times New Roman"/>
          <w:b/>
          <w:sz w:val="24"/>
          <w:szCs w:val="24"/>
          <w:lang w:val="en-GB"/>
        </w:rPr>
      </w:pPr>
    </w:p>
    <w:p w:rsidR="00B749FF" w:rsidRPr="009C2DE9" w:rsidRDefault="007927C8" w:rsidP="007927C8">
      <w:pPr>
        <w:spacing w:line="240" w:lineRule="auto"/>
        <w:ind w:left="-15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UN</w:t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IT-I: MACRO NUTRIENTS </w:t>
      </w:r>
      <w:r w:rsidR="00B749FF" w:rsidRPr="009C2DE9">
        <w:rPr>
          <w:rFonts w:asciiTheme="majorHAnsi" w:hAnsiTheme="majorHAnsi" w:cs="Times New Roman"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(15 </w:t>
      </w:r>
      <w:r w:rsidR="00B749FF" w:rsidRPr="009C2DE9">
        <w:rPr>
          <w:rFonts w:asciiTheme="majorHAnsi" w:hAnsiTheme="majorHAnsi" w:cs="Times New Roman"/>
          <w:b/>
          <w:sz w:val="24"/>
          <w:szCs w:val="24"/>
          <w:u w:val="single"/>
        </w:rPr>
        <w:t>HOURS)</w:t>
      </w:r>
    </w:p>
    <w:p w:rsidR="00B749FF" w:rsidRPr="009C2DE9" w:rsidRDefault="00B749FF" w:rsidP="003F7E83">
      <w:pPr>
        <w:pStyle w:val="ListParagraph"/>
        <w:numPr>
          <w:ilvl w:val="0"/>
          <w:numId w:val="22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Carbohydrates - Composition, classification, sources, functions, deficiency and excess,</w:t>
      </w:r>
      <w:r w:rsidR="00F806D4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>glycolysis, citric acid cycle, glycogenesis, glycogenolysis and gluconeogenesis</w:t>
      </w:r>
    </w:p>
    <w:p w:rsidR="00B749FF" w:rsidRPr="009C2DE9" w:rsidRDefault="00B749FF" w:rsidP="003F7E83">
      <w:pPr>
        <w:pStyle w:val="ListParagraph"/>
        <w:numPr>
          <w:ilvl w:val="0"/>
          <w:numId w:val="22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 xml:space="preserve">Lipids </w:t>
      </w:r>
      <w:r w:rsidRPr="009C2DE9">
        <w:rPr>
          <w:rFonts w:asciiTheme="majorHAnsi" w:hAnsiTheme="majorHAnsi"/>
          <w:b/>
          <w:sz w:val="24"/>
          <w:szCs w:val="24"/>
        </w:rPr>
        <w:t xml:space="preserve">- Composition, classification, sources and functions; deficiency and excess of fats; </w:t>
      </w:r>
      <w:r w:rsidR="00654B63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>essential fatty acids, beta-oxidation and synthesis of fatty acids.</w:t>
      </w:r>
    </w:p>
    <w:p w:rsidR="00B749FF" w:rsidRPr="009C2DE9" w:rsidRDefault="00B749FF" w:rsidP="003F7E83">
      <w:pPr>
        <w:pStyle w:val="ListParagraph"/>
        <w:numPr>
          <w:ilvl w:val="0"/>
          <w:numId w:val="22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Proteins- Composition, classification, sources, functions, deficiency and excess, basic steps in protein synthesis</w:t>
      </w:r>
    </w:p>
    <w:p w:rsidR="00B749FF" w:rsidRPr="009C2DE9" w:rsidRDefault="00B749FF" w:rsidP="003F7E83">
      <w:pPr>
        <w:pStyle w:val="ListParagraph"/>
        <w:numPr>
          <w:ilvl w:val="0"/>
          <w:numId w:val="22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Amino acids- Classification - chemical and nutritional; deamination, transamination and urea cycle</w:t>
      </w:r>
    </w:p>
    <w:p w:rsidR="00B749FF" w:rsidRPr="009C2DE9" w:rsidRDefault="00B749FF" w:rsidP="008019EA">
      <w:pPr>
        <w:spacing w:line="24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7927C8" w:rsidP="008019EA">
      <w:pPr>
        <w:spacing w:line="240" w:lineRule="auto"/>
        <w:contextualSpacing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UN</w:t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IT II: MICRONUTRIENTS, WATER, ELECTROLYTES AND ENZYMES</w:t>
      </w:r>
    </w:p>
    <w:p w:rsidR="00B749FF" w:rsidRPr="009C2DE9" w:rsidRDefault="00B749FF" w:rsidP="007927C8">
      <w:pPr>
        <w:spacing w:line="240" w:lineRule="auto"/>
        <w:ind w:left="6465" w:firstLine="735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(15 </w:t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HOURS)</w:t>
      </w:r>
    </w:p>
    <w:p w:rsidR="00B749FF" w:rsidRPr="009C2DE9" w:rsidRDefault="00B749FF" w:rsidP="003F7E83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Vitamins- Classification, sources, functions and deficiency symptoms of fat soluble</w:t>
      </w:r>
      <w:r w:rsidR="00654B63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 xml:space="preserve">and water soluble vitamins </w:t>
      </w:r>
    </w:p>
    <w:p w:rsidR="00B749FF" w:rsidRPr="009C2DE9" w:rsidRDefault="00B749FF" w:rsidP="003F7E83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Minerals</w:t>
      </w:r>
      <w:r w:rsidRPr="009C2DE9">
        <w:rPr>
          <w:rFonts w:asciiTheme="majorHAnsi" w:hAnsiTheme="majorHAnsi"/>
          <w:b/>
          <w:sz w:val="24"/>
          <w:szCs w:val="24"/>
        </w:rPr>
        <w:t>-Classification, sources, functions and deficiency symptoms of macro and</w:t>
      </w:r>
      <w:r w:rsidR="00654B63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>micro minerals</w:t>
      </w:r>
    </w:p>
    <w:p w:rsidR="00B749FF" w:rsidRPr="009C2DE9" w:rsidRDefault="00B749FF" w:rsidP="003F7E83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 xml:space="preserve">Water  </w:t>
      </w:r>
      <w:r w:rsidRPr="009C2DE9">
        <w:rPr>
          <w:rFonts w:asciiTheme="majorHAnsi" w:hAnsiTheme="majorHAnsi"/>
          <w:b/>
          <w:sz w:val="24"/>
          <w:szCs w:val="24"/>
        </w:rPr>
        <w:t xml:space="preserve">- Functions, distribution, intake and elimination, water balance </w:t>
      </w:r>
    </w:p>
    <w:p w:rsidR="00B749FF" w:rsidRPr="009C2DE9" w:rsidRDefault="00B749FF" w:rsidP="00C12466">
      <w:pPr>
        <w:spacing w:after="0" w:line="240" w:lineRule="auto"/>
        <w:ind w:left="7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</w:rPr>
        <w:t xml:space="preserve">Electrolytes - </w:t>
      </w:r>
      <w:r w:rsidRPr="009C2DE9">
        <w:rPr>
          <w:rFonts w:asciiTheme="majorHAnsi" w:hAnsiTheme="majorHAnsi" w:cs="Times New Roman"/>
          <w:b/>
          <w:sz w:val="24"/>
          <w:szCs w:val="24"/>
        </w:rPr>
        <w:t>Concentrations in intracellular and extra cellular fluids and   osmotic</w:t>
      </w:r>
      <w:r w:rsidR="00654B63"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C2DE9">
        <w:rPr>
          <w:rFonts w:asciiTheme="majorHAnsi" w:hAnsiTheme="majorHAnsi" w:cs="Times New Roman"/>
          <w:b/>
          <w:sz w:val="24"/>
          <w:szCs w:val="24"/>
        </w:rPr>
        <w:t>pressure; acid base balance</w:t>
      </w:r>
    </w:p>
    <w:p w:rsidR="00B749FF" w:rsidRPr="009C2DE9" w:rsidRDefault="00B749FF" w:rsidP="003F7E83">
      <w:pPr>
        <w:pStyle w:val="ListParagraph"/>
        <w:numPr>
          <w:ilvl w:val="0"/>
          <w:numId w:val="23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Enzymes</w:t>
      </w:r>
      <w:r w:rsidRPr="009C2DE9">
        <w:rPr>
          <w:rFonts w:asciiTheme="majorHAnsi" w:hAnsiTheme="majorHAnsi"/>
          <w:b/>
          <w:sz w:val="24"/>
          <w:szCs w:val="24"/>
        </w:rPr>
        <w:t xml:space="preserve"> – Definition, classification (IUBMB), properties, mechanism of enzyme</w:t>
      </w:r>
    </w:p>
    <w:p w:rsidR="00B749FF" w:rsidRPr="009C2DE9" w:rsidRDefault="00654B63" w:rsidP="00C12466">
      <w:pPr>
        <w:spacing w:after="0" w:line="240" w:lineRule="auto"/>
        <w:ind w:left="36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      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>action</w:t>
      </w:r>
    </w:p>
    <w:p w:rsidR="00B749FF" w:rsidRPr="009C2DE9" w:rsidRDefault="00B749FF" w:rsidP="007927C8">
      <w:pPr>
        <w:spacing w:after="0" w:line="24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73211E" w:rsidP="007927C8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UN</w:t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IT III: CELL, CIRCULATORY SYSTEM, NERVOUS SYSTEM AND ENDOCRINE SYSTEM</w:t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(15 HOURS) </w:t>
      </w:r>
    </w:p>
    <w:p w:rsidR="00B749FF" w:rsidRPr="009C2DE9" w:rsidRDefault="00B749FF" w:rsidP="003F7E83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Cell- Structure &amp; functions </w:t>
      </w:r>
    </w:p>
    <w:p w:rsidR="00B749FF" w:rsidRPr="009C2DE9" w:rsidRDefault="00B749FF" w:rsidP="003F7E83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</w:t>
      </w:r>
      <w:r w:rsidRPr="009C2DE9">
        <w:rPr>
          <w:rFonts w:asciiTheme="majorHAnsi" w:hAnsiTheme="majorHAnsi"/>
          <w:b/>
          <w:bCs/>
          <w:sz w:val="24"/>
          <w:szCs w:val="24"/>
        </w:rPr>
        <w:t xml:space="preserve">irculatory system- </w:t>
      </w:r>
      <w:r w:rsidRPr="009C2DE9">
        <w:rPr>
          <w:rFonts w:asciiTheme="majorHAnsi" w:hAnsiTheme="majorHAnsi"/>
          <w:b/>
          <w:sz w:val="24"/>
          <w:szCs w:val="24"/>
        </w:rPr>
        <w:t>Parts &amp; functions of heart, heart rate, cardiac cycle, cardiac</w:t>
      </w:r>
    </w:p>
    <w:p w:rsidR="00B749FF" w:rsidRPr="009C2DE9" w:rsidRDefault="00B749FF" w:rsidP="00C12466">
      <w:pPr>
        <w:spacing w:after="0" w:line="240" w:lineRule="auto"/>
        <w:ind w:left="360" w:firstLine="36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output; blood pressure, Blood- Composition, coagulation and blood groups</w:t>
      </w:r>
    </w:p>
    <w:p w:rsidR="00B749FF" w:rsidRPr="009C2DE9" w:rsidRDefault="00B749FF" w:rsidP="003F7E83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Nervous system – Classification and functions  </w:t>
      </w:r>
    </w:p>
    <w:p w:rsidR="00B749FF" w:rsidRPr="009C2DE9" w:rsidRDefault="00B749FF" w:rsidP="003F7E83">
      <w:pPr>
        <w:pStyle w:val="Caption"/>
        <w:numPr>
          <w:ilvl w:val="0"/>
          <w:numId w:val="24"/>
        </w:numPr>
        <w:contextualSpacing/>
        <w:jc w:val="both"/>
        <w:rPr>
          <w:rFonts w:asciiTheme="majorHAnsi" w:hAnsiTheme="majorHAnsi"/>
        </w:rPr>
      </w:pPr>
      <w:r w:rsidRPr="009C2DE9">
        <w:rPr>
          <w:rFonts w:asciiTheme="majorHAnsi" w:hAnsiTheme="majorHAnsi"/>
          <w:bCs w:val="0"/>
          <w:u w:val="none"/>
        </w:rPr>
        <w:t xml:space="preserve">Hormones- Endocrine glands their secretion and functions </w:t>
      </w:r>
      <w:r w:rsidRPr="009C2DE9">
        <w:rPr>
          <w:rFonts w:asciiTheme="majorHAnsi" w:hAnsiTheme="majorHAnsi"/>
        </w:rPr>
        <w:t xml:space="preserve">   </w:t>
      </w:r>
    </w:p>
    <w:p w:rsidR="00B749FF" w:rsidRPr="009C2DE9" w:rsidRDefault="00B749FF" w:rsidP="007927C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B749FF" w:rsidRPr="009C2DE9" w:rsidRDefault="00752C21" w:rsidP="00CC2DC0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UN</w:t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IT-1V: RESPIRATORY , DIGESTIVE AND  EXCRETORY</w:t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ab/>
        <w:t xml:space="preserve"> SYSTEM</w:t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  <w:t xml:space="preserve">   </w:t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73211E"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(15 HOURS)</w:t>
      </w:r>
    </w:p>
    <w:p w:rsidR="00B749FF" w:rsidRPr="009C2DE9" w:rsidRDefault="00B749FF" w:rsidP="003F7E83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/>
          <w:b/>
          <w:sz w:val="24"/>
          <w:szCs w:val="24"/>
        </w:rPr>
        <w:t>Respiratory system- Parts and functions, mechanism of respiration; oxygen and</w:t>
      </w:r>
    </w:p>
    <w:p w:rsidR="00B749FF" w:rsidRPr="009C2DE9" w:rsidRDefault="00BC54C5" w:rsidP="00C12466">
      <w:pPr>
        <w:spacing w:after="0" w:line="240" w:lineRule="auto"/>
        <w:ind w:left="360" w:firstLine="36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Carbon-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 xml:space="preserve"> di-oxide transport</w:t>
      </w:r>
    </w:p>
    <w:p w:rsidR="00B749FF" w:rsidRPr="009C2DE9" w:rsidRDefault="00B749FF" w:rsidP="003F7E83">
      <w:pPr>
        <w:pStyle w:val="ListParagraph"/>
        <w:numPr>
          <w:ilvl w:val="0"/>
          <w:numId w:val="25"/>
        </w:numPr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lastRenderedPageBreak/>
        <w:t>Digestive system- Parts and functions of GI tract, digestive glands, digestion,  absorption and transport</w:t>
      </w:r>
    </w:p>
    <w:p w:rsidR="00B749FF" w:rsidRPr="009C2DE9" w:rsidRDefault="00B749FF" w:rsidP="003F7E83">
      <w:pPr>
        <w:pStyle w:val="ListParagraph"/>
        <w:numPr>
          <w:ilvl w:val="0"/>
          <w:numId w:val="25"/>
        </w:numPr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Excretory system - Urinary system – parts and functions, structure of nephron, formation of urine</w:t>
      </w:r>
    </w:p>
    <w:p w:rsidR="00B749FF" w:rsidRPr="009C2DE9" w:rsidRDefault="00B749FF" w:rsidP="003F7E83">
      <w:pPr>
        <w:pStyle w:val="Caption"/>
        <w:numPr>
          <w:ilvl w:val="0"/>
          <w:numId w:val="25"/>
        </w:numPr>
        <w:contextualSpacing/>
        <w:jc w:val="both"/>
        <w:rPr>
          <w:rFonts w:asciiTheme="majorHAnsi" w:hAnsiTheme="majorHAnsi"/>
          <w:u w:val="none"/>
        </w:rPr>
      </w:pPr>
      <w:r w:rsidRPr="009C2DE9">
        <w:rPr>
          <w:rFonts w:asciiTheme="majorHAnsi" w:hAnsiTheme="majorHAnsi"/>
          <w:u w:val="none"/>
        </w:rPr>
        <w:t>Skin: functions and its role in regulation of body temperature</w:t>
      </w:r>
    </w:p>
    <w:p w:rsidR="00B749FF" w:rsidRPr="009C2DE9" w:rsidRDefault="00B749FF" w:rsidP="007927C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BOOKS RECOMMENDED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Text Books: </w:t>
      </w:r>
    </w:p>
    <w:p w:rsidR="00B749FF" w:rsidRPr="009C2DE9" w:rsidRDefault="00B749FF" w:rsidP="008019EA">
      <w:pPr>
        <w:pStyle w:val="ListParagraph"/>
        <w:numPr>
          <w:ilvl w:val="0"/>
          <w:numId w:val="2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Chatterjee C.C., Human Physiology, Vol. I &amp; II, Medical Allied Agency, Calcutta (1987).</w:t>
      </w:r>
    </w:p>
    <w:p w:rsidR="00B749FF" w:rsidRPr="009C2DE9" w:rsidRDefault="00B749FF" w:rsidP="008019E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AVSS Rama Rao - A Text Book of Bio Chemistry, 9</w:t>
      </w:r>
      <w:r w:rsidRPr="009C2DE9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/>
          <w:b/>
          <w:sz w:val="24"/>
          <w:szCs w:val="24"/>
        </w:rPr>
        <w:t xml:space="preserve"> edition, UBS Publishers distribution Pvt.</w:t>
      </w:r>
      <w:r w:rsidR="00F806D4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>Ltd, 2002.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Reference Books:</w:t>
      </w:r>
    </w:p>
    <w:p w:rsidR="00B749FF" w:rsidRPr="009C2DE9" w:rsidRDefault="00B749FF" w:rsidP="008019E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Swaminathan N - A Handbook of Food and Nutrition,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 volume 1, Bangalore printing and publishing Co.Ltd, 1986.</w:t>
      </w:r>
    </w:p>
    <w:p w:rsidR="00B749FF" w:rsidRPr="009C2DE9" w:rsidRDefault="00B749FF" w:rsidP="008019E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Mahtab S. Bamji, N Prahlad Rao, Vinodini Reddy -Text book of Human Nutrition, 2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nd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Oxford and IBH publishing Co. Pvt. Ltd 2004.</w:t>
      </w:r>
    </w:p>
    <w:p w:rsidR="00B749FF" w:rsidRPr="009C2DE9" w:rsidRDefault="00B749FF" w:rsidP="008019EA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Swaminathan M, Advanced Textbook on Food and Nutrition, Vol. I, Bappco.</w:t>
      </w:r>
    </w:p>
    <w:p w:rsidR="00B749FF" w:rsidRPr="009C2DE9" w:rsidRDefault="00B749FF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A2E3C" w:rsidRPr="009C2DE9" w:rsidRDefault="003A2E3C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CC2DC0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II -SEMESTER</w:t>
      </w:r>
    </w:p>
    <w:p w:rsidR="00B749FF" w:rsidRPr="009C2DE9" w:rsidRDefault="00B749FF" w:rsidP="00CC2DC0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BS 204 DISCIPLINE SPECIFIC COURSE IB- (DSC IB)</w:t>
      </w:r>
    </w:p>
    <w:p w:rsidR="00B749FF" w:rsidRPr="009C2DE9" w:rsidRDefault="00B749FF" w:rsidP="00CC2DC0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Nutritional Biochemistry and Human Physiology (Practical)</w:t>
      </w:r>
    </w:p>
    <w:p w:rsidR="00B749FF" w:rsidRPr="009C2DE9" w:rsidRDefault="00F81446" w:rsidP="00F81446">
      <w:pPr>
        <w:spacing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>CREDIT 1</w:t>
      </w:r>
      <w:r w:rsidR="00B749FF"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  <w:r w:rsidR="00B749FF" w:rsidRPr="009C2DE9">
        <w:rPr>
          <w:rFonts w:asciiTheme="majorHAnsi" w:hAnsiTheme="majorHAnsi" w:cs="Times New Roman"/>
          <w:b/>
          <w:bCs/>
          <w:color w:val="000000"/>
          <w:sz w:val="24"/>
          <w:szCs w:val="24"/>
        </w:rPr>
        <w:tab/>
      </w:r>
    </w:p>
    <w:p w:rsidR="00B749FF" w:rsidRPr="009C2DE9" w:rsidRDefault="00B749FF" w:rsidP="008019EA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</w:rPr>
        <w:t>Objectives:</w:t>
      </w:r>
    </w:p>
    <w:p w:rsidR="00B749FF" w:rsidRPr="009C2DE9" w:rsidRDefault="00B749FF" w:rsidP="005A3D5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 xml:space="preserve">To acquaint the students with analysis of various nutrients and components in blood and urine  </w:t>
      </w:r>
    </w:p>
    <w:p w:rsidR="00B749FF" w:rsidRPr="009C2DE9" w:rsidRDefault="00B749FF" w:rsidP="008019EA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1.  Qualitative tests of carbohydrates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2.  Qualitative tests of amino acids and proteins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3.  Quantitative analysis of calcium by titrimetry  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4.  Quantitative analysis of vitamin C 2,6 dichloro indophenol dye method 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5.  Determination of rancidity parameters: acid value, peroxide value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6.  Estimation of hemoglobin 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7.  Estimation of blood glucose </w:t>
      </w:r>
    </w:p>
    <w:p w:rsidR="00B749FF" w:rsidRPr="009C2DE9" w:rsidRDefault="00B749FF" w:rsidP="00CB73A2">
      <w:pPr>
        <w:spacing w:line="36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8.   Identification of blood group</w:t>
      </w:r>
    </w:p>
    <w:p w:rsidR="00B749FF" w:rsidRPr="009C2DE9" w:rsidRDefault="00B749FF" w:rsidP="00CB73A2">
      <w:pPr>
        <w:spacing w:line="36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9.  Estimation of urinary glucose</w:t>
      </w:r>
    </w:p>
    <w:p w:rsidR="00B749FF" w:rsidRPr="009C2DE9" w:rsidRDefault="00B749FF" w:rsidP="00CB73A2">
      <w:pPr>
        <w:spacing w:line="36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10. Estimation of urinary albumin</w:t>
      </w:r>
    </w:p>
    <w:p w:rsidR="00E3426E" w:rsidRDefault="00B749FF" w:rsidP="00E3426E">
      <w:pPr>
        <w:tabs>
          <w:tab w:val="left" w:pos="1770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ab/>
      </w:r>
    </w:p>
    <w:p w:rsidR="00B749FF" w:rsidRPr="009C2DE9" w:rsidRDefault="00B749FF" w:rsidP="00E3426E">
      <w:pPr>
        <w:tabs>
          <w:tab w:val="left" w:pos="1770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REFERENCE BOOKS</w:t>
      </w:r>
    </w:p>
    <w:p w:rsidR="00B749FF" w:rsidRPr="009C2DE9" w:rsidRDefault="00B749FF" w:rsidP="008019EA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Raghuramulu, Madhavan nair, Kalyansundram, A manual of laboratory techniques, NIN. Hyderabad (2003).</w:t>
      </w:r>
    </w:p>
    <w:p w:rsidR="00B749FF" w:rsidRPr="009C2DE9" w:rsidRDefault="00B749FF" w:rsidP="008019EA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Sawhney SK, Randhir Singh, Introductory practical biochemistry, Nasora Publishers, New Delhi (2000).</w:t>
      </w:r>
    </w:p>
    <w:p w:rsidR="003A2E3C" w:rsidRPr="009C2DE9" w:rsidRDefault="00B749FF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</w:t>
      </w:r>
    </w:p>
    <w:p w:rsidR="003A2E3C" w:rsidRPr="009C2DE9" w:rsidRDefault="003A2E3C">
      <w:pPr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  <w:r w:rsidRPr="009C2DE9">
        <w:rPr>
          <w:rFonts w:asciiTheme="majorHAnsi" w:hAnsiTheme="majorHAnsi"/>
          <w:b/>
          <w:sz w:val="24"/>
          <w:szCs w:val="24"/>
        </w:rPr>
        <w:br w:type="page"/>
      </w:r>
    </w:p>
    <w:p w:rsidR="003A2E3C" w:rsidRPr="009C2DE9" w:rsidRDefault="003A2E3C" w:rsidP="003A2E3C">
      <w:pPr>
        <w:pStyle w:val="Heading2"/>
        <w:ind w:left="1440" w:firstLine="720"/>
        <w:jc w:val="left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</w:rPr>
        <w:lastRenderedPageBreak/>
        <w:t xml:space="preserve">     B. Sc. II YEAR</w:t>
      </w:r>
      <w:r w:rsidRPr="009C2DE9">
        <w:rPr>
          <w:rFonts w:asciiTheme="majorHAnsi" w:hAnsiTheme="majorHAnsi"/>
          <w:b/>
          <w:szCs w:val="24"/>
        </w:rPr>
        <w:tab/>
        <w:t xml:space="preserve">         SEMESTER II</w:t>
      </w:r>
      <w:r w:rsidR="0059019F" w:rsidRPr="009C2DE9">
        <w:rPr>
          <w:rFonts w:asciiTheme="majorHAnsi" w:hAnsiTheme="majorHAnsi"/>
          <w:b/>
          <w:szCs w:val="24"/>
        </w:rPr>
        <w:t>I</w:t>
      </w:r>
      <w:r w:rsidRPr="009C2DE9">
        <w:rPr>
          <w:rFonts w:asciiTheme="majorHAnsi" w:hAnsiTheme="majorHAnsi"/>
          <w:b/>
          <w:szCs w:val="24"/>
        </w:rPr>
        <w:tab/>
        <w:t xml:space="preserve"> 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  <w:u w:val="single"/>
        </w:rPr>
        <w:t>SKILL ENHANCEMENT COURSE</w:t>
      </w:r>
      <w:r w:rsidR="00F83E21" w:rsidRPr="009C2DE9">
        <w:rPr>
          <w:rFonts w:asciiTheme="majorHAnsi" w:hAnsiTheme="majorHAnsi"/>
          <w:b/>
          <w:szCs w:val="24"/>
          <w:u w:val="single"/>
        </w:rPr>
        <w:t xml:space="preserve"> </w:t>
      </w:r>
      <w:r w:rsidRPr="009C2DE9">
        <w:rPr>
          <w:rFonts w:asciiTheme="majorHAnsi" w:hAnsiTheme="majorHAnsi"/>
          <w:b/>
          <w:szCs w:val="24"/>
          <w:u w:val="single"/>
        </w:rPr>
        <w:t>(SEC) – 1</w:t>
      </w:r>
    </w:p>
    <w:p w:rsidR="00B749FF" w:rsidRPr="009C2DE9" w:rsidRDefault="00B749FF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CC055E" w:rsidRPr="009C2DE9" w:rsidRDefault="00B131BA" w:rsidP="00E3426E">
      <w:pPr>
        <w:pStyle w:val="ListParagraph"/>
        <w:ind w:left="2160" w:firstLine="720"/>
        <w:rPr>
          <w:rFonts w:asciiTheme="majorHAnsi" w:hAnsiTheme="majorHAnsi"/>
          <w:b/>
          <w:sz w:val="24"/>
          <w:szCs w:val="24"/>
          <w:u w:val="single"/>
        </w:rPr>
      </w:pPr>
      <w:r w:rsidRPr="009C2DE9">
        <w:rPr>
          <w:rFonts w:asciiTheme="majorHAnsi" w:hAnsiTheme="majorHAnsi"/>
          <w:b/>
          <w:sz w:val="24"/>
          <w:szCs w:val="24"/>
          <w:u w:val="single"/>
        </w:rPr>
        <w:t>BS</w:t>
      </w:r>
      <w:r w:rsidR="00153AF2" w:rsidRPr="009C2DE9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  <w:u w:val="single"/>
        </w:rPr>
        <w:t>301 FOOD</w:t>
      </w:r>
      <w:r w:rsidR="003A2E3C" w:rsidRPr="009C2DE9">
        <w:rPr>
          <w:rFonts w:asciiTheme="majorHAnsi" w:hAnsiTheme="majorHAnsi"/>
          <w:b/>
          <w:sz w:val="24"/>
          <w:szCs w:val="24"/>
          <w:u w:val="single"/>
        </w:rPr>
        <w:t xml:space="preserve"> SERVICE MANAGEMENT </w:t>
      </w:r>
    </w:p>
    <w:p w:rsidR="003A2E3C" w:rsidRPr="009C2DE9" w:rsidRDefault="003A2E3C" w:rsidP="00CC055E">
      <w:pPr>
        <w:pStyle w:val="ListParagraph"/>
        <w:ind w:left="576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CREDITS- 2;  </w:t>
      </w:r>
      <w:r w:rsidR="00F83E21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>30HOURS</w:t>
      </w:r>
    </w:p>
    <w:p w:rsidR="008F2005" w:rsidRPr="009C2DE9" w:rsidRDefault="008F2005" w:rsidP="008F20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Objectives:                              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</w:p>
    <w:p w:rsidR="008F2005" w:rsidRPr="009C2DE9" w:rsidRDefault="008F2005" w:rsidP="008F2005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To gain knowledge on requirements and management of various food service establishments</w:t>
      </w:r>
      <w:r w:rsidR="00BD464B" w:rsidRPr="009C2DE9">
        <w:rPr>
          <w:rFonts w:asciiTheme="majorHAnsi" w:hAnsiTheme="majorHAnsi"/>
          <w:b/>
          <w:bCs/>
          <w:sz w:val="24"/>
          <w:szCs w:val="24"/>
        </w:rPr>
        <w:t xml:space="preserve"> and </w:t>
      </w:r>
      <w:r w:rsidRPr="009C2DE9">
        <w:rPr>
          <w:rFonts w:asciiTheme="majorHAnsi" w:hAnsiTheme="majorHAnsi"/>
          <w:b/>
          <w:bCs/>
          <w:sz w:val="24"/>
          <w:szCs w:val="24"/>
        </w:rPr>
        <w:t>skills req</w:t>
      </w:r>
      <w:r w:rsidR="00CC055E" w:rsidRPr="009C2DE9">
        <w:rPr>
          <w:rFonts w:asciiTheme="majorHAnsi" w:hAnsiTheme="majorHAnsi"/>
          <w:b/>
          <w:bCs/>
          <w:sz w:val="24"/>
          <w:szCs w:val="24"/>
        </w:rPr>
        <w:t>uired to become an entrepeneur</w:t>
      </w:r>
      <w:r w:rsidRPr="009C2DE9">
        <w:rPr>
          <w:rFonts w:asciiTheme="majorHAnsi" w:hAnsiTheme="majorHAnsi"/>
          <w:b/>
          <w:bCs/>
          <w:sz w:val="24"/>
          <w:szCs w:val="24"/>
        </w:rPr>
        <w:t>.</w:t>
      </w:r>
    </w:p>
    <w:p w:rsidR="003A2E3C" w:rsidRPr="009C2DE9" w:rsidRDefault="003A2E3C" w:rsidP="008F2005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3A2E3C" w:rsidRPr="009C2DE9" w:rsidRDefault="003A2E3C" w:rsidP="003A2E3C">
      <w:pPr>
        <w:pStyle w:val="ListParagraph"/>
        <w:jc w:val="center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          </w:t>
      </w:r>
    </w:p>
    <w:p w:rsidR="001372D1" w:rsidRPr="009C2DE9" w:rsidRDefault="003A2E3C" w:rsidP="003A2E3C">
      <w:pPr>
        <w:pStyle w:val="ListParagraph"/>
        <w:ind w:left="18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C2DE9">
        <w:rPr>
          <w:rFonts w:asciiTheme="majorHAnsi" w:hAnsiTheme="majorHAnsi"/>
          <w:b/>
          <w:sz w:val="24"/>
          <w:szCs w:val="24"/>
          <w:u w:val="single"/>
        </w:rPr>
        <w:t>UNIT I: FOOD SERVICE INSTITUTIONS</w:t>
      </w:r>
      <w:r w:rsidRPr="009C2DE9">
        <w:rPr>
          <w:rFonts w:asciiTheme="majorHAnsi" w:hAnsiTheme="majorHAnsi"/>
          <w:b/>
          <w:sz w:val="24"/>
          <w:szCs w:val="24"/>
        </w:rPr>
        <w:tab/>
        <w:t xml:space="preserve">           </w:t>
      </w:r>
      <w:r w:rsidR="001372D1" w:rsidRPr="009C2DE9">
        <w:rPr>
          <w:rFonts w:asciiTheme="majorHAnsi" w:hAnsiTheme="majorHAnsi"/>
          <w:b/>
          <w:sz w:val="24"/>
          <w:szCs w:val="24"/>
        </w:rPr>
        <w:tab/>
      </w:r>
      <w:r w:rsidR="001372D1" w:rsidRPr="009C2DE9">
        <w:rPr>
          <w:rFonts w:asciiTheme="majorHAnsi" w:hAnsiTheme="majorHAnsi"/>
          <w:b/>
          <w:sz w:val="24"/>
          <w:szCs w:val="24"/>
        </w:rPr>
        <w:tab/>
      </w:r>
      <w:r w:rsidR="001372D1" w:rsidRPr="009C2DE9">
        <w:rPr>
          <w:rFonts w:asciiTheme="majorHAnsi" w:hAnsiTheme="majorHAnsi"/>
          <w:b/>
          <w:sz w:val="24"/>
          <w:szCs w:val="24"/>
        </w:rPr>
        <w:tab/>
      </w:r>
      <w:r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  <w:u w:val="single"/>
        </w:rPr>
        <w:t>(15LECTURES)</w:t>
      </w:r>
      <w:r w:rsidRPr="009C2DE9">
        <w:rPr>
          <w:rFonts w:asciiTheme="majorHAnsi" w:hAnsiTheme="majorHAnsi"/>
          <w:b/>
          <w:sz w:val="24"/>
          <w:szCs w:val="24"/>
        </w:rPr>
        <w:tab/>
      </w:r>
    </w:p>
    <w:p w:rsidR="002D055D" w:rsidRPr="009C2DE9" w:rsidRDefault="002D055D" w:rsidP="002D055D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Classification of food service institutions according to function:    Profit oriented, service oriented and public health facility oriented. </w:t>
      </w:r>
    </w:p>
    <w:p w:rsidR="002D055D" w:rsidRPr="009C2DE9" w:rsidRDefault="002D055D" w:rsidP="002D055D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Types of menus- Al a carte, table d’hôte, cyclic and combination; Types of food service - Self service, tray service and waiter-waitress service</w:t>
      </w:r>
    </w:p>
    <w:p w:rsidR="002D055D" w:rsidRPr="009C2DE9" w:rsidRDefault="002D055D" w:rsidP="002D055D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Planning a layout for food service institutions, Factors involved in selection of equipments. </w:t>
      </w:r>
    </w:p>
    <w:p w:rsidR="002D055D" w:rsidRPr="009C2DE9" w:rsidRDefault="002D055D" w:rsidP="002D055D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Methods of food purchasing; Food cost – components and behavior of cost, factors affecting cost</w:t>
      </w:r>
    </w:p>
    <w:p w:rsidR="001372D1" w:rsidRPr="009C2DE9" w:rsidRDefault="001372D1" w:rsidP="003A2E3C">
      <w:pPr>
        <w:pStyle w:val="ListParagraph"/>
        <w:ind w:left="180"/>
        <w:jc w:val="both"/>
        <w:rPr>
          <w:rFonts w:asciiTheme="majorHAnsi" w:hAnsiTheme="majorHAnsi"/>
          <w:sz w:val="24"/>
          <w:szCs w:val="24"/>
        </w:rPr>
      </w:pPr>
    </w:p>
    <w:p w:rsidR="00C75DA4" w:rsidRPr="009C2DE9" w:rsidRDefault="00B131BA" w:rsidP="00C75DA4">
      <w:pPr>
        <w:ind w:left="18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UNIT II: </w:t>
      </w:r>
      <w:r w:rsidR="00C75DA4"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 ENTREPRENEURERSHIP</w:t>
      </w:r>
      <w:r w:rsidR="00C75DA4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596574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596574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596574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596574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C75DA4" w:rsidRPr="009C2DE9">
        <w:rPr>
          <w:rFonts w:asciiTheme="majorHAnsi" w:hAnsiTheme="majorHAnsi" w:cs="Times New Roman"/>
          <w:b/>
          <w:sz w:val="24"/>
          <w:szCs w:val="24"/>
        </w:rPr>
        <w:t>(15LECTURES)</w:t>
      </w:r>
    </w:p>
    <w:p w:rsidR="00A31F21" w:rsidRPr="009C2DE9" w:rsidRDefault="00287EDD" w:rsidP="003F7E83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Entrepreneurship- Meaning, Importance, Functions, issues and problems</w:t>
      </w:r>
      <w:r w:rsidR="00596574" w:rsidRPr="009C2DE9">
        <w:rPr>
          <w:rFonts w:asciiTheme="majorHAnsi" w:hAnsiTheme="majorHAnsi"/>
          <w:b/>
          <w:sz w:val="24"/>
          <w:szCs w:val="24"/>
        </w:rPr>
        <w:t xml:space="preserve"> faced</w:t>
      </w:r>
      <w:r w:rsidR="00315319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="00596574" w:rsidRPr="009C2DE9">
        <w:rPr>
          <w:rFonts w:asciiTheme="majorHAnsi" w:hAnsiTheme="majorHAnsi"/>
          <w:b/>
          <w:sz w:val="24"/>
          <w:szCs w:val="24"/>
        </w:rPr>
        <w:t>by entrepreneurs</w:t>
      </w:r>
    </w:p>
    <w:p w:rsidR="00596574" w:rsidRPr="009C2DE9" w:rsidRDefault="00A31F21" w:rsidP="003F7E83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G</w:t>
      </w:r>
      <w:r w:rsidR="00D22992" w:rsidRPr="009C2DE9">
        <w:rPr>
          <w:rFonts w:asciiTheme="majorHAnsi" w:hAnsiTheme="majorHAnsi"/>
          <w:b/>
          <w:sz w:val="24"/>
          <w:szCs w:val="24"/>
        </w:rPr>
        <w:t>overnment policies and programs for</w:t>
      </w:r>
      <w:r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="00135AB4" w:rsidRPr="009C2DE9">
        <w:rPr>
          <w:rFonts w:asciiTheme="majorHAnsi" w:hAnsiTheme="majorHAnsi"/>
          <w:b/>
          <w:sz w:val="24"/>
          <w:szCs w:val="24"/>
        </w:rPr>
        <w:t>Entrep</w:t>
      </w:r>
      <w:r w:rsidRPr="009C2DE9">
        <w:rPr>
          <w:rFonts w:asciiTheme="majorHAnsi" w:hAnsiTheme="majorHAnsi"/>
          <w:b/>
          <w:sz w:val="24"/>
          <w:szCs w:val="24"/>
        </w:rPr>
        <w:t>r</w:t>
      </w:r>
      <w:r w:rsidR="00135AB4" w:rsidRPr="009C2DE9">
        <w:rPr>
          <w:rFonts w:asciiTheme="majorHAnsi" w:hAnsiTheme="majorHAnsi"/>
          <w:b/>
          <w:sz w:val="24"/>
          <w:szCs w:val="24"/>
        </w:rPr>
        <w:t>eneurship</w:t>
      </w:r>
      <w:r w:rsidR="00D22992" w:rsidRPr="009C2DE9">
        <w:rPr>
          <w:rFonts w:asciiTheme="majorHAnsi" w:hAnsiTheme="majorHAnsi"/>
          <w:b/>
          <w:sz w:val="24"/>
          <w:szCs w:val="24"/>
        </w:rPr>
        <w:t xml:space="preserve"> development</w:t>
      </w:r>
      <w:r w:rsidR="00CF1C22" w:rsidRPr="009C2DE9">
        <w:rPr>
          <w:rFonts w:asciiTheme="majorHAnsi" w:hAnsiTheme="majorHAnsi"/>
          <w:b/>
          <w:sz w:val="24"/>
          <w:szCs w:val="24"/>
        </w:rPr>
        <w:t xml:space="preserve"> in food sector.</w:t>
      </w:r>
    </w:p>
    <w:p w:rsidR="004F652F" w:rsidRPr="009C2DE9" w:rsidRDefault="004F652F" w:rsidP="003F7E83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Setting up of a small enterprise- Steps in setting up of a small enterprise, Phases of Entrepreneurial venture.</w:t>
      </w:r>
    </w:p>
    <w:p w:rsidR="004F652F" w:rsidRPr="009C2DE9" w:rsidRDefault="004F652F" w:rsidP="003F7E83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SWOT Analysis and Market Survey – SWOT: Meaning and Concept. Market Survey</w:t>
      </w:r>
      <w:r w:rsidR="002D055D" w:rsidRPr="009C2DE9">
        <w:rPr>
          <w:rFonts w:asciiTheme="majorHAnsi" w:hAnsiTheme="majorHAnsi"/>
          <w:b/>
          <w:sz w:val="24"/>
          <w:szCs w:val="24"/>
        </w:rPr>
        <w:t>-</w:t>
      </w:r>
      <w:r w:rsidRPr="009C2DE9">
        <w:rPr>
          <w:rFonts w:asciiTheme="majorHAnsi" w:hAnsiTheme="majorHAnsi"/>
          <w:b/>
          <w:sz w:val="24"/>
          <w:szCs w:val="24"/>
        </w:rPr>
        <w:t xml:space="preserve"> Meaning, Steps in conducting market survey </w:t>
      </w:r>
    </w:p>
    <w:p w:rsidR="00135AB4" w:rsidRPr="009C2DE9" w:rsidRDefault="00135AB4" w:rsidP="00287EDD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35AB4" w:rsidRPr="009C2DE9" w:rsidRDefault="00135AB4" w:rsidP="00287EDD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35AB4" w:rsidRPr="009C2DE9" w:rsidRDefault="00420B61" w:rsidP="00287EDD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 REFERENCE BOOKS: </w:t>
      </w:r>
    </w:p>
    <w:p w:rsidR="00135AB4" w:rsidRPr="009C2DE9" w:rsidRDefault="00135AB4" w:rsidP="00287EDD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35AB4" w:rsidRPr="009C2DE9" w:rsidRDefault="00357FC9" w:rsidP="003F7E83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MohiniSethi, SurjeetMalhan, “</w:t>
      </w:r>
      <w:r w:rsidR="00135AB4" w:rsidRPr="009C2DE9">
        <w:rPr>
          <w:rFonts w:asciiTheme="majorHAnsi" w:hAnsiTheme="majorHAnsi"/>
          <w:b/>
          <w:sz w:val="24"/>
          <w:szCs w:val="24"/>
        </w:rPr>
        <w:t>Catering Management – An Integrated Approach</w:t>
      </w:r>
      <w:r w:rsidRPr="009C2DE9">
        <w:rPr>
          <w:rFonts w:asciiTheme="majorHAnsi" w:hAnsiTheme="majorHAnsi"/>
          <w:b/>
          <w:sz w:val="24"/>
          <w:szCs w:val="24"/>
        </w:rPr>
        <w:t>”</w:t>
      </w:r>
      <w:r w:rsidR="00135AB4" w:rsidRPr="009C2DE9">
        <w:rPr>
          <w:rFonts w:asciiTheme="majorHAnsi" w:hAnsiTheme="majorHAnsi"/>
          <w:b/>
          <w:sz w:val="24"/>
          <w:szCs w:val="24"/>
        </w:rPr>
        <w:t xml:space="preserve"> 2</w:t>
      </w:r>
      <w:r w:rsidR="00135AB4" w:rsidRPr="009C2DE9">
        <w:rPr>
          <w:rFonts w:asciiTheme="majorHAnsi" w:hAnsiTheme="majorHAnsi"/>
          <w:b/>
          <w:sz w:val="24"/>
          <w:szCs w:val="24"/>
          <w:vertAlign w:val="superscript"/>
        </w:rPr>
        <w:t xml:space="preserve">nd </w:t>
      </w:r>
      <w:r w:rsidR="00135AB4" w:rsidRPr="009C2DE9">
        <w:rPr>
          <w:rFonts w:asciiTheme="majorHAnsi" w:hAnsiTheme="majorHAnsi"/>
          <w:b/>
          <w:sz w:val="24"/>
          <w:szCs w:val="24"/>
        </w:rPr>
        <w:t>edition, New Age International Publishers</w:t>
      </w:r>
      <w:r w:rsidR="00135AB4" w:rsidRPr="009C2DE9">
        <w:rPr>
          <w:rFonts w:asciiTheme="majorHAnsi" w:hAnsiTheme="majorHAnsi"/>
          <w:sz w:val="24"/>
          <w:szCs w:val="24"/>
        </w:rPr>
        <w:t>.</w:t>
      </w:r>
    </w:p>
    <w:p w:rsidR="00BD464B" w:rsidRPr="009C2DE9" w:rsidRDefault="00BD464B" w:rsidP="00BD464B">
      <w:pPr>
        <w:pStyle w:val="ListParagraph"/>
        <w:autoSpaceDE w:val="0"/>
        <w:autoSpaceDN w:val="0"/>
        <w:adjustRightInd w:val="0"/>
        <w:contextualSpacing/>
        <w:jc w:val="both"/>
        <w:rPr>
          <w:rFonts w:asciiTheme="majorHAnsi" w:hAnsiTheme="majorHAnsi"/>
          <w:sz w:val="24"/>
          <w:szCs w:val="24"/>
        </w:rPr>
      </w:pPr>
    </w:p>
    <w:p w:rsidR="00135AB4" w:rsidRPr="009C2DE9" w:rsidRDefault="00357FC9" w:rsidP="00135AB4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R.R.Chole, P.S. Kapse and P.R. Deshmukh, “Entrepeneurship Development and communication skills”, Scientific Publishers, India.</w:t>
      </w:r>
    </w:p>
    <w:p w:rsidR="00D22992" w:rsidRPr="009C2DE9" w:rsidRDefault="00D22992" w:rsidP="00287EDD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22992" w:rsidRPr="009C2DE9" w:rsidRDefault="00D22992" w:rsidP="00287EDD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22992" w:rsidRPr="009C2DE9" w:rsidRDefault="00D22992" w:rsidP="00287EDD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A2E3C" w:rsidRPr="009C2DE9" w:rsidRDefault="00287EDD" w:rsidP="00C75DA4">
      <w:pPr>
        <w:ind w:left="18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ab/>
      </w:r>
    </w:p>
    <w:p w:rsidR="003A2E3C" w:rsidRPr="009C2DE9" w:rsidRDefault="003A2E3C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B131BA" w:rsidRPr="009C2DE9" w:rsidRDefault="00B131BA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3A2E3C" w:rsidRPr="009C2DE9" w:rsidRDefault="003A2E3C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3A2E3C" w:rsidRPr="009C2DE9" w:rsidRDefault="003A2E3C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3A2E3C" w:rsidRPr="009C2DE9" w:rsidRDefault="003A2E3C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3A2E3C" w:rsidRPr="009C2DE9" w:rsidRDefault="003A2E3C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3A2E3C" w:rsidRPr="009C2DE9" w:rsidRDefault="003A2E3C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7B464C" w:rsidRPr="009C2DE9" w:rsidRDefault="007B464C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7B464C" w:rsidRPr="009C2DE9" w:rsidRDefault="007B464C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BC54C5" w:rsidRPr="009C2DE9" w:rsidRDefault="00BC54C5" w:rsidP="008019EA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FF6490" w:rsidRPr="009C2DE9" w:rsidRDefault="00FF6490" w:rsidP="00A0640F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CF1C22" w:rsidRPr="009C2DE9" w:rsidRDefault="00CF1C22" w:rsidP="00CF1C22">
      <w:pPr>
        <w:pStyle w:val="Heading2"/>
        <w:ind w:left="1440" w:firstLine="720"/>
        <w:jc w:val="left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</w:rPr>
        <w:t xml:space="preserve">     B. Sc. II YEAR</w:t>
      </w:r>
      <w:r w:rsidRPr="009C2DE9">
        <w:rPr>
          <w:rFonts w:asciiTheme="majorHAnsi" w:hAnsiTheme="majorHAnsi"/>
          <w:b/>
          <w:szCs w:val="24"/>
        </w:rPr>
        <w:tab/>
        <w:t xml:space="preserve">         SEMESTER III</w:t>
      </w:r>
      <w:r w:rsidRPr="009C2DE9">
        <w:rPr>
          <w:rFonts w:asciiTheme="majorHAnsi" w:hAnsiTheme="majorHAnsi"/>
          <w:b/>
          <w:szCs w:val="24"/>
        </w:rPr>
        <w:tab/>
        <w:t xml:space="preserve"> 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  <w:u w:val="single"/>
        </w:rPr>
        <w:t>SKILL ENHANCEMENT COURSE (SEC) – 2</w:t>
      </w:r>
    </w:p>
    <w:p w:rsidR="00CF1C22" w:rsidRPr="009C2DE9" w:rsidRDefault="00CF1C22" w:rsidP="00CF1C22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CF1C22" w:rsidRPr="009C2DE9" w:rsidRDefault="00CF1C22" w:rsidP="00E3426E">
      <w:pPr>
        <w:pStyle w:val="ListParagraph"/>
        <w:ind w:left="2880"/>
        <w:rPr>
          <w:rFonts w:asciiTheme="majorHAnsi" w:hAnsiTheme="majorHAnsi"/>
          <w:b/>
          <w:sz w:val="24"/>
          <w:szCs w:val="24"/>
          <w:u w:val="single"/>
        </w:rPr>
      </w:pPr>
      <w:r w:rsidRPr="009C2DE9">
        <w:rPr>
          <w:rFonts w:asciiTheme="majorHAnsi" w:hAnsiTheme="majorHAnsi"/>
          <w:b/>
          <w:sz w:val="24"/>
          <w:szCs w:val="24"/>
          <w:u w:val="single"/>
        </w:rPr>
        <w:t xml:space="preserve">BS 302 </w:t>
      </w:r>
      <w:r w:rsidR="00AC0CEC" w:rsidRPr="009C2DE9">
        <w:rPr>
          <w:rFonts w:asciiTheme="majorHAnsi" w:hAnsiTheme="majorHAnsi"/>
          <w:b/>
          <w:sz w:val="24"/>
          <w:szCs w:val="24"/>
          <w:u w:val="single"/>
        </w:rPr>
        <w:t>BAKERY</w:t>
      </w:r>
      <w:r w:rsidRPr="009C2DE9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AC0CEC" w:rsidRPr="009C2DE9">
        <w:rPr>
          <w:rFonts w:asciiTheme="majorHAnsi" w:hAnsiTheme="majorHAnsi"/>
          <w:b/>
          <w:sz w:val="24"/>
          <w:szCs w:val="24"/>
          <w:u w:val="single"/>
        </w:rPr>
        <w:t>SCIENCE</w:t>
      </w:r>
    </w:p>
    <w:p w:rsidR="00CF1C22" w:rsidRPr="009C2DE9" w:rsidRDefault="00CF1C22" w:rsidP="00CF1C22">
      <w:pPr>
        <w:pStyle w:val="ListParagraph"/>
        <w:jc w:val="center"/>
        <w:rPr>
          <w:rFonts w:asciiTheme="majorHAnsi" w:hAnsiTheme="majorHAnsi"/>
          <w:b/>
          <w:sz w:val="24"/>
          <w:szCs w:val="24"/>
        </w:rPr>
      </w:pPr>
    </w:p>
    <w:p w:rsidR="00CF1C22" w:rsidRPr="009C2DE9" w:rsidRDefault="00CF1C22" w:rsidP="00CF1C22">
      <w:pPr>
        <w:pStyle w:val="ListParagraph"/>
        <w:ind w:left="5040" w:firstLine="720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CREDITS- 2;   30HOURS</w:t>
      </w:r>
    </w:p>
    <w:p w:rsidR="00CF1C22" w:rsidRPr="009C2DE9" w:rsidRDefault="00CF1C22" w:rsidP="00CF1C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Objectives:                              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</w:p>
    <w:p w:rsidR="00CF1C22" w:rsidRPr="009C2DE9" w:rsidRDefault="00CF1C22" w:rsidP="00CF1C22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 xml:space="preserve">To </w:t>
      </w:r>
      <w:r w:rsidR="00AC0CEC" w:rsidRPr="009C2DE9">
        <w:rPr>
          <w:rFonts w:asciiTheme="majorHAnsi" w:hAnsiTheme="majorHAnsi"/>
          <w:b/>
          <w:bCs/>
          <w:sz w:val="24"/>
          <w:szCs w:val="24"/>
        </w:rPr>
        <w:t xml:space="preserve">equip the students with the knowledge on the techniques and skills in Baking </w:t>
      </w:r>
    </w:p>
    <w:p w:rsidR="00CF1C22" w:rsidRPr="009C2DE9" w:rsidRDefault="00CF1C22" w:rsidP="00CF1C22">
      <w:pPr>
        <w:pStyle w:val="ListParagraph"/>
        <w:jc w:val="center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          </w:t>
      </w:r>
    </w:p>
    <w:p w:rsidR="00CF1C22" w:rsidRPr="009C2DE9" w:rsidRDefault="00CF1C22" w:rsidP="00CF1C22">
      <w:pPr>
        <w:pStyle w:val="ListParagraph"/>
        <w:ind w:left="18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C2DE9">
        <w:rPr>
          <w:rFonts w:asciiTheme="majorHAnsi" w:hAnsiTheme="majorHAnsi"/>
          <w:b/>
          <w:sz w:val="24"/>
          <w:szCs w:val="24"/>
          <w:u w:val="single"/>
        </w:rPr>
        <w:t xml:space="preserve">UNIT I: </w:t>
      </w:r>
      <w:r w:rsidR="00AC0CEC" w:rsidRPr="009C2DE9">
        <w:rPr>
          <w:rFonts w:asciiTheme="majorHAnsi" w:hAnsiTheme="majorHAnsi"/>
          <w:b/>
          <w:sz w:val="24"/>
          <w:szCs w:val="24"/>
          <w:u w:val="single"/>
        </w:rPr>
        <w:t xml:space="preserve">BASICS OF BAKING </w:t>
      </w:r>
    </w:p>
    <w:p w:rsidR="007B02C4" w:rsidRPr="009C2DE9" w:rsidRDefault="003A3AD8" w:rsidP="003A3AD8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 xml:space="preserve">Introduction , </w:t>
      </w:r>
      <w:r w:rsidR="007B02C4" w:rsidRPr="009C2DE9">
        <w:rPr>
          <w:rFonts w:asciiTheme="majorHAnsi" w:hAnsiTheme="majorHAnsi"/>
          <w:b/>
          <w:bCs/>
          <w:sz w:val="24"/>
          <w:szCs w:val="24"/>
        </w:rPr>
        <w:t>Principles of Baking</w:t>
      </w:r>
    </w:p>
    <w:p w:rsidR="007B02C4" w:rsidRPr="009C2DE9" w:rsidRDefault="007B02C4" w:rsidP="003A3AD8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Basic ingredients of baking-</w:t>
      </w:r>
      <w:r w:rsidRPr="009C2DE9">
        <w:rPr>
          <w:rFonts w:asciiTheme="majorHAnsi" w:hAnsiTheme="majorHAnsi"/>
          <w:b/>
          <w:sz w:val="24"/>
          <w:szCs w:val="24"/>
        </w:rPr>
        <w:t xml:space="preserve"> Types of flour,  Sugar, Nuts and Dry fruits, Shortenings, leavening agents, Emulsifiers and Antioxidants</w:t>
      </w:r>
    </w:p>
    <w:p w:rsidR="003A3AD8" w:rsidRPr="009C2DE9" w:rsidRDefault="003A3AD8" w:rsidP="003A3AD8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Steps involved in mixing ingredients-</w:t>
      </w:r>
      <w:r w:rsidRPr="009C2DE9">
        <w:rPr>
          <w:rFonts w:asciiTheme="majorHAnsi" w:hAnsiTheme="majorHAnsi"/>
          <w:b/>
          <w:sz w:val="24"/>
          <w:szCs w:val="24"/>
        </w:rPr>
        <w:t xml:space="preserve"> Kneading, stirring, whipping, creaming. </w:t>
      </w:r>
    </w:p>
    <w:p w:rsidR="003A3AD8" w:rsidRPr="009C2DE9" w:rsidRDefault="007B02C4" w:rsidP="0087542F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Bakery Machinery and Equipment -</w:t>
      </w:r>
      <w:r w:rsidR="0087542F" w:rsidRPr="009C2DE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87542F" w:rsidRPr="009C2DE9">
        <w:rPr>
          <w:rFonts w:asciiTheme="majorHAnsi" w:hAnsiTheme="majorHAnsi"/>
          <w:b/>
          <w:sz w:val="24"/>
          <w:szCs w:val="24"/>
        </w:rPr>
        <w:t xml:space="preserve">Mixing equipment –Dry blenders, horizontal dough mixers, vertical planetary mixers, continous mixers ; </w:t>
      </w:r>
    </w:p>
    <w:p w:rsidR="0087542F" w:rsidRPr="009C2DE9" w:rsidRDefault="0087542F" w:rsidP="003A3AD8">
      <w:pPr>
        <w:pStyle w:val="ListParagrap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Baking Equipment- Oven – Types (Chamber type, Drow plate</w:t>
      </w:r>
      <w:r w:rsidR="003A3AD8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="00950137" w:rsidRPr="009C2DE9">
        <w:rPr>
          <w:rFonts w:asciiTheme="majorHAnsi" w:hAnsiTheme="majorHAnsi"/>
          <w:b/>
          <w:sz w:val="24"/>
          <w:szCs w:val="24"/>
        </w:rPr>
        <w:t>oven,</w:t>
      </w:r>
      <w:r w:rsidR="003A3AD8" w:rsidRPr="009C2DE9">
        <w:rPr>
          <w:rFonts w:asciiTheme="majorHAnsi" w:hAnsiTheme="majorHAnsi"/>
          <w:b/>
          <w:sz w:val="24"/>
          <w:szCs w:val="24"/>
        </w:rPr>
        <w:t xml:space="preserve"> Reel oven, Tunnel oven), </w:t>
      </w:r>
      <w:r w:rsidRPr="009C2DE9">
        <w:rPr>
          <w:rFonts w:asciiTheme="majorHAnsi" w:hAnsiTheme="majorHAnsi"/>
          <w:b/>
          <w:sz w:val="24"/>
          <w:szCs w:val="24"/>
        </w:rPr>
        <w:t xml:space="preserve">Slicing </w:t>
      </w:r>
    </w:p>
    <w:p w:rsidR="00CF1C22" w:rsidRPr="009C2DE9" w:rsidRDefault="00CF1C22" w:rsidP="00CF1C22">
      <w:pPr>
        <w:ind w:left="18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F1C22" w:rsidRPr="009C2DE9" w:rsidRDefault="00CF1C22" w:rsidP="00CF1C22">
      <w:pPr>
        <w:ind w:left="18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UNIT II:  </w:t>
      </w:r>
      <w:r w:rsidR="00783A28"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BAKERY PRODUCTS </w:t>
      </w:r>
      <w:r w:rsidR="00783A28"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>(15LECTURES)</w:t>
      </w:r>
    </w:p>
    <w:p w:rsidR="00783A28" w:rsidRPr="009C2DE9" w:rsidRDefault="00783A28" w:rsidP="003F7E83">
      <w:pPr>
        <w:pStyle w:val="ListParagraph"/>
        <w:numPr>
          <w:ilvl w:val="0"/>
          <w:numId w:val="49"/>
        </w:numPr>
        <w:jc w:val="both"/>
        <w:rPr>
          <w:rFonts w:asciiTheme="majorHAnsi" w:hAnsiTheme="majorHAnsi" w:cstheme="majorBidi"/>
          <w:b/>
          <w:sz w:val="24"/>
          <w:szCs w:val="24"/>
        </w:rPr>
      </w:pPr>
      <w:r w:rsidRPr="009C2DE9">
        <w:rPr>
          <w:rFonts w:asciiTheme="majorHAnsi" w:hAnsiTheme="majorHAnsi" w:cstheme="majorBidi"/>
          <w:b/>
          <w:sz w:val="24"/>
          <w:szCs w:val="24"/>
        </w:rPr>
        <w:t xml:space="preserve">Preparation of bread - ingredients used; methods of dough preparation; steps in bread processing; evaluation of the baked bread; staling of bread; spoilage of bread. </w:t>
      </w:r>
    </w:p>
    <w:p w:rsidR="009C57B8" w:rsidRPr="009C2DE9" w:rsidRDefault="009C57B8" w:rsidP="003F7E83">
      <w:pPr>
        <w:pStyle w:val="ListParagraph"/>
        <w:numPr>
          <w:ilvl w:val="0"/>
          <w:numId w:val="49"/>
        </w:numPr>
        <w:jc w:val="both"/>
        <w:rPr>
          <w:rFonts w:asciiTheme="majorHAnsi" w:hAnsiTheme="majorHAnsi" w:cstheme="majorBidi"/>
          <w:b/>
          <w:sz w:val="24"/>
          <w:szCs w:val="24"/>
        </w:rPr>
      </w:pPr>
      <w:r w:rsidRPr="009C2DE9">
        <w:rPr>
          <w:rFonts w:asciiTheme="majorHAnsi" w:hAnsiTheme="majorHAnsi" w:cstheme="majorBidi"/>
          <w:b/>
          <w:sz w:val="24"/>
          <w:szCs w:val="24"/>
        </w:rPr>
        <w:t xml:space="preserve">Preparation </w:t>
      </w:r>
      <w:r w:rsidR="007B7BB7" w:rsidRPr="009C2DE9">
        <w:rPr>
          <w:rFonts w:asciiTheme="majorHAnsi" w:hAnsiTheme="majorHAnsi" w:cstheme="majorBidi"/>
          <w:b/>
          <w:sz w:val="24"/>
          <w:szCs w:val="24"/>
        </w:rPr>
        <w:t xml:space="preserve">of </w:t>
      </w:r>
      <w:r w:rsidRPr="009C2DE9">
        <w:rPr>
          <w:rFonts w:asciiTheme="majorHAnsi" w:hAnsiTheme="majorHAnsi" w:cstheme="majorBidi"/>
          <w:b/>
          <w:sz w:val="24"/>
          <w:szCs w:val="24"/>
        </w:rPr>
        <w:t>Cookies: Preparation of cookies</w:t>
      </w:r>
      <w:r w:rsidR="000F7882" w:rsidRPr="009C2DE9">
        <w:rPr>
          <w:rFonts w:asciiTheme="majorHAnsi" w:hAnsiTheme="majorHAnsi" w:cstheme="majorBidi"/>
          <w:b/>
          <w:sz w:val="24"/>
          <w:szCs w:val="24"/>
        </w:rPr>
        <w:t xml:space="preserve">, ingredients used </w:t>
      </w:r>
      <w:r w:rsidRPr="009C2DE9">
        <w:rPr>
          <w:rFonts w:asciiTheme="majorHAnsi" w:hAnsiTheme="majorHAnsi" w:cstheme="majorBidi"/>
          <w:b/>
          <w:sz w:val="24"/>
          <w:szCs w:val="24"/>
        </w:rPr>
        <w:t>and types</w:t>
      </w:r>
    </w:p>
    <w:p w:rsidR="009C57B8" w:rsidRPr="009C2DE9" w:rsidRDefault="009C57B8" w:rsidP="003F7E83">
      <w:pPr>
        <w:pStyle w:val="ListParagraph"/>
        <w:numPr>
          <w:ilvl w:val="0"/>
          <w:numId w:val="49"/>
        </w:numPr>
        <w:jc w:val="both"/>
        <w:rPr>
          <w:rFonts w:asciiTheme="majorHAnsi" w:hAnsiTheme="majorHAnsi" w:cstheme="majorBidi"/>
          <w:b/>
          <w:sz w:val="24"/>
          <w:szCs w:val="24"/>
        </w:rPr>
      </w:pPr>
      <w:r w:rsidRPr="009C2DE9">
        <w:rPr>
          <w:rFonts w:asciiTheme="majorHAnsi" w:hAnsiTheme="majorHAnsi" w:cstheme="majorBidi"/>
          <w:b/>
          <w:sz w:val="24"/>
          <w:szCs w:val="24"/>
        </w:rPr>
        <w:t>Preparation of cakes - types of cakes; ingredients used and Role of ingredients in cakes, methods of batter preparation; steps in cake making; evaluation of the baked products,  possible causes of loss of quality  in cakes,</w:t>
      </w:r>
    </w:p>
    <w:p w:rsidR="000F7882" w:rsidRPr="009C2DE9" w:rsidRDefault="000F7882" w:rsidP="003F7E83">
      <w:pPr>
        <w:pStyle w:val="ListParagraph"/>
        <w:numPr>
          <w:ilvl w:val="0"/>
          <w:numId w:val="49"/>
        </w:numPr>
        <w:jc w:val="both"/>
        <w:rPr>
          <w:rFonts w:asciiTheme="majorHAnsi" w:hAnsiTheme="majorHAnsi" w:cstheme="majorBidi"/>
          <w:b/>
          <w:sz w:val="24"/>
          <w:szCs w:val="24"/>
        </w:rPr>
      </w:pPr>
      <w:r w:rsidRPr="009C2DE9">
        <w:rPr>
          <w:rFonts w:asciiTheme="majorHAnsi" w:hAnsiTheme="majorHAnsi" w:cstheme="majorBidi"/>
          <w:b/>
          <w:sz w:val="24"/>
          <w:szCs w:val="24"/>
        </w:rPr>
        <w:t>Preparation of pastry - types of pastries (short crust, puff/flaky and choux pastry); ingredients; dough development, principles of pastry making, faults and remedies</w:t>
      </w:r>
    </w:p>
    <w:p w:rsidR="000F7882" w:rsidRPr="009C2DE9" w:rsidRDefault="000F7882" w:rsidP="000F7882">
      <w:pPr>
        <w:pStyle w:val="ListParagraph"/>
        <w:jc w:val="both"/>
        <w:rPr>
          <w:rFonts w:asciiTheme="majorHAnsi" w:hAnsiTheme="majorHAnsi" w:cstheme="majorBidi"/>
          <w:b/>
          <w:sz w:val="24"/>
          <w:szCs w:val="24"/>
        </w:rPr>
      </w:pPr>
    </w:p>
    <w:p w:rsidR="00CF1C22" w:rsidRPr="009C2DE9" w:rsidRDefault="00CF1C22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F1C22" w:rsidRPr="009C2DE9" w:rsidRDefault="00CF1C22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F1C22" w:rsidRPr="009C2DE9" w:rsidRDefault="00CF1C22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BOOKS RECOMMENDED: </w:t>
      </w:r>
    </w:p>
    <w:p w:rsidR="00CF1C22" w:rsidRPr="009C2DE9" w:rsidRDefault="00CF1C22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072315" w:rsidRPr="009C2DE9" w:rsidRDefault="00072315" w:rsidP="003F7E83">
      <w:pPr>
        <w:pStyle w:val="ListParagraph"/>
        <w:numPr>
          <w:ilvl w:val="0"/>
          <w:numId w:val="50"/>
        </w:numPr>
        <w:jc w:val="both"/>
        <w:rPr>
          <w:rFonts w:asciiTheme="majorHAnsi" w:hAnsiTheme="majorHAnsi" w:cstheme="majorBidi"/>
          <w:b/>
          <w:sz w:val="24"/>
          <w:szCs w:val="24"/>
        </w:rPr>
      </w:pPr>
      <w:r w:rsidRPr="009C2DE9">
        <w:rPr>
          <w:rFonts w:asciiTheme="majorHAnsi" w:hAnsiTheme="majorHAnsi" w:cstheme="majorBidi"/>
          <w:b/>
          <w:sz w:val="24"/>
          <w:szCs w:val="24"/>
        </w:rPr>
        <w:t>Dubey SC. Basic Baking-Science and Craft. Society of Indian Bakers, Delhi 2007</w:t>
      </w:r>
    </w:p>
    <w:p w:rsidR="00072315" w:rsidRPr="009C2DE9" w:rsidRDefault="00072315" w:rsidP="003F7E83">
      <w:pPr>
        <w:pStyle w:val="ListParagraph"/>
        <w:numPr>
          <w:ilvl w:val="0"/>
          <w:numId w:val="50"/>
        </w:numPr>
        <w:jc w:val="both"/>
        <w:rPr>
          <w:rFonts w:asciiTheme="majorHAnsi" w:hAnsiTheme="majorHAnsi" w:cstheme="majorBidi"/>
          <w:b/>
          <w:sz w:val="24"/>
          <w:szCs w:val="24"/>
        </w:rPr>
      </w:pPr>
      <w:r w:rsidRPr="009C2DE9">
        <w:rPr>
          <w:rFonts w:asciiTheme="majorHAnsi" w:hAnsiTheme="majorHAnsi" w:cstheme="majorBidi"/>
          <w:b/>
          <w:sz w:val="24"/>
          <w:szCs w:val="24"/>
        </w:rPr>
        <w:t>Edward, W P, The Science of Bakery Products, RSC Publishing, 2007.</w:t>
      </w:r>
    </w:p>
    <w:p w:rsidR="00CC5E9D" w:rsidRPr="009C2DE9" w:rsidRDefault="0067711D" w:rsidP="003F7E83">
      <w:pPr>
        <w:pStyle w:val="ListParagraph"/>
        <w:numPr>
          <w:ilvl w:val="0"/>
          <w:numId w:val="50"/>
        </w:numPr>
        <w:jc w:val="both"/>
        <w:rPr>
          <w:rFonts w:asciiTheme="majorHAnsi" w:hAnsiTheme="majorHAnsi" w:cstheme="majorBidi"/>
          <w:b/>
          <w:sz w:val="24"/>
          <w:szCs w:val="24"/>
        </w:rPr>
      </w:pPr>
      <w:r w:rsidRPr="009C2DE9">
        <w:rPr>
          <w:rFonts w:asciiTheme="majorHAnsi" w:hAnsiTheme="majorHAnsi" w:cstheme="majorBidi"/>
          <w:b/>
          <w:sz w:val="24"/>
          <w:szCs w:val="24"/>
        </w:rPr>
        <w:t xml:space="preserve">Ajay Kr. Gupta, </w:t>
      </w:r>
      <w:r w:rsidR="00CC5E9D" w:rsidRPr="009C2DE9">
        <w:rPr>
          <w:rFonts w:asciiTheme="majorHAnsi" w:hAnsiTheme="majorHAnsi" w:cstheme="majorBidi"/>
          <w:b/>
          <w:sz w:val="24"/>
          <w:szCs w:val="24"/>
        </w:rPr>
        <w:t xml:space="preserve">The complete technology book on bakery products </w:t>
      </w:r>
      <w:r w:rsidRPr="009C2DE9">
        <w:rPr>
          <w:rFonts w:asciiTheme="majorHAnsi" w:hAnsiTheme="majorHAnsi" w:cstheme="majorBidi"/>
          <w:b/>
          <w:sz w:val="24"/>
          <w:szCs w:val="24"/>
        </w:rPr>
        <w:t xml:space="preserve">by NIIR board , Delhi </w:t>
      </w:r>
    </w:p>
    <w:p w:rsidR="00AC0CEC" w:rsidRPr="009C2DE9" w:rsidRDefault="00AC0CEC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AC0CEC" w:rsidRPr="009C2DE9" w:rsidRDefault="00AC0CEC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AC0CEC" w:rsidRPr="009C2DE9" w:rsidRDefault="00AC0CEC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AC0CEC" w:rsidRPr="009C2DE9" w:rsidRDefault="00AC0CEC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AC0CEC" w:rsidRPr="009C2DE9" w:rsidRDefault="00AC0CEC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AC0CEC" w:rsidRPr="009C2DE9" w:rsidRDefault="00AC0CEC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7711D" w:rsidRPr="009C2DE9" w:rsidRDefault="0067711D" w:rsidP="00CF1C22">
      <w:pPr>
        <w:spacing w:after="0" w:line="240" w:lineRule="auto"/>
        <w:ind w:left="18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A0640F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II YEAR</w:t>
      </w:r>
      <w:r w:rsidRPr="009C2DE9">
        <w:rPr>
          <w:rFonts w:asciiTheme="majorHAnsi" w:hAnsiTheme="majorHAnsi"/>
          <w:b/>
          <w:szCs w:val="24"/>
        </w:rPr>
        <w:tab/>
        <w:t>SEMESTER II</w:t>
      </w:r>
      <w:r w:rsidR="0059019F" w:rsidRPr="009C2DE9">
        <w:rPr>
          <w:rFonts w:asciiTheme="majorHAnsi" w:hAnsiTheme="majorHAnsi"/>
          <w:b/>
          <w:szCs w:val="24"/>
        </w:rPr>
        <w:t>I</w:t>
      </w:r>
      <w:r w:rsidRPr="009C2DE9">
        <w:rPr>
          <w:rFonts w:asciiTheme="majorHAnsi" w:hAnsiTheme="majorHAnsi"/>
          <w:b/>
          <w:szCs w:val="24"/>
        </w:rPr>
        <w:tab/>
        <w:t xml:space="preserve"> PAPER III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="00A0640F" w:rsidRPr="009C2DE9">
        <w:rPr>
          <w:rFonts w:asciiTheme="majorHAnsi" w:hAnsiTheme="majorHAnsi"/>
          <w:b/>
          <w:szCs w:val="24"/>
        </w:rPr>
        <w:tab/>
      </w:r>
      <w:r w:rsidR="00A0640F" w:rsidRPr="009C2DE9">
        <w:rPr>
          <w:rFonts w:asciiTheme="majorHAnsi" w:hAnsiTheme="majorHAnsi"/>
          <w:b/>
          <w:szCs w:val="24"/>
        </w:rPr>
        <w:tab/>
      </w:r>
      <w:r w:rsidR="00E3426E">
        <w:rPr>
          <w:rFonts w:asciiTheme="majorHAnsi" w:hAnsiTheme="majorHAnsi"/>
          <w:b/>
          <w:szCs w:val="24"/>
        </w:rPr>
        <w:t xml:space="preserve">  </w:t>
      </w:r>
      <w:r w:rsidR="00E3426E">
        <w:rPr>
          <w:rFonts w:asciiTheme="majorHAnsi" w:hAnsiTheme="majorHAnsi"/>
          <w:b/>
          <w:szCs w:val="24"/>
        </w:rPr>
        <w:tab/>
      </w:r>
      <w:r w:rsidR="00A0640F"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>DSC – 1C</w:t>
      </w:r>
    </w:p>
    <w:p w:rsidR="00B749FF" w:rsidRPr="009C2DE9" w:rsidRDefault="00B749FF" w:rsidP="00CC2DC0">
      <w:pPr>
        <w:pStyle w:val="Heading2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305</w:t>
      </w:r>
      <w:r w:rsidRPr="009C2DE9">
        <w:rPr>
          <w:rFonts w:asciiTheme="majorHAnsi" w:hAnsiTheme="majorHAnsi"/>
          <w:b/>
          <w:szCs w:val="24"/>
        </w:rPr>
        <w:t xml:space="preserve"> </w:t>
      </w:r>
      <w:r w:rsidR="0097380C" w:rsidRPr="009C2DE9">
        <w:rPr>
          <w:rFonts w:asciiTheme="majorHAnsi" w:hAnsiTheme="majorHAnsi"/>
          <w:b/>
          <w:szCs w:val="24"/>
        </w:rPr>
        <w:t xml:space="preserve">        </w:t>
      </w:r>
      <w:r w:rsidRPr="009C2DE9">
        <w:rPr>
          <w:rFonts w:asciiTheme="majorHAnsi" w:hAnsiTheme="majorHAnsi"/>
          <w:b/>
          <w:szCs w:val="24"/>
          <w:u w:val="single"/>
        </w:rPr>
        <w:t xml:space="preserve">NORMAL AND THERAPEUTIC NUTRITION </w:t>
      </w:r>
      <w:r w:rsidR="0097380C" w:rsidRPr="009C2DE9">
        <w:rPr>
          <w:rFonts w:asciiTheme="majorHAnsi" w:hAnsiTheme="majorHAnsi"/>
          <w:b/>
          <w:szCs w:val="24"/>
          <w:u w:val="single"/>
        </w:rPr>
        <w:t xml:space="preserve">       </w:t>
      </w:r>
      <w:r w:rsidRPr="009C2DE9">
        <w:rPr>
          <w:rFonts w:asciiTheme="majorHAnsi" w:hAnsiTheme="majorHAnsi"/>
          <w:b/>
          <w:szCs w:val="24"/>
          <w:u w:val="single"/>
        </w:rPr>
        <w:t xml:space="preserve">(THEORY) </w:t>
      </w:r>
    </w:p>
    <w:p w:rsidR="00B749FF" w:rsidRPr="009C2DE9" w:rsidRDefault="00B749FF" w:rsidP="00CC2DC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-4; </w:t>
      </w:r>
      <w:r w:rsidR="00F83E21"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60 HOURS </w:t>
      </w:r>
    </w:p>
    <w:p w:rsidR="00B749FF" w:rsidRPr="009C2DE9" w:rsidRDefault="00B749FF" w:rsidP="00CC2DC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Objectives:                              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</w:p>
    <w:p w:rsidR="00B749FF" w:rsidRPr="009C2DE9" w:rsidRDefault="00B749FF" w:rsidP="00CC2DC0">
      <w:pPr>
        <w:pStyle w:val="ListParagraph"/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To understand the changes in human body composition during different stages of life.</w:t>
      </w:r>
    </w:p>
    <w:p w:rsidR="00B749FF" w:rsidRPr="009C2DE9" w:rsidRDefault="00B749FF" w:rsidP="00CC2DC0">
      <w:pPr>
        <w:pStyle w:val="ListParagraph"/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To study the influence of nutrition during the different stages of life cycle.</w:t>
      </w:r>
    </w:p>
    <w:p w:rsidR="00B749FF" w:rsidRPr="009C2DE9" w:rsidRDefault="00B749FF" w:rsidP="00CC2DC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B0498E">
      <w:pPr>
        <w:pStyle w:val="Caption"/>
        <w:jc w:val="left"/>
        <w:rPr>
          <w:rFonts w:asciiTheme="majorHAnsi" w:hAnsiTheme="majorHAnsi"/>
        </w:rPr>
      </w:pPr>
      <w:r w:rsidRPr="009C2DE9">
        <w:rPr>
          <w:rFonts w:asciiTheme="majorHAnsi" w:hAnsiTheme="majorHAnsi"/>
        </w:rPr>
        <w:t xml:space="preserve">UNIT I :  MEAL PLANNING </w:t>
      </w:r>
      <w:r w:rsidR="00CC2DC0" w:rsidRPr="009C2DE9">
        <w:rPr>
          <w:rFonts w:asciiTheme="majorHAnsi" w:hAnsiTheme="majorHAnsi"/>
        </w:rPr>
        <w:t xml:space="preserve">  </w:t>
      </w:r>
      <w:r w:rsidR="00CC2DC0" w:rsidRPr="009C2DE9">
        <w:rPr>
          <w:rFonts w:asciiTheme="majorHAnsi" w:hAnsiTheme="majorHAnsi"/>
          <w:u w:val="none"/>
        </w:rPr>
        <w:t xml:space="preserve">  </w:t>
      </w:r>
      <w:r w:rsidR="00CC2DC0" w:rsidRPr="009C2DE9">
        <w:rPr>
          <w:rFonts w:asciiTheme="majorHAnsi" w:hAnsiTheme="majorHAnsi"/>
          <w:u w:val="none"/>
        </w:rPr>
        <w:tab/>
      </w:r>
      <w:r w:rsidR="00CC2DC0" w:rsidRPr="009C2DE9">
        <w:rPr>
          <w:rFonts w:asciiTheme="majorHAnsi" w:hAnsiTheme="majorHAnsi"/>
          <w:u w:val="none"/>
        </w:rPr>
        <w:tab/>
      </w:r>
      <w:r w:rsidR="00CC2DC0" w:rsidRPr="009C2DE9">
        <w:rPr>
          <w:rFonts w:asciiTheme="majorHAnsi" w:hAnsiTheme="majorHAnsi"/>
          <w:u w:val="none"/>
        </w:rPr>
        <w:tab/>
      </w:r>
      <w:r w:rsidR="00CC2DC0" w:rsidRPr="009C2DE9">
        <w:rPr>
          <w:rFonts w:asciiTheme="majorHAnsi" w:hAnsiTheme="majorHAnsi"/>
          <w:u w:val="none"/>
        </w:rPr>
        <w:tab/>
      </w:r>
      <w:r w:rsidR="00CC2DC0" w:rsidRPr="009C2DE9">
        <w:rPr>
          <w:rFonts w:asciiTheme="majorHAnsi" w:hAnsiTheme="majorHAnsi"/>
          <w:u w:val="none"/>
        </w:rPr>
        <w:tab/>
      </w:r>
      <w:r w:rsidR="00CC2DC0" w:rsidRPr="009C2DE9">
        <w:rPr>
          <w:rFonts w:asciiTheme="majorHAnsi" w:hAnsiTheme="majorHAnsi"/>
          <w:u w:val="none"/>
        </w:rPr>
        <w:tab/>
      </w:r>
      <w:r w:rsidRPr="009C2DE9">
        <w:rPr>
          <w:rFonts w:asciiTheme="majorHAnsi" w:hAnsiTheme="majorHAnsi"/>
        </w:rPr>
        <w:t>(15 LECTURES)</w:t>
      </w:r>
    </w:p>
    <w:p w:rsidR="009F0167" w:rsidRPr="009C2DE9" w:rsidRDefault="009F0167" w:rsidP="00B049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3F7E83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 xml:space="preserve">RDA- factors affecting RDA, derivation; Principles  of meal planning; Steps involved in planning a meal </w:t>
      </w:r>
    </w:p>
    <w:p w:rsidR="00B749FF" w:rsidRPr="009C2DE9" w:rsidRDefault="00B749FF" w:rsidP="003F7E83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Adulthood – Nutritional Requirements for</w:t>
      </w:r>
      <w:r w:rsidRPr="009C2DE9">
        <w:rPr>
          <w:rFonts w:asciiTheme="majorHAnsi" w:hAnsiTheme="majorHAnsi"/>
          <w:b/>
          <w:bCs/>
          <w:sz w:val="24"/>
          <w:szCs w:val="24"/>
        </w:rPr>
        <w:t xml:space="preserve"> an </w:t>
      </w:r>
      <w:r w:rsidRPr="009C2DE9">
        <w:rPr>
          <w:rFonts w:asciiTheme="majorHAnsi" w:hAnsiTheme="majorHAnsi"/>
          <w:b/>
          <w:sz w:val="24"/>
          <w:szCs w:val="24"/>
        </w:rPr>
        <w:t xml:space="preserve">Adult Man and  Adult Woman </w:t>
      </w:r>
    </w:p>
    <w:p w:rsidR="00B749FF" w:rsidRPr="009C2DE9" w:rsidRDefault="00B749FF" w:rsidP="003F7E83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Pregnancy – Physiological Changes,  Increase in Nutritional Requirement Complications of Pregnancy</w:t>
      </w:r>
    </w:p>
    <w:p w:rsidR="00B749FF" w:rsidRPr="009C2DE9" w:rsidRDefault="00B749FF" w:rsidP="003F7E83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Lactation – Role of hormones in milk production, Increase in Nutritional Requirement  and Lactogogues</w:t>
      </w:r>
    </w:p>
    <w:p w:rsidR="00132264" w:rsidRPr="009C2DE9" w:rsidRDefault="00132264" w:rsidP="00B0498E">
      <w:pPr>
        <w:pStyle w:val="Caption"/>
        <w:jc w:val="both"/>
        <w:rPr>
          <w:rFonts w:asciiTheme="majorHAnsi" w:hAnsiTheme="majorHAnsi"/>
        </w:rPr>
      </w:pPr>
    </w:p>
    <w:p w:rsidR="00B749FF" w:rsidRPr="009C2DE9" w:rsidRDefault="00B749FF" w:rsidP="00B0498E">
      <w:pPr>
        <w:pStyle w:val="Caption"/>
        <w:jc w:val="both"/>
        <w:rPr>
          <w:rFonts w:asciiTheme="majorHAnsi" w:hAnsiTheme="majorHAnsi"/>
        </w:rPr>
      </w:pPr>
      <w:r w:rsidRPr="009C2DE9">
        <w:rPr>
          <w:rFonts w:asciiTheme="majorHAnsi" w:hAnsiTheme="majorHAnsi"/>
        </w:rPr>
        <w:t xml:space="preserve">UNIT II :  NUTRITION THROUGH  LIFE CYCLE  </w:t>
      </w:r>
      <w:r w:rsidRPr="009C2DE9">
        <w:rPr>
          <w:rFonts w:asciiTheme="majorHAnsi" w:hAnsiTheme="majorHAnsi"/>
          <w:u w:val="none"/>
        </w:rPr>
        <w:tab/>
        <w:t xml:space="preserve">      </w:t>
      </w:r>
      <w:r w:rsidR="00CC2DC0" w:rsidRPr="009C2DE9">
        <w:rPr>
          <w:rFonts w:asciiTheme="majorHAnsi" w:hAnsiTheme="majorHAnsi"/>
          <w:u w:val="none"/>
        </w:rPr>
        <w:tab/>
      </w:r>
      <w:r w:rsidR="00CC2DC0" w:rsidRPr="009C2DE9">
        <w:rPr>
          <w:rFonts w:asciiTheme="majorHAnsi" w:hAnsiTheme="majorHAnsi"/>
          <w:u w:val="none"/>
        </w:rPr>
        <w:tab/>
      </w:r>
      <w:r w:rsidRPr="009C2DE9">
        <w:rPr>
          <w:rFonts w:asciiTheme="majorHAnsi" w:hAnsiTheme="majorHAnsi"/>
        </w:rPr>
        <w:t>(15 LECTURES)</w:t>
      </w:r>
    </w:p>
    <w:p w:rsidR="00B749FF" w:rsidRPr="009C2DE9" w:rsidRDefault="00B749FF" w:rsidP="00B0498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3F7E8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Infancy – Nutritional Requirement, Importance of Breastfeeding, Artificial Feeding (Comparison of various milks Vs Human Milk), Weaning and Supplementary Food </w:t>
      </w:r>
    </w:p>
    <w:p w:rsidR="00B749FF" w:rsidRPr="009C2DE9" w:rsidRDefault="00B749FF" w:rsidP="003F7E8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Pre-Schoolers  and School Going Child – Nutritional Requirement and School Lunch Programmes</w:t>
      </w:r>
    </w:p>
    <w:p w:rsidR="00B749FF" w:rsidRPr="009C2DE9" w:rsidRDefault="00B749FF" w:rsidP="003F7E8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Adolescence – Nutritional Requirement,  Eating Disorders</w:t>
      </w:r>
    </w:p>
    <w:p w:rsidR="00B749FF" w:rsidRPr="009C2DE9" w:rsidRDefault="00B749FF" w:rsidP="003F7E8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Geriatrics – Nutritional Requirement, Physiological changes and Dietary Modification</w:t>
      </w:r>
    </w:p>
    <w:p w:rsidR="00CC2DC0" w:rsidRPr="009C2DE9" w:rsidRDefault="00CC2DC0" w:rsidP="00132264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B0498E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  <w:u w:val="single"/>
        </w:rPr>
        <w:t>UNIT III:  INTRODUCTION TO THERAPEUTIC NUTRITION</w:t>
      </w:r>
      <w:r w:rsidR="00CC2DC0" w:rsidRPr="009C2DE9">
        <w:rPr>
          <w:rFonts w:asciiTheme="majorHAnsi" w:hAnsiTheme="majorHAnsi"/>
          <w:b/>
          <w:szCs w:val="24"/>
          <w:u w:val="single"/>
        </w:rPr>
        <w:t xml:space="preserve">  </w:t>
      </w:r>
      <w:r w:rsidR="00CC2DC0" w:rsidRPr="009C2DE9">
        <w:rPr>
          <w:rFonts w:asciiTheme="majorHAnsi" w:hAnsiTheme="majorHAnsi"/>
          <w:b/>
          <w:szCs w:val="24"/>
        </w:rPr>
        <w:t xml:space="preserve">      </w:t>
      </w:r>
      <w:r w:rsidRPr="009C2DE9">
        <w:rPr>
          <w:rFonts w:asciiTheme="majorHAnsi" w:hAnsiTheme="majorHAnsi"/>
          <w:b/>
          <w:szCs w:val="24"/>
        </w:rPr>
        <w:t>(</w:t>
      </w:r>
      <w:r w:rsidRPr="009C2DE9">
        <w:rPr>
          <w:rFonts w:asciiTheme="majorHAnsi" w:hAnsiTheme="majorHAnsi"/>
          <w:b/>
          <w:szCs w:val="24"/>
          <w:u w:val="single"/>
        </w:rPr>
        <w:t>15 LECTURES)</w:t>
      </w:r>
    </w:p>
    <w:p w:rsidR="00CC2DC0" w:rsidRPr="009C2DE9" w:rsidRDefault="00CC2DC0" w:rsidP="00B0498E">
      <w:pPr>
        <w:spacing w:after="0" w:line="240" w:lineRule="auto"/>
        <w:rPr>
          <w:rFonts w:asciiTheme="majorHAnsi" w:hAnsiTheme="majorHAnsi" w:cs="Times New Roman"/>
          <w:sz w:val="24"/>
          <w:szCs w:val="24"/>
          <w:lang w:eastAsia="en-GB"/>
        </w:rPr>
      </w:pPr>
    </w:p>
    <w:p w:rsidR="00B749FF" w:rsidRPr="009C2DE9" w:rsidRDefault="0097380C" w:rsidP="003F7E83">
      <w:pPr>
        <w:pStyle w:val="ListParagraph"/>
        <w:numPr>
          <w:ilvl w:val="0"/>
          <w:numId w:val="45"/>
        </w:numPr>
        <w:tabs>
          <w:tab w:val="left" w:pos="630"/>
          <w:tab w:val="left" w:pos="108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 </w:t>
      </w:r>
      <w:r w:rsidR="00B749FF" w:rsidRPr="009C2DE9">
        <w:rPr>
          <w:rFonts w:asciiTheme="majorHAnsi" w:hAnsiTheme="majorHAnsi"/>
          <w:b/>
          <w:sz w:val="24"/>
          <w:szCs w:val="24"/>
        </w:rPr>
        <w:t>Introduction to therapeutic nutrition, dietary supplements and adjuncts to diet therapy</w:t>
      </w:r>
      <w:r w:rsidR="00C12466" w:rsidRPr="009C2DE9">
        <w:rPr>
          <w:rFonts w:asciiTheme="majorHAnsi" w:hAnsiTheme="majorHAnsi"/>
          <w:b/>
          <w:sz w:val="24"/>
          <w:szCs w:val="24"/>
        </w:rPr>
        <w:t>, t</w:t>
      </w:r>
      <w:r w:rsidR="00B749FF" w:rsidRPr="009C2DE9">
        <w:rPr>
          <w:rFonts w:asciiTheme="majorHAnsi" w:hAnsiTheme="majorHAnsi"/>
          <w:b/>
          <w:sz w:val="24"/>
          <w:szCs w:val="24"/>
        </w:rPr>
        <w:t xml:space="preserve">herapeutic modifications of normal diets in terms of Nutrients, Consistency </w:t>
      </w:r>
    </w:p>
    <w:p w:rsidR="00B749FF" w:rsidRPr="009C2DE9" w:rsidRDefault="0097380C" w:rsidP="003F7E83">
      <w:pPr>
        <w:pStyle w:val="ListParagraph"/>
        <w:numPr>
          <w:ilvl w:val="0"/>
          <w:numId w:val="45"/>
        </w:numPr>
        <w:tabs>
          <w:tab w:val="left" w:pos="630"/>
          <w:tab w:val="left" w:pos="108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 </w:t>
      </w:r>
      <w:r w:rsidR="00B749FF" w:rsidRPr="009C2DE9">
        <w:rPr>
          <w:rFonts w:asciiTheme="majorHAnsi" w:hAnsiTheme="majorHAnsi"/>
          <w:b/>
          <w:sz w:val="24"/>
          <w:szCs w:val="24"/>
        </w:rPr>
        <w:t>Special feeding methods- Enteral feeding and Parenteral feeding</w:t>
      </w:r>
    </w:p>
    <w:p w:rsidR="00B749FF" w:rsidRPr="009C2DE9" w:rsidRDefault="0097380C" w:rsidP="003F7E83">
      <w:pPr>
        <w:pStyle w:val="ListParagraph"/>
        <w:numPr>
          <w:ilvl w:val="0"/>
          <w:numId w:val="45"/>
        </w:numPr>
        <w:tabs>
          <w:tab w:val="left" w:pos="630"/>
          <w:tab w:val="left" w:pos="8475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 </w:t>
      </w:r>
      <w:r w:rsidR="00B749FF" w:rsidRPr="009C2DE9">
        <w:rPr>
          <w:rFonts w:asciiTheme="majorHAnsi" w:hAnsiTheme="majorHAnsi"/>
          <w:b/>
          <w:sz w:val="24"/>
          <w:szCs w:val="24"/>
        </w:rPr>
        <w:t>Fevers-Definition, Causes (Exogenous and Endogenous), Types</w:t>
      </w:r>
      <w:r w:rsidRPr="009C2DE9">
        <w:rPr>
          <w:rFonts w:asciiTheme="majorHAnsi" w:hAnsiTheme="majorHAnsi"/>
          <w:b/>
          <w:sz w:val="24"/>
          <w:szCs w:val="24"/>
        </w:rPr>
        <w:t xml:space="preserve"> – Typhoid </w:t>
      </w:r>
      <w:r w:rsidR="00B749FF" w:rsidRPr="009C2DE9">
        <w:rPr>
          <w:rFonts w:asciiTheme="majorHAnsi" w:hAnsiTheme="majorHAnsi"/>
          <w:b/>
          <w:sz w:val="24"/>
          <w:szCs w:val="24"/>
        </w:rPr>
        <w:t xml:space="preserve">Causative </w:t>
      </w:r>
      <w:r w:rsidRPr="009C2DE9">
        <w:rPr>
          <w:rFonts w:asciiTheme="majorHAnsi" w:hAnsiTheme="majorHAnsi"/>
          <w:b/>
          <w:sz w:val="24"/>
          <w:szCs w:val="24"/>
        </w:rPr>
        <w:t>o</w:t>
      </w:r>
      <w:r w:rsidR="00B749FF" w:rsidRPr="009C2DE9">
        <w:rPr>
          <w:rFonts w:asciiTheme="majorHAnsi" w:hAnsiTheme="majorHAnsi"/>
          <w:b/>
          <w:sz w:val="24"/>
          <w:szCs w:val="24"/>
        </w:rPr>
        <w:t>rganism, Symptoms, Principle</w:t>
      </w:r>
      <w:r w:rsidR="00ED1168" w:rsidRPr="009C2DE9">
        <w:rPr>
          <w:rFonts w:asciiTheme="majorHAnsi" w:hAnsiTheme="majorHAnsi"/>
          <w:b/>
          <w:sz w:val="24"/>
          <w:szCs w:val="24"/>
        </w:rPr>
        <w:t>s</w:t>
      </w:r>
      <w:r w:rsidR="00B749FF" w:rsidRPr="009C2DE9">
        <w:rPr>
          <w:rFonts w:asciiTheme="majorHAnsi" w:hAnsiTheme="majorHAnsi"/>
          <w:b/>
          <w:sz w:val="24"/>
          <w:szCs w:val="24"/>
        </w:rPr>
        <w:t xml:space="preserve"> of the Diet, Dietary</w:t>
      </w:r>
      <w:r w:rsidRPr="009C2DE9">
        <w:rPr>
          <w:rFonts w:asciiTheme="majorHAnsi" w:hAnsiTheme="majorHAnsi"/>
          <w:b/>
          <w:sz w:val="24"/>
          <w:szCs w:val="24"/>
        </w:rPr>
        <w:t xml:space="preserve"> Modifications, Foods to Be i</w:t>
      </w:r>
      <w:r w:rsidR="00B749FF" w:rsidRPr="009C2DE9">
        <w:rPr>
          <w:rFonts w:asciiTheme="majorHAnsi" w:hAnsiTheme="majorHAnsi"/>
          <w:b/>
          <w:sz w:val="24"/>
          <w:szCs w:val="24"/>
        </w:rPr>
        <w:t xml:space="preserve">ncluded and Foods to Be Avoided     </w:t>
      </w:r>
    </w:p>
    <w:p w:rsidR="00B749FF" w:rsidRPr="009C2DE9" w:rsidRDefault="0097380C" w:rsidP="003F7E83">
      <w:pPr>
        <w:pStyle w:val="ListParagraph"/>
        <w:numPr>
          <w:ilvl w:val="0"/>
          <w:numId w:val="45"/>
        </w:numPr>
        <w:tabs>
          <w:tab w:val="left" w:pos="630"/>
        </w:tabs>
        <w:spacing w:line="276" w:lineRule="auto"/>
        <w:jc w:val="both"/>
        <w:rPr>
          <w:rFonts w:asciiTheme="majorHAnsi" w:hAnsiTheme="majorHAnsi" w:cstheme="minorBid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="00B749FF" w:rsidRPr="009C2DE9">
        <w:rPr>
          <w:rFonts w:asciiTheme="majorHAnsi" w:hAnsiTheme="majorHAnsi"/>
          <w:b/>
          <w:sz w:val="24"/>
          <w:szCs w:val="24"/>
        </w:rPr>
        <w:t>Tuberculosis - Causative Organism, Symptoms, Principle</w:t>
      </w:r>
      <w:r w:rsidR="00ED1168" w:rsidRPr="009C2DE9">
        <w:rPr>
          <w:rFonts w:asciiTheme="majorHAnsi" w:hAnsiTheme="majorHAnsi"/>
          <w:b/>
          <w:sz w:val="24"/>
          <w:szCs w:val="24"/>
        </w:rPr>
        <w:t>s</w:t>
      </w:r>
      <w:r w:rsidR="00B749FF" w:rsidRPr="009C2DE9">
        <w:rPr>
          <w:rFonts w:asciiTheme="majorHAnsi" w:hAnsiTheme="majorHAnsi"/>
          <w:b/>
          <w:sz w:val="24"/>
          <w:szCs w:val="24"/>
        </w:rPr>
        <w:t xml:space="preserve"> of the Diet, Dietary Modifications, Foods to be Included and Foods to be avoided       </w:t>
      </w:r>
    </w:p>
    <w:p w:rsidR="00496DDB" w:rsidRPr="009C2DE9" w:rsidRDefault="00496DDB" w:rsidP="00132264">
      <w:pPr>
        <w:pStyle w:val="Heading2"/>
        <w:spacing w:line="276" w:lineRule="auto"/>
        <w:jc w:val="both"/>
        <w:rPr>
          <w:rFonts w:asciiTheme="majorHAnsi" w:hAnsiTheme="majorHAnsi"/>
          <w:b/>
          <w:szCs w:val="24"/>
          <w:u w:val="single"/>
        </w:rPr>
      </w:pPr>
    </w:p>
    <w:p w:rsidR="00A0640F" w:rsidRPr="009C2DE9" w:rsidRDefault="00B749FF" w:rsidP="00A0640F">
      <w:pPr>
        <w:pStyle w:val="Heading2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UNITIV: DIET  IN GENETIC DISORDERS AND FOOD ALLERGY</w:t>
      </w:r>
      <w:r w:rsidR="00A0640F" w:rsidRPr="009C2DE9">
        <w:rPr>
          <w:rFonts w:asciiTheme="majorHAnsi" w:hAnsiTheme="majorHAnsi"/>
          <w:b/>
          <w:szCs w:val="24"/>
        </w:rPr>
        <w:t xml:space="preserve"> </w:t>
      </w:r>
      <w:r w:rsidR="00A0640F" w:rsidRPr="009C2DE9">
        <w:rPr>
          <w:rFonts w:asciiTheme="majorHAnsi" w:hAnsiTheme="majorHAnsi"/>
          <w:b/>
          <w:szCs w:val="24"/>
          <w:u w:val="single"/>
        </w:rPr>
        <w:t>(</w:t>
      </w:r>
      <w:r w:rsidR="00496DDB" w:rsidRPr="009C2DE9">
        <w:rPr>
          <w:rFonts w:asciiTheme="majorHAnsi" w:hAnsiTheme="majorHAnsi"/>
          <w:b/>
          <w:szCs w:val="24"/>
          <w:u w:val="single"/>
        </w:rPr>
        <w:t>1</w:t>
      </w:r>
      <w:r w:rsidR="00A0640F" w:rsidRPr="009C2DE9">
        <w:rPr>
          <w:rFonts w:asciiTheme="majorHAnsi" w:hAnsiTheme="majorHAnsi"/>
          <w:b/>
          <w:szCs w:val="24"/>
          <w:u w:val="single"/>
        </w:rPr>
        <w:t>5</w:t>
      </w:r>
      <w:r w:rsidRPr="009C2DE9">
        <w:rPr>
          <w:rFonts w:asciiTheme="majorHAnsi" w:hAnsiTheme="majorHAnsi"/>
          <w:b/>
          <w:szCs w:val="24"/>
          <w:u w:val="single"/>
        </w:rPr>
        <w:t>LECTURES)</w:t>
      </w:r>
    </w:p>
    <w:p w:rsidR="00496DDB" w:rsidRPr="009C2DE9" w:rsidRDefault="00496DDB" w:rsidP="00496DDB">
      <w:pPr>
        <w:pStyle w:val="Heading2"/>
        <w:ind w:left="360"/>
        <w:jc w:val="both"/>
        <w:rPr>
          <w:rFonts w:asciiTheme="majorHAnsi" w:hAnsiTheme="majorHAnsi"/>
          <w:b/>
          <w:szCs w:val="24"/>
        </w:rPr>
      </w:pPr>
    </w:p>
    <w:p w:rsidR="00496DDB" w:rsidRPr="009C2DE9" w:rsidRDefault="00B749FF" w:rsidP="003F7E83">
      <w:pPr>
        <w:pStyle w:val="Heading2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Inborn Errors of Metabolism; Phenylketonuria – Definition, symptoms, Dietary</w:t>
      </w:r>
    </w:p>
    <w:p w:rsidR="00496DDB" w:rsidRPr="009C2DE9" w:rsidRDefault="00FF6490" w:rsidP="00132264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  <w:lang w:eastAsia="en-GB"/>
        </w:rPr>
        <w:t xml:space="preserve">               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>management</w:t>
      </w:r>
    </w:p>
    <w:p w:rsidR="00496DDB" w:rsidRPr="009C2DE9" w:rsidRDefault="00B749FF" w:rsidP="003F7E83">
      <w:pPr>
        <w:pStyle w:val="Heading2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Galactosemia - Definition, symptoms, Dietary management</w:t>
      </w:r>
    </w:p>
    <w:p w:rsidR="00496DDB" w:rsidRPr="009C2DE9" w:rsidRDefault="00B749FF" w:rsidP="003F7E83">
      <w:pPr>
        <w:pStyle w:val="Heading2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Lactose Intolerance- Definition, symptoms, Dietary management</w:t>
      </w:r>
    </w:p>
    <w:p w:rsidR="00B749FF" w:rsidRPr="009C2DE9" w:rsidRDefault="00B749FF" w:rsidP="003F7E83">
      <w:pPr>
        <w:pStyle w:val="Heading2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Food Allergy–Definition, Classification, Clinical Signs and Symptoms, Food as Allergens.</w:t>
      </w:r>
    </w:p>
    <w:p w:rsidR="00B749FF" w:rsidRPr="009C2DE9" w:rsidRDefault="00B749FF" w:rsidP="00132264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Books Recommended: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Text Books:</w:t>
      </w:r>
    </w:p>
    <w:p w:rsidR="00B749FF" w:rsidRPr="009C2DE9" w:rsidRDefault="00B749FF" w:rsidP="005A3D52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Srilakshmi B – Dietetics,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New Age International publishers, 2002.</w:t>
      </w:r>
    </w:p>
    <w:p w:rsidR="00B749FF" w:rsidRPr="009C2DE9" w:rsidRDefault="00B749FF" w:rsidP="008019E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Reference Books</w:t>
      </w:r>
    </w:p>
    <w:p w:rsidR="00B749FF" w:rsidRPr="009C2DE9" w:rsidRDefault="00B749FF" w:rsidP="005A3D52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Antia F.P - Clinical Dietetics and Nutrition, Oxford University Press, New Delhi, 2003.</w:t>
      </w:r>
    </w:p>
    <w:p w:rsidR="00B749FF" w:rsidRPr="009C2DE9" w:rsidRDefault="00B749FF" w:rsidP="005A3D52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Mahtab S. Bamji, N Prahlad Rao, Vinodini Reddy -Text book of Human Nutrition, 2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nd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Oxford and IBH publishing Co. Pvt. Ltd, 2004.  </w:t>
      </w:r>
    </w:p>
    <w:p w:rsidR="00B749FF" w:rsidRPr="009C2DE9" w:rsidRDefault="00B749FF" w:rsidP="005A3D52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Swaminathan, M - Essentials of Food and Nutrition, Vol 2, Bangalore Printing and Publishers Co Ltd, Bangalore, 1985.</w:t>
      </w:r>
    </w:p>
    <w:p w:rsidR="00B749FF" w:rsidRPr="009C2DE9" w:rsidRDefault="00B749FF" w:rsidP="008019EA">
      <w:pPr>
        <w:spacing w:line="240" w:lineRule="auto"/>
        <w:ind w:left="1440" w:firstLine="72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left="1440" w:firstLine="72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B749FF" w:rsidRPr="009C2DE9" w:rsidRDefault="00B749FF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8F2005" w:rsidRPr="009C2DE9" w:rsidRDefault="008F2005" w:rsidP="008019EA">
      <w:pPr>
        <w:spacing w:line="24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F81446" w:rsidRPr="009C2DE9" w:rsidRDefault="00F81446" w:rsidP="00F81446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II YEAR</w:t>
      </w:r>
      <w:r w:rsidR="00E3426E">
        <w:rPr>
          <w:rFonts w:asciiTheme="majorHAnsi" w:hAnsiTheme="majorHAnsi"/>
          <w:b/>
          <w:szCs w:val="24"/>
        </w:rPr>
        <w:t xml:space="preserve">  </w:t>
      </w:r>
      <w:r w:rsidRPr="009C2DE9">
        <w:rPr>
          <w:rFonts w:asciiTheme="majorHAnsi" w:hAnsiTheme="majorHAnsi"/>
          <w:b/>
          <w:szCs w:val="24"/>
        </w:rPr>
        <w:tab/>
        <w:t>SEMESTER II</w:t>
      </w:r>
      <w:r w:rsidR="0059019F" w:rsidRPr="009C2DE9">
        <w:rPr>
          <w:rFonts w:asciiTheme="majorHAnsi" w:hAnsiTheme="majorHAnsi"/>
          <w:b/>
          <w:szCs w:val="24"/>
        </w:rPr>
        <w:t>I</w:t>
      </w:r>
      <w:r w:rsidRPr="009C2DE9">
        <w:rPr>
          <w:rFonts w:asciiTheme="majorHAnsi" w:hAnsiTheme="majorHAnsi"/>
          <w:b/>
          <w:szCs w:val="24"/>
        </w:rPr>
        <w:tab/>
        <w:t xml:space="preserve"> PAPER III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  <w:t>DSC – 1C</w:t>
      </w:r>
    </w:p>
    <w:p w:rsidR="00F81446" w:rsidRPr="009C2DE9" w:rsidRDefault="00F81446" w:rsidP="00F81446">
      <w:pPr>
        <w:pStyle w:val="Heading2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305</w:t>
      </w:r>
      <w:r w:rsidRPr="009C2DE9">
        <w:rPr>
          <w:rFonts w:asciiTheme="majorHAnsi" w:hAnsiTheme="majorHAnsi"/>
          <w:b/>
          <w:szCs w:val="24"/>
        </w:rPr>
        <w:t xml:space="preserve"> </w:t>
      </w:r>
      <w:r w:rsidRPr="009C2DE9">
        <w:rPr>
          <w:rFonts w:asciiTheme="majorHAnsi" w:hAnsiTheme="majorHAnsi"/>
          <w:b/>
          <w:szCs w:val="24"/>
          <w:u w:val="single"/>
        </w:rPr>
        <w:t xml:space="preserve">NORMAL AND THERAPEUTIC NUTRITION (PRACTICALS) </w:t>
      </w:r>
    </w:p>
    <w:p w:rsidR="00F81446" w:rsidRPr="009C2DE9" w:rsidRDefault="00F81446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CREDIT -1</w:t>
      </w:r>
    </w:p>
    <w:p w:rsidR="003F7718" w:rsidRPr="009C2DE9" w:rsidRDefault="003F7718" w:rsidP="003F7718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</w:rPr>
        <w:t>Objectives:</w:t>
      </w:r>
    </w:p>
    <w:p w:rsidR="003F7718" w:rsidRPr="009C2DE9" w:rsidRDefault="003F7718" w:rsidP="005A3D5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 xml:space="preserve">To acquaint the students with planning, calculation and preparation of diets for  </w:t>
      </w:r>
    </w:p>
    <w:p w:rsidR="003F7718" w:rsidRPr="009C2DE9" w:rsidRDefault="003F7718">
      <w:pPr>
        <w:rPr>
          <w:rFonts w:asciiTheme="majorHAnsi" w:hAnsiTheme="majorHAnsi" w:cs="Times New Roman"/>
          <w:b/>
          <w:sz w:val="24"/>
          <w:szCs w:val="24"/>
        </w:rPr>
      </w:pPr>
    </w:p>
    <w:p w:rsidR="00F81446" w:rsidRPr="009C2DE9" w:rsidRDefault="00F81446" w:rsidP="003F7E83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Standardization of Weights and Measures</w:t>
      </w:r>
    </w:p>
    <w:p w:rsidR="00F81446" w:rsidRPr="009C2DE9" w:rsidRDefault="00F81446" w:rsidP="003F7E83">
      <w:pPr>
        <w:pStyle w:val="ListParagraph"/>
        <w:numPr>
          <w:ilvl w:val="0"/>
          <w:numId w:val="17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 for </w:t>
      </w:r>
    </w:p>
    <w:p w:rsidR="00F81446" w:rsidRPr="009C2DE9" w:rsidRDefault="00F81446" w:rsidP="003F7E83">
      <w:pPr>
        <w:pStyle w:val="ListParagraph"/>
        <w:numPr>
          <w:ilvl w:val="0"/>
          <w:numId w:val="18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Adulthood- Male and Female</w:t>
      </w:r>
    </w:p>
    <w:p w:rsidR="003F7718" w:rsidRPr="009C2DE9" w:rsidRDefault="003F7718" w:rsidP="003F7E83">
      <w:pPr>
        <w:pStyle w:val="ListParagraph"/>
        <w:numPr>
          <w:ilvl w:val="0"/>
          <w:numId w:val="17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Planning, Calculation and Preparation of Diet for physiological conditions</w:t>
      </w:r>
    </w:p>
    <w:p w:rsidR="00F81446" w:rsidRPr="009C2DE9" w:rsidRDefault="00F81446" w:rsidP="003F7E83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Pregnancy</w:t>
      </w:r>
    </w:p>
    <w:p w:rsidR="00F81446" w:rsidRPr="009C2DE9" w:rsidRDefault="00F81446" w:rsidP="003F7E83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Lactation</w:t>
      </w:r>
    </w:p>
    <w:p w:rsidR="00F81446" w:rsidRPr="009C2DE9" w:rsidRDefault="003F7718" w:rsidP="003F7E83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 for </w:t>
      </w:r>
      <w:r w:rsidR="00F81446" w:rsidRPr="009C2DE9">
        <w:rPr>
          <w:rFonts w:asciiTheme="majorHAnsi" w:hAnsiTheme="majorHAnsi"/>
          <w:b/>
          <w:sz w:val="24"/>
          <w:szCs w:val="24"/>
        </w:rPr>
        <w:t>Infancy -Weaning Mix</w:t>
      </w:r>
    </w:p>
    <w:p w:rsidR="00F81446" w:rsidRPr="009C2DE9" w:rsidRDefault="003F7718" w:rsidP="003F7E83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 for  </w:t>
      </w:r>
      <w:r w:rsidR="00F81446" w:rsidRPr="009C2DE9">
        <w:rPr>
          <w:rFonts w:asciiTheme="majorHAnsi" w:hAnsiTheme="majorHAnsi"/>
          <w:b/>
          <w:sz w:val="24"/>
          <w:szCs w:val="24"/>
        </w:rPr>
        <w:t xml:space="preserve">Preschoolers </w:t>
      </w:r>
    </w:p>
    <w:p w:rsidR="00F81446" w:rsidRPr="009C2DE9" w:rsidRDefault="003F7718" w:rsidP="003F7E83">
      <w:pPr>
        <w:pStyle w:val="ListParagraph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 for  </w:t>
      </w:r>
      <w:r w:rsidR="00F81446" w:rsidRPr="009C2DE9">
        <w:rPr>
          <w:rFonts w:asciiTheme="majorHAnsi" w:hAnsiTheme="majorHAnsi"/>
          <w:b/>
          <w:sz w:val="24"/>
          <w:szCs w:val="24"/>
        </w:rPr>
        <w:t>School Going Child- Packed Lunch</w:t>
      </w:r>
    </w:p>
    <w:p w:rsidR="003F7718" w:rsidRPr="009C2DE9" w:rsidRDefault="003F7718" w:rsidP="003F7E83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 for </w:t>
      </w:r>
      <w:r w:rsidR="00F81446" w:rsidRPr="009C2DE9">
        <w:rPr>
          <w:rFonts w:asciiTheme="majorHAnsi" w:hAnsiTheme="majorHAnsi"/>
          <w:b/>
          <w:sz w:val="24"/>
          <w:szCs w:val="24"/>
        </w:rPr>
        <w:t>Adolescence- Boy and Girl</w:t>
      </w:r>
      <w:r w:rsidRPr="009C2DE9">
        <w:rPr>
          <w:rFonts w:asciiTheme="majorHAnsi" w:hAnsiTheme="majorHAnsi"/>
          <w:b/>
          <w:sz w:val="24"/>
          <w:szCs w:val="24"/>
        </w:rPr>
        <w:t xml:space="preserve"> </w:t>
      </w:r>
    </w:p>
    <w:p w:rsidR="005C7777" w:rsidRPr="009C2DE9" w:rsidRDefault="003F7718" w:rsidP="003F7E83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 for </w:t>
      </w:r>
      <w:r w:rsidR="00F81446" w:rsidRPr="009C2DE9">
        <w:rPr>
          <w:rFonts w:asciiTheme="majorHAnsi" w:hAnsiTheme="majorHAnsi"/>
          <w:b/>
          <w:sz w:val="24"/>
          <w:szCs w:val="24"/>
        </w:rPr>
        <w:t>Geriatrics</w:t>
      </w:r>
    </w:p>
    <w:p w:rsidR="00A87F39" w:rsidRPr="009C2DE9" w:rsidRDefault="003F7718" w:rsidP="003F7E83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Planning, Calculation and</w:t>
      </w:r>
      <w:r w:rsidR="00A87F39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 xml:space="preserve">Preparation of Diet for </w:t>
      </w:r>
      <w:r w:rsidR="00A87F39" w:rsidRPr="009C2DE9">
        <w:rPr>
          <w:rFonts w:asciiTheme="majorHAnsi" w:hAnsiTheme="majorHAnsi"/>
          <w:b/>
          <w:sz w:val="24"/>
          <w:szCs w:val="24"/>
        </w:rPr>
        <w:t>clear fluid, full fluid and soft diet</w:t>
      </w:r>
    </w:p>
    <w:p w:rsidR="005C7777" w:rsidRPr="009C2DE9" w:rsidRDefault="005C7777" w:rsidP="003F7E83">
      <w:pPr>
        <w:pStyle w:val="ListParagraph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Planning,</w:t>
      </w:r>
      <w:r w:rsidR="00A87F39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>Calculation</w:t>
      </w:r>
      <w:r w:rsidR="00A87F39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>and</w:t>
      </w:r>
      <w:r w:rsidR="00A87F39"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>Preparation of Diet for Fevers-</w:t>
      </w:r>
      <w:r w:rsidR="00A87F39" w:rsidRPr="009C2DE9">
        <w:rPr>
          <w:rFonts w:asciiTheme="majorHAnsi" w:hAnsiTheme="majorHAnsi"/>
          <w:b/>
          <w:sz w:val="24"/>
          <w:szCs w:val="24"/>
        </w:rPr>
        <w:t xml:space="preserve"> typhoid, </w:t>
      </w:r>
      <w:r w:rsidRPr="009C2DE9">
        <w:rPr>
          <w:rFonts w:asciiTheme="majorHAnsi" w:hAnsiTheme="majorHAnsi"/>
          <w:b/>
          <w:sz w:val="24"/>
          <w:szCs w:val="24"/>
        </w:rPr>
        <w:t>Tuberculosis</w:t>
      </w:r>
    </w:p>
    <w:p w:rsidR="00F81446" w:rsidRPr="009C2DE9" w:rsidRDefault="00F81446" w:rsidP="00A87F39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C7777" w:rsidRPr="009C2DE9" w:rsidRDefault="005C7777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5C7777" w:rsidRPr="009C2DE9" w:rsidRDefault="005C7777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5C7777" w:rsidRPr="009C2DE9" w:rsidRDefault="00DA283A" w:rsidP="005C7777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Reference </w:t>
      </w:r>
      <w:r w:rsidR="005C7777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Books </w:t>
      </w:r>
    </w:p>
    <w:p w:rsidR="005C7777" w:rsidRPr="009C2DE9" w:rsidRDefault="005C7777" w:rsidP="005A3D52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Srilakshmi B – Dietetics,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New Age International publishers, 2002.</w:t>
      </w:r>
    </w:p>
    <w:p w:rsidR="00DA283A" w:rsidRPr="009C2DE9" w:rsidRDefault="00DA283A" w:rsidP="005A3D52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Longvah T. , Ananthan R. , Bhaskarachary K. and Venkaiah K. Indian Food Composition Table, National Institute of Nutrition, Tarnaka, 2017.</w:t>
      </w:r>
    </w:p>
    <w:p w:rsidR="006860AD" w:rsidRPr="009C2DE9" w:rsidRDefault="006860AD" w:rsidP="006860AD">
      <w:pPr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Indian Dietetic Association, Clinical Dietetics Manual 2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nd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</w:t>
      </w:r>
    </w:p>
    <w:p w:rsidR="006860AD" w:rsidRPr="009C2DE9" w:rsidRDefault="006860AD" w:rsidP="006860AD">
      <w:pPr>
        <w:pStyle w:val="Heading2"/>
        <w:spacing w:line="360" w:lineRule="auto"/>
        <w:ind w:left="1440" w:firstLine="720"/>
        <w:jc w:val="both"/>
        <w:rPr>
          <w:rFonts w:asciiTheme="majorHAnsi" w:hAnsiTheme="majorHAnsi"/>
          <w:b/>
          <w:szCs w:val="24"/>
        </w:rPr>
      </w:pPr>
    </w:p>
    <w:p w:rsidR="006860AD" w:rsidRPr="009C2DE9" w:rsidRDefault="006860AD" w:rsidP="006860AD">
      <w:pPr>
        <w:spacing w:after="0" w:line="240" w:lineRule="auto"/>
        <w:ind w:left="72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A283A" w:rsidRPr="009C2DE9" w:rsidRDefault="00DA283A" w:rsidP="00DA283A">
      <w:pPr>
        <w:pStyle w:val="Heading2"/>
        <w:ind w:left="1440" w:firstLine="720"/>
        <w:jc w:val="both"/>
        <w:rPr>
          <w:rFonts w:asciiTheme="majorHAnsi" w:hAnsiTheme="majorHAnsi"/>
          <w:b/>
          <w:szCs w:val="24"/>
        </w:rPr>
      </w:pPr>
    </w:p>
    <w:p w:rsidR="00DA283A" w:rsidRPr="009C2DE9" w:rsidRDefault="00DA283A" w:rsidP="00DA283A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F81446" w:rsidRPr="009C2DE9" w:rsidRDefault="00F81446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br w:type="page"/>
      </w:r>
    </w:p>
    <w:p w:rsidR="008F2005" w:rsidRPr="009C2DE9" w:rsidRDefault="008F2005" w:rsidP="008F2005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4629C5" w:rsidRPr="009C2DE9" w:rsidRDefault="004629C5" w:rsidP="004629C5">
      <w:pPr>
        <w:tabs>
          <w:tab w:val="left" w:pos="1080"/>
        </w:tabs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B. Sc. II YEAR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 xml:space="preserve">                    SEMESTER IV</w:t>
      </w:r>
    </w:p>
    <w:p w:rsidR="004629C5" w:rsidRPr="009C2DE9" w:rsidRDefault="004629C5" w:rsidP="004629C5">
      <w:pPr>
        <w:tabs>
          <w:tab w:val="left" w:pos="1080"/>
        </w:tabs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SKILL ENHANCEMENT COURSE</w:t>
      </w:r>
    </w:p>
    <w:p w:rsidR="004629C5" w:rsidRPr="009C2DE9" w:rsidRDefault="00A31F21" w:rsidP="004629C5">
      <w:pPr>
        <w:ind w:firstLine="72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Code BS 401 DIET</w:t>
      </w:r>
      <w:r w:rsidR="004629C5"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 COUNSELING </w:t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SKILLS</w:t>
      </w:r>
      <w:r w:rsidR="004629C5"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     SEC -3</w:t>
      </w:r>
    </w:p>
    <w:p w:rsidR="004629C5" w:rsidRPr="009C2DE9" w:rsidRDefault="004629C5" w:rsidP="004629C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-2; </w:t>
      </w:r>
      <w:r w:rsidR="00FF6490"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30 HOURS </w:t>
      </w:r>
    </w:p>
    <w:p w:rsidR="004629C5" w:rsidRPr="009C2DE9" w:rsidRDefault="004629C5" w:rsidP="004629C5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Objectives:                              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</w:p>
    <w:p w:rsidR="004629C5" w:rsidRPr="009C2DE9" w:rsidRDefault="004629C5" w:rsidP="004629C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2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To enable the student to develop counseling skills</w:t>
      </w:r>
    </w:p>
    <w:p w:rsidR="004629C5" w:rsidRPr="009C2DE9" w:rsidRDefault="004629C5" w:rsidP="004629C5">
      <w:pPr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4629C5" w:rsidRPr="009C2DE9" w:rsidRDefault="004629C5" w:rsidP="004629C5">
      <w:pPr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4629C5" w:rsidRPr="009C2DE9" w:rsidRDefault="00A31F21" w:rsidP="004629C5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UNIT I : </w:t>
      </w:r>
      <w:r w:rsidR="004629C5" w:rsidRPr="009C2DE9">
        <w:rPr>
          <w:rFonts w:asciiTheme="majorHAnsi" w:hAnsiTheme="majorHAnsi" w:cs="Times New Roman"/>
          <w:b/>
          <w:sz w:val="24"/>
          <w:szCs w:val="24"/>
          <w:u w:val="single"/>
        </w:rPr>
        <w:t>COUNSELLING</w:t>
      </w:r>
      <w:r w:rsidR="004629C5" w:rsidRPr="009C2DE9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STRATEGIES AND TECHNIQUES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629C5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4629C5" w:rsidRPr="009C2DE9">
        <w:rPr>
          <w:rFonts w:asciiTheme="majorHAnsi" w:hAnsiTheme="majorHAnsi" w:cs="Times New Roman"/>
          <w:b/>
          <w:sz w:val="24"/>
          <w:szCs w:val="24"/>
          <w:u w:val="single"/>
        </w:rPr>
        <w:t>(15 LECTURES)</w:t>
      </w:r>
    </w:p>
    <w:p w:rsidR="004629C5" w:rsidRPr="009C2DE9" w:rsidRDefault="004629C5" w:rsidP="003F7E8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Definition of counseling, </w:t>
      </w:r>
      <w:r w:rsidR="00A31F21" w:rsidRPr="009C2DE9">
        <w:rPr>
          <w:rFonts w:asciiTheme="majorHAnsi" w:hAnsiTheme="majorHAnsi"/>
          <w:b/>
          <w:sz w:val="24"/>
          <w:szCs w:val="24"/>
        </w:rPr>
        <w:t xml:space="preserve">Role of a  </w:t>
      </w:r>
      <w:r w:rsidRPr="009C2DE9">
        <w:rPr>
          <w:rFonts w:asciiTheme="majorHAnsi" w:hAnsiTheme="majorHAnsi"/>
          <w:b/>
          <w:sz w:val="24"/>
          <w:szCs w:val="24"/>
        </w:rPr>
        <w:t>counselor</w:t>
      </w:r>
    </w:p>
    <w:p w:rsidR="004629C5" w:rsidRPr="009C2DE9" w:rsidRDefault="00A31F21" w:rsidP="003F7E8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</w:t>
      </w:r>
      <w:r w:rsidR="004629C5" w:rsidRPr="009C2DE9">
        <w:rPr>
          <w:rFonts w:asciiTheme="majorHAnsi" w:hAnsiTheme="majorHAnsi"/>
          <w:b/>
          <w:sz w:val="24"/>
          <w:szCs w:val="24"/>
        </w:rPr>
        <w:t>ounseling theories-directive counseling, non- directive counseling, eclectic counseling.</w:t>
      </w:r>
    </w:p>
    <w:p w:rsidR="004629C5" w:rsidRPr="009C2DE9" w:rsidRDefault="004629C5" w:rsidP="003F7E8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Types of counseling</w:t>
      </w:r>
      <w:r w:rsidR="00A31F21" w:rsidRPr="009C2DE9">
        <w:rPr>
          <w:rFonts w:asciiTheme="majorHAnsi" w:hAnsiTheme="majorHAnsi"/>
          <w:b/>
          <w:sz w:val="24"/>
          <w:szCs w:val="24"/>
        </w:rPr>
        <w:t>- Individual Counseling - advantages and disadvantages</w:t>
      </w:r>
      <w:r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="00A31F21" w:rsidRPr="009C2DE9">
        <w:rPr>
          <w:rFonts w:asciiTheme="majorHAnsi" w:hAnsiTheme="majorHAnsi"/>
          <w:b/>
          <w:sz w:val="24"/>
          <w:szCs w:val="24"/>
        </w:rPr>
        <w:t>(According to H</w:t>
      </w:r>
      <w:r w:rsidRPr="009C2DE9">
        <w:rPr>
          <w:rFonts w:asciiTheme="majorHAnsi" w:hAnsiTheme="majorHAnsi"/>
          <w:b/>
          <w:sz w:val="24"/>
          <w:szCs w:val="24"/>
        </w:rPr>
        <w:t>umler of persons-Individual counseling- Interview, Rational-emotive counseling, Behavioural counseling</w:t>
      </w:r>
      <w:r w:rsidR="00A31F21" w:rsidRPr="009C2DE9">
        <w:rPr>
          <w:rFonts w:asciiTheme="majorHAnsi" w:hAnsiTheme="majorHAnsi"/>
          <w:b/>
          <w:sz w:val="24"/>
          <w:szCs w:val="24"/>
        </w:rPr>
        <w:t>)</w:t>
      </w:r>
    </w:p>
    <w:p w:rsidR="004629C5" w:rsidRPr="009C2DE9" w:rsidRDefault="004629C5" w:rsidP="003F7E8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Group counseling- Advantages </w:t>
      </w:r>
      <w:r w:rsidR="00A31F21" w:rsidRPr="009C2DE9">
        <w:rPr>
          <w:rFonts w:asciiTheme="majorHAnsi" w:hAnsiTheme="majorHAnsi"/>
          <w:b/>
          <w:sz w:val="24"/>
          <w:szCs w:val="24"/>
        </w:rPr>
        <w:t>and disadvantages</w:t>
      </w:r>
    </w:p>
    <w:p w:rsidR="004629C5" w:rsidRPr="009C2DE9" w:rsidRDefault="004629C5" w:rsidP="004629C5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UNIT II:   DIET COUNSELING 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(15 LECTURES)</w:t>
      </w:r>
    </w:p>
    <w:p w:rsidR="004629C5" w:rsidRPr="009C2DE9" w:rsidRDefault="004629C5" w:rsidP="003F7E83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Diet counseling- Definition, Process, guidelines for strengthening diet counseling</w:t>
      </w:r>
    </w:p>
    <w:p w:rsidR="004629C5" w:rsidRPr="009C2DE9" w:rsidRDefault="004629C5" w:rsidP="003F7E83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Steps in diet counseling- assessment, planning, implementation and evaluation </w:t>
      </w:r>
    </w:p>
    <w:p w:rsidR="004629C5" w:rsidRPr="009C2DE9" w:rsidRDefault="004629C5" w:rsidP="003F7E83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Materials needed for counseling- posters, charts, pamphlets, flashcards, flannel</w:t>
      </w:r>
    </w:p>
    <w:p w:rsidR="004629C5" w:rsidRPr="009C2DE9" w:rsidRDefault="00FF6490" w:rsidP="00FF649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     g</w:t>
      </w:r>
      <w:r w:rsidR="004629C5" w:rsidRPr="009C2DE9">
        <w:rPr>
          <w:rFonts w:asciiTheme="majorHAnsi" w:hAnsiTheme="majorHAnsi" w:cs="Times New Roman"/>
          <w:b/>
          <w:sz w:val="24"/>
          <w:szCs w:val="24"/>
        </w:rPr>
        <w:t>raph</w:t>
      </w:r>
    </w:p>
    <w:p w:rsidR="00FF6490" w:rsidRPr="009C2DE9" w:rsidRDefault="004629C5" w:rsidP="003F7E83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Techniques of obtaining relevant information – 24 hour dietary recall, food</w:t>
      </w:r>
      <w:r w:rsidR="00FF6490" w:rsidRPr="009C2DE9">
        <w:rPr>
          <w:rFonts w:asciiTheme="majorHAnsi" w:hAnsiTheme="majorHAnsi"/>
          <w:b/>
          <w:sz w:val="24"/>
          <w:szCs w:val="24"/>
        </w:rPr>
        <w:t xml:space="preserve">  </w:t>
      </w:r>
    </w:p>
    <w:p w:rsidR="004629C5" w:rsidRPr="009C2DE9" w:rsidRDefault="00FF6490" w:rsidP="00FF64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="004629C5" w:rsidRPr="009C2DE9">
        <w:rPr>
          <w:rFonts w:asciiTheme="majorHAnsi" w:hAnsiTheme="majorHAnsi" w:cs="Times New Roman"/>
          <w:b/>
          <w:sz w:val="24"/>
          <w:szCs w:val="24"/>
        </w:rPr>
        <w:t>frequency questionnaire</w:t>
      </w:r>
    </w:p>
    <w:p w:rsidR="004629C5" w:rsidRPr="009C2DE9" w:rsidRDefault="004629C5" w:rsidP="00FF64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4629C5" w:rsidRPr="009C2DE9" w:rsidRDefault="004629C5" w:rsidP="00FF64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4629C5" w:rsidRPr="009C2DE9" w:rsidRDefault="004629C5" w:rsidP="00FF6490">
      <w:pPr>
        <w:pStyle w:val="ListParagraph"/>
        <w:autoSpaceDE w:val="0"/>
        <w:autoSpaceDN w:val="0"/>
        <w:adjustRightInd w:val="0"/>
        <w:ind w:left="0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4629C5" w:rsidRPr="009C2DE9" w:rsidRDefault="004629C5" w:rsidP="004629C5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Reference Books</w:t>
      </w:r>
    </w:p>
    <w:p w:rsidR="004629C5" w:rsidRPr="009C2DE9" w:rsidRDefault="004629C5" w:rsidP="004629C5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Ramnath Sharma, Guidance and counseling, Surjeet publications, first edition,1999</w:t>
      </w:r>
    </w:p>
    <w:p w:rsidR="004629C5" w:rsidRPr="009C2DE9" w:rsidRDefault="004629C5" w:rsidP="004629C5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Omprakash paul B , The basic principles of guidance and counseling, first edition, Neelkamal publications, 2016.</w:t>
      </w:r>
    </w:p>
    <w:p w:rsidR="004629C5" w:rsidRPr="009C2DE9" w:rsidRDefault="004629C5" w:rsidP="004629C5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A handbook for tommorrow’s dietitians, Indian dietetic association.  </w:t>
      </w:r>
    </w:p>
    <w:p w:rsidR="004629C5" w:rsidRPr="009C2DE9" w:rsidRDefault="004629C5" w:rsidP="004629C5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629C5" w:rsidRPr="009C2DE9" w:rsidRDefault="004629C5" w:rsidP="004629C5">
      <w:pPr>
        <w:ind w:hanging="720"/>
        <w:rPr>
          <w:rFonts w:asciiTheme="majorHAnsi" w:hAnsiTheme="majorHAnsi" w:cs="Times New Roman"/>
          <w:sz w:val="24"/>
          <w:szCs w:val="24"/>
        </w:rPr>
      </w:pPr>
    </w:p>
    <w:p w:rsidR="00FF6490" w:rsidRPr="009C2DE9" w:rsidRDefault="00FF6490" w:rsidP="004629C5">
      <w:pPr>
        <w:ind w:hanging="720"/>
        <w:rPr>
          <w:rFonts w:asciiTheme="majorHAnsi" w:hAnsiTheme="majorHAnsi" w:cs="Times New Roman"/>
          <w:sz w:val="24"/>
          <w:szCs w:val="24"/>
        </w:rPr>
      </w:pPr>
    </w:p>
    <w:p w:rsidR="00A31F21" w:rsidRPr="009C2DE9" w:rsidRDefault="00A31F21" w:rsidP="004629C5">
      <w:pPr>
        <w:ind w:hanging="720"/>
        <w:rPr>
          <w:rFonts w:asciiTheme="majorHAnsi" w:hAnsiTheme="majorHAnsi" w:cs="Times New Roman"/>
          <w:sz w:val="24"/>
          <w:szCs w:val="24"/>
        </w:rPr>
      </w:pPr>
    </w:p>
    <w:p w:rsidR="00A31F21" w:rsidRPr="009C2DE9" w:rsidRDefault="00A31F21" w:rsidP="004629C5">
      <w:pPr>
        <w:ind w:hanging="720"/>
        <w:rPr>
          <w:rFonts w:asciiTheme="majorHAnsi" w:hAnsiTheme="majorHAnsi" w:cs="Times New Roman"/>
          <w:sz w:val="24"/>
          <w:szCs w:val="24"/>
        </w:rPr>
      </w:pPr>
    </w:p>
    <w:p w:rsidR="00950137" w:rsidRPr="009C2DE9" w:rsidRDefault="00950137" w:rsidP="00950137">
      <w:pPr>
        <w:pStyle w:val="Heading2"/>
        <w:ind w:left="720" w:firstLine="720"/>
        <w:jc w:val="left"/>
        <w:rPr>
          <w:rFonts w:asciiTheme="majorHAnsi" w:eastAsiaTheme="minorEastAsia" w:hAnsiTheme="majorHAnsi"/>
          <w:szCs w:val="24"/>
          <w:lang w:eastAsia="en-US"/>
        </w:rPr>
      </w:pPr>
    </w:p>
    <w:p w:rsidR="00950137" w:rsidRPr="009C2DE9" w:rsidRDefault="009E217A" w:rsidP="00E3426E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II YEAR</w:t>
      </w:r>
      <w:r w:rsidRPr="009C2DE9">
        <w:rPr>
          <w:rFonts w:asciiTheme="majorHAnsi" w:hAnsiTheme="majorHAnsi"/>
          <w:b/>
          <w:szCs w:val="24"/>
        </w:rPr>
        <w:tab/>
      </w:r>
      <w:r w:rsidR="00E3426E">
        <w:rPr>
          <w:rFonts w:asciiTheme="majorHAnsi" w:hAnsiTheme="majorHAnsi"/>
          <w:b/>
          <w:szCs w:val="24"/>
        </w:rPr>
        <w:tab/>
      </w:r>
      <w:r w:rsidR="00E3426E">
        <w:rPr>
          <w:rFonts w:asciiTheme="majorHAnsi" w:hAnsiTheme="majorHAnsi"/>
          <w:b/>
          <w:szCs w:val="24"/>
        </w:rPr>
        <w:tab/>
      </w:r>
      <w:r w:rsidR="00E3426E">
        <w:rPr>
          <w:rFonts w:asciiTheme="majorHAnsi" w:hAnsiTheme="majorHAnsi"/>
          <w:b/>
          <w:szCs w:val="24"/>
        </w:rPr>
        <w:tab/>
      </w:r>
      <w:r w:rsidR="00E3426E">
        <w:rPr>
          <w:rFonts w:asciiTheme="majorHAnsi" w:hAnsiTheme="majorHAnsi"/>
          <w:b/>
          <w:szCs w:val="24"/>
        </w:rPr>
        <w:tab/>
        <w:t xml:space="preserve">                                                       </w:t>
      </w:r>
      <w:r w:rsidRPr="009C2DE9">
        <w:rPr>
          <w:rFonts w:asciiTheme="majorHAnsi" w:hAnsiTheme="majorHAnsi"/>
          <w:b/>
          <w:szCs w:val="24"/>
        </w:rPr>
        <w:t>SEMESTER IV</w:t>
      </w:r>
      <w:r w:rsidRPr="009C2DE9">
        <w:rPr>
          <w:rFonts w:asciiTheme="majorHAnsi" w:hAnsiTheme="majorHAnsi"/>
          <w:b/>
          <w:szCs w:val="24"/>
        </w:rPr>
        <w:tab/>
      </w:r>
    </w:p>
    <w:p w:rsidR="00950137" w:rsidRPr="009C2DE9" w:rsidRDefault="00950137" w:rsidP="00E3426E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SKILL ENHANCEMENT COURSE (SEC-4)</w:t>
      </w:r>
    </w:p>
    <w:p w:rsidR="00950137" w:rsidRPr="009C2DE9" w:rsidRDefault="00950137" w:rsidP="009501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E217A" w:rsidRPr="009C2DE9" w:rsidRDefault="009E217A" w:rsidP="009E217A">
      <w:pPr>
        <w:pStyle w:val="Heading2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 xml:space="preserve">Code BS 402 STRATEGIES FOR WEIGHT MANAGEMENT (THEORY) </w:t>
      </w:r>
    </w:p>
    <w:p w:rsidR="009E217A" w:rsidRPr="009C2DE9" w:rsidRDefault="009E217A" w:rsidP="009E217A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-2;   30 HOURS </w:t>
      </w:r>
    </w:p>
    <w:p w:rsidR="00950137" w:rsidRPr="009C2DE9" w:rsidRDefault="00950137" w:rsidP="009E21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Objectives:</w:t>
      </w:r>
    </w:p>
    <w:p w:rsidR="009E217A" w:rsidRPr="009C2DE9" w:rsidRDefault="009E217A" w:rsidP="009E21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</w:p>
    <w:p w:rsidR="009E217A" w:rsidRPr="009C2DE9" w:rsidRDefault="009E217A" w:rsidP="009E217A">
      <w:pPr>
        <w:pStyle w:val="ListParagraph"/>
        <w:numPr>
          <w:ilvl w:val="1"/>
          <w:numId w:val="3"/>
        </w:numPr>
        <w:autoSpaceDE w:val="0"/>
        <w:autoSpaceDN w:val="0"/>
        <w:adjustRightInd w:val="0"/>
        <w:contextualSpacing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To enable the student to have insights in to role of nutrition in weight management </w:t>
      </w:r>
    </w:p>
    <w:p w:rsidR="009E217A" w:rsidRPr="009C2DE9" w:rsidRDefault="009E217A" w:rsidP="009E217A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</w:p>
    <w:p w:rsidR="009E217A" w:rsidRPr="009C2DE9" w:rsidRDefault="009E217A" w:rsidP="009E217A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szCs w:val="24"/>
        </w:rPr>
        <w:t xml:space="preserve"> </w:t>
      </w:r>
      <w:r w:rsidRPr="009C2DE9">
        <w:rPr>
          <w:rFonts w:asciiTheme="majorHAnsi" w:hAnsiTheme="majorHAnsi"/>
          <w:b/>
          <w:szCs w:val="24"/>
          <w:u w:val="single"/>
        </w:rPr>
        <w:t>UNIT I</w:t>
      </w:r>
      <w:r w:rsidR="00541975" w:rsidRPr="009C2DE9">
        <w:rPr>
          <w:rFonts w:asciiTheme="majorHAnsi" w:hAnsiTheme="majorHAnsi"/>
          <w:b/>
          <w:szCs w:val="24"/>
          <w:u w:val="single"/>
        </w:rPr>
        <w:t xml:space="preserve">- </w:t>
      </w:r>
      <w:r w:rsidR="007B219A" w:rsidRPr="009C2DE9">
        <w:rPr>
          <w:rFonts w:asciiTheme="majorHAnsi" w:hAnsiTheme="majorHAnsi"/>
          <w:b/>
          <w:szCs w:val="24"/>
          <w:u w:val="single"/>
        </w:rPr>
        <w:t xml:space="preserve">STRATEGIES FOR </w:t>
      </w:r>
      <w:r w:rsidR="00541975" w:rsidRPr="009C2DE9">
        <w:rPr>
          <w:rFonts w:asciiTheme="majorHAnsi" w:hAnsiTheme="majorHAnsi"/>
          <w:b/>
          <w:szCs w:val="24"/>
          <w:u w:val="single"/>
        </w:rPr>
        <w:t>WEIGHT</w:t>
      </w:r>
      <w:r w:rsidRPr="009C2DE9">
        <w:rPr>
          <w:rFonts w:asciiTheme="majorHAnsi" w:hAnsiTheme="majorHAnsi"/>
          <w:b/>
          <w:szCs w:val="24"/>
          <w:u w:val="single"/>
        </w:rPr>
        <w:t xml:space="preserve"> MANAGEMENT </w:t>
      </w:r>
    </w:p>
    <w:p w:rsidR="009E217A" w:rsidRPr="009C2DE9" w:rsidRDefault="009E217A" w:rsidP="009E217A">
      <w:pPr>
        <w:pStyle w:val="Heading2"/>
        <w:ind w:left="6480" w:firstLine="720"/>
        <w:jc w:val="both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</w:rPr>
        <w:t>(</w:t>
      </w:r>
      <w:r w:rsidRPr="009C2DE9">
        <w:rPr>
          <w:rFonts w:asciiTheme="majorHAnsi" w:hAnsiTheme="majorHAnsi"/>
          <w:b/>
          <w:szCs w:val="24"/>
          <w:u w:val="single"/>
        </w:rPr>
        <w:t>15 LECTURES)</w:t>
      </w:r>
    </w:p>
    <w:p w:rsidR="009E217A" w:rsidRPr="009C2DE9" w:rsidRDefault="009E217A" w:rsidP="009E217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9E217A" w:rsidRPr="009C2DE9" w:rsidRDefault="009E217A" w:rsidP="003F7E83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Concept of BMI, Determination of Energy needs, Translating RDA into Daily food intake </w:t>
      </w:r>
    </w:p>
    <w:p w:rsidR="00165B87" w:rsidRPr="009C2DE9" w:rsidRDefault="009E217A" w:rsidP="003F7E83">
      <w:pPr>
        <w:pStyle w:val="ListParagraph"/>
        <w:numPr>
          <w:ilvl w:val="0"/>
          <w:numId w:val="28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Factors affecting fuel utilization</w:t>
      </w:r>
    </w:p>
    <w:p w:rsidR="009E217A" w:rsidRPr="009C2DE9" w:rsidRDefault="00AE22C9" w:rsidP="003F7E83">
      <w:pPr>
        <w:pStyle w:val="ListParagraph"/>
        <w:numPr>
          <w:ilvl w:val="0"/>
          <w:numId w:val="28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Guidelines for planning weight managing</w:t>
      </w:r>
      <w:r w:rsidR="009E217A" w:rsidRPr="009C2DE9">
        <w:rPr>
          <w:rFonts w:asciiTheme="majorHAnsi" w:hAnsiTheme="majorHAnsi"/>
          <w:b/>
          <w:sz w:val="24"/>
          <w:szCs w:val="24"/>
        </w:rPr>
        <w:t xml:space="preserve"> diets </w:t>
      </w:r>
    </w:p>
    <w:p w:rsidR="00AE22C9" w:rsidRPr="009C2DE9" w:rsidRDefault="00AE22C9" w:rsidP="003F7E83">
      <w:pPr>
        <w:pStyle w:val="ListParagraph"/>
        <w:numPr>
          <w:ilvl w:val="0"/>
          <w:numId w:val="28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Strategies for weight loss and weight maintenance – Diet therapy, Physical exercise, stress management, Pharmacotherapy, Weight loss surgery </w:t>
      </w:r>
    </w:p>
    <w:p w:rsidR="009E217A" w:rsidRPr="009C2DE9" w:rsidRDefault="009E217A" w:rsidP="009E217A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</w:p>
    <w:p w:rsidR="009E217A" w:rsidRPr="009C2DE9" w:rsidRDefault="009E217A" w:rsidP="009E217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UNIT II –</w:t>
      </w:r>
      <w:r w:rsidR="007B219A"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 DIETS FOR </w:t>
      </w:r>
      <w:r w:rsidR="00C929C3" w:rsidRPr="009C2DE9">
        <w:rPr>
          <w:rFonts w:asciiTheme="majorHAnsi" w:hAnsiTheme="majorHAnsi" w:cs="Times New Roman"/>
          <w:b/>
          <w:sz w:val="24"/>
          <w:szCs w:val="24"/>
          <w:u w:val="single"/>
        </w:rPr>
        <w:t>WEIGHT LOSS</w:t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</w:p>
    <w:p w:rsidR="009E217A" w:rsidRPr="009C2DE9" w:rsidRDefault="009E217A" w:rsidP="009E217A">
      <w:pPr>
        <w:pStyle w:val="Heading2"/>
        <w:ind w:left="6480" w:firstLine="720"/>
        <w:jc w:val="both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</w:rPr>
        <w:t>(</w:t>
      </w:r>
      <w:r w:rsidRPr="009C2DE9">
        <w:rPr>
          <w:rFonts w:asciiTheme="majorHAnsi" w:hAnsiTheme="majorHAnsi"/>
          <w:b/>
          <w:szCs w:val="24"/>
          <w:u w:val="single"/>
        </w:rPr>
        <w:t>15 LECTURES)</w:t>
      </w:r>
    </w:p>
    <w:p w:rsidR="009E217A" w:rsidRPr="009C2DE9" w:rsidRDefault="009E217A" w:rsidP="009E217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7B219A" w:rsidRPr="009C2DE9" w:rsidRDefault="007B219A" w:rsidP="003F7E83">
      <w:pPr>
        <w:pStyle w:val="ListParagraph"/>
        <w:numPr>
          <w:ilvl w:val="0"/>
          <w:numId w:val="48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Low Carbohydrate Diets: Atkins Diet, Ketogenic diet, The Zone Diet, Summer Bell et.al, Diet , Dukan Diet </w:t>
      </w:r>
    </w:p>
    <w:p w:rsidR="007B219A" w:rsidRPr="009C2DE9" w:rsidRDefault="007B219A" w:rsidP="003F7E83">
      <w:pPr>
        <w:pStyle w:val="ListParagraph"/>
        <w:numPr>
          <w:ilvl w:val="0"/>
          <w:numId w:val="48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The south beach Diet</w:t>
      </w:r>
    </w:p>
    <w:p w:rsidR="007B219A" w:rsidRPr="009C2DE9" w:rsidRDefault="007B219A" w:rsidP="003F7E83">
      <w:pPr>
        <w:pStyle w:val="ListParagraph"/>
        <w:numPr>
          <w:ilvl w:val="0"/>
          <w:numId w:val="48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General Motor’s Weight loss program</w:t>
      </w:r>
    </w:p>
    <w:p w:rsidR="007B219A" w:rsidRPr="009C2DE9" w:rsidRDefault="007B219A" w:rsidP="003F7E83">
      <w:pPr>
        <w:pStyle w:val="ListParagraph"/>
        <w:numPr>
          <w:ilvl w:val="0"/>
          <w:numId w:val="48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Intermittent Fasting </w:t>
      </w:r>
    </w:p>
    <w:p w:rsidR="007B219A" w:rsidRPr="009C2DE9" w:rsidRDefault="007B219A" w:rsidP="00C929C3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7B219A" w:rsidRPr="009C2DE9" w:rsidRDefault="00A851BA" w:rsidP="009E217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Text Book</w:t>
      </w:r>
      <w:r w:rsidR="003979D3" w:rsidRPr="009C2DE9">
        <w:rPr>
          <w:rFonts w:asciiTheme="majorHAnsi" w:hAnsiTheme="majorHAnsi" w:cs="Times New Roman"/>
          <w:b/>
          <w:sz w:val="24"/>
          <w:szCs w:val="24"/>
        </w:rPr>
        <w:t>:</w:t>
      </w:r>
    </w:p>
    <w:p w:rsidR="003979D3" w:rsidRPr="009C2DE9" w:rsidRDefault="003979D3" w:rsidP="003979D3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Srilakshmi B – Dietetics,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New Age International publishers, 2002.</w:t>
      </w:r>
    </w:p>
    <w:p w:rsidR="003979D3" w:rsidRPr="009C2DE9" w:rsidRDefault="003979D3" w:rsidP="009E217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9E217A" w:rsidRPr="009C2DE9" w:rsidRDefault="009E217A" w:rsidP="009E217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BOOKS RECOMMENDED:</w:t>
      </w:r>
    </w:p>
    <w:p w:rsidR="009E217A" w:rsidRPr="009C2DE9" w:rsidRDefault="009E217A" w:rsidP="009E217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E217A" w:rsidRPr="009C2DE9" w:rsidRDefault="009E217A" w:rsidP="009E217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E217A" w:rsidRPr="009C2DE9" w:rsidRDefault="009E217A" w:rsidP="003F7E83">
      <w:pPr>
        <w:pStyle w:val="ListParagraph"/>
        <w:numPr>
          <w:ilvl w:val="0"/>
          <w:numId w:val="44"/>
        </w:numPr>
        <w:spacing w:line="276" w:lineRule="auto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Wardlaw, Smith.  Contemporary Nutrition: A functional Approach, 2</w:t>
      </w:r>
      <w:r w:rsidRPr="009C2DE9">
        <w:rPr>
          <w:rFonts w:asciiTheme="majorHAnsi" w:hAnsiTheme="majorHAnsi"/>
          <w:b/>
          <w:sz w:val="24"/>
          <w:szCs w:val="24"/>
          <w:vertAlign w:val="superscript"/>
        </w:rPr>
        <w:t>nd</w:t>
      </w:r>
      <w:r w:rsidRPr="009C2DE9">
        <w:rPr>
          <w:rFonts w:asciiTheme="majorHAnsi" w:hAnsiTheme="majorHAnsi"/>
          <w:b/>
          <w:sz w:val="24"/>
          <w:szCs w:val="24"/>
        </w:rPr>
        <w:t xml:space="preserve"> edn 2012 MC Graw Hill</w:t>
      </w:r>
    </w:p>
    <w:p w:rsidR="009E217A" w:rsidRPr="009C2DE9" w:rsidRDefault="009E217A" w:rsidP="003F7E83">
      <w:pPr>
        <w:pStyle w:val="ListParagraph"/>
        <w:numPr>
          <w:ilvl w:val="0"/>
          <w:numId w:val="44"/>
        </w:numPr>
        <w:spacing w:line="276" w:lineRule="auto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Williams Melvin. Nutrition for health, fitness and sports  2004 MC Graw Hill </w:t>
      </w:r>
    </w:p>
    <w:p w:rsidR="009E217A" w:rsidRPr="009C2DE9" w:rsidRDefault="009E217A" w:rsidP="003F7E83">
      <w:pPr>
        <w:pStyle w:val="ListParagraph"/>
        <w:numPr>
          <w:ilvl w:val="0"/>
          <w:numId w:val="44"/>
        </w:numPr>
        <w:spacing w:line="276" w:lineRule="auto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Joshi AS Nutrition and Dietetics 2010 Tata Mc Graw Hill</w:t>
      </w:r>
    </w:p>
    <w:p w:rsidR="009E217A" w:rsidRPr="009C2DE9" w:rsidRDefault="009E217A" w:rsidP="009E217A">
      <w:pPr>
        <w:rPr>
          <w:rFonts w:asciiTheme="majorHAnsi" w:hAnsiTheme="majorHAnsi" w:cs="Times New Roman"/>
          <w:b/>
          <w:sz w:val="24"/>
          <w:szCs w:val="24"/>
        </w:rPr>
      </w:pPr>
    </w:p>
    <w:p w:rsidR="009E217A" w:rsidRPr="009C2DE9" w:rsidRDefault="009E217A" w:rsidP="009E217A">
      <w:pPr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  <w:r w:rsidRPr="009C2DE9">
        <w:rPr>
          <w:rFonts w:asciiTheme="majorHAnsi" w:hAnsiTheme="majorHAnsi"/>
          <w:b/>
          <w:sz w:val="24"/>
          <w:szCs w:val="24"/>
        </w:rPr>
        <w:br w:type="page"/>
      </w:r>
    </w:p>
    <w:p w:rsidR="004629C5" w:rsidRPr="009C2DE9" w:rsidRDefault="004629C5" w:rsidP="004629C5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lastRenderedPageBreak/>
        <w:t xml:space="preserve">  </w:t>
      </w:r>
    </w:p>
    <w:p w:rsidR="00B749FF" w:rsidRPr="009C2DE9" w:rsidRDefault="00B749FF" w:rsidP="004629C5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II YEAR</w:t>
      </w:r>
      <w:r w:rsidR="00E3426E">
        <w:rPr>
          <w:rFonts w:asciiTheme="majorHAnsi" w:hAnsiTheme="majorHAnsi"/>
          <w:b/>
          <w:szCs w:val="24"/>
        </w:rPr>
        <w:tab/>
      </w:r>
      <w:r w:rsidR="00E3426E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  <w:t xml:space="preserve">SEMESTER IV </w:t>
      </w:r>
      <w:r w:rsidR="0059019F" w:rsidRPr="009C2DE9">
        <w:rPr>
          <w:rFonts w:asciiTheme="majorHAnsi" w:hAnsiTheme="majorHAnsi"/>
          <w:b/>
          <w:szCs w:val="24"/>
        </w:rPr>
        <w:t xml:space="preserve">            </w:t>
      </w:r>
      <w:r w:rsidRPr="009C2DE9">
        <w:rPr>
          <w:rFonts w:asciiTheme="majorHAnsi" w:hAnsiTheme="majorHAnsi"/>
          <w:b/>
          <w:szCs w:val="24"/>
        </w:rPr>
        <w:t xml:space="preserve">PAPER IV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  <w:t>DSC – 1D</w:t>
      </w:r>
    </w:p>
    <w:p w:rsidR="00B749FF" w:rsidRPr="009C2DE9" w:rsidRDefault="00B749FF" w:rsidP="002904ED">
      <w:pPr>
        <w:pStyle w:val="Heading2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405</w:t>
      </w:r>
      <w:r w:rsidRPr="009C2DE9">
        <w:rPr>
          <w:rFonts w:asciiTheme="majorHAnsi" w:hAnsiTheme="majorHAnsi"/>
          <w:b/>
          <w:szCs w:val="24"/>
        </w:rPr>
        <w:t xml:space="preserve"> </w:t>
      </w:r>
      <w:r w:rsidRPr="009C2DE9">
        <w:rPr>
          <w:rFonts w:asciiTheme="majorHAnsi" w:hAnsiTheme="majorHAnsi"/>
          <w:b/>
          <w:szCs w:val="24"/>
          <w:u w:val="single"/>
        </w:rPr>
        <w:t>DIET IN DISEASE (THEORY)</w:t>
      </w:r>
    </w:p>
    <w:p w:rsidR="00B749FF" w:rsidRPr="009C2DE9" w:rsidRDefault="00B749FF" w:rsidP="00AE5E71">
      <w:pPr>
        <w:jc w:val="right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-4;  60 HOURS </w:t>
      </w:r>
    </w:p>
    <w:p w:rsidR="00555420" w:rsidRPr="009C2DE9" w:rsidRDefault="00555420" w:rsidP="00555420">
      <w:pPr>
        <w:pStyle w:val="Heading2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 xml:space="preserve">Objectives: To equip students with the knowledge of energy balance and dietary management for various ailments </w:t>
      </w:r>
    </w:p>
    <w:p w:rsidR="00555420" w:rsidRPr="009C2DE9" w:rsidRDefault="00555420" w:rsidP="00AE5E71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</w:p>
    <w:p w:rsidR="00B749FF" w:rsidRPr="009C2DE9" w:rsidRDefault="00B749FF" w:rsidP="00AE5E71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  <w:u w:val="single"/>
        </w:rPr>
        <w:t>UNIT I: ENERGY METABOLISM</w:t>
      </w:r>
    </w:p>
    <w:p w:rsidR="00AE5E71" w:rsidRPr="009C2DE9" w:rsidRDefault="00AE5E71" w:rsidP="00AE5E71">
      <w:pPr>
        <w:spacing w:after="0" w:line="240" w:lineRule="auto"/>
        <w:rPr>
          <w:rFonts w:asciiTheme="majorHAnsi" w:hAnsiTheme="majorHAnsi" w:cs="Times New Roman"/>
          <w:sz w:val="24"/>
          <w:szCs w:val="24"/>
          <w:lang w:eastAsia="en-GB"/>
        </w:rPr>
      </w:pPr>
    </w:p>
    <w:p w:rsidR="00B749FF" w:rsidRPr="009C2DE9" w:rsidRDefault="00B749FF" w:rsidP="003F7E83">
      <w:pPr>
        <w:pStyle w:val="ListParagraph"/>
        <w:numPr>
          <w:ilvl w:val="0"/>
          <w:numId w:val="34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Energy metabolism- </w:t>
      </w:r>
      <w:r w:rsidR="003A1BE4" w:rsidRPr="009C2DE9">
        <w:rPr>
          <w:rFonts w:asciiTheme="majorHAnsi" w:hAnsiTheme="majorHAnsi"/>
          <w:b/>
          <w:sz w:val="24"/>
          <w:szCs w:val="24"/>
        </w:rPr>
        <w:t xml:space="preserve">Measurement of  energy by </w:t>
      </w:r>
      <w:r w:rsidRPr="009C2DE9">
        <w:rPr>
          <w:rFonts w:asciiTheme="majorHAnsi" w:hAnsiTheme="majorHAnsi"/>
          <w:b/>
          <w:sz w:val="24"/>
          <w:szCs w:val="24"/>
        </w:rPr>
        <w:t>direct and indirect calorimetry, determi</w:t>
      </w:r>
      <w:r w:rsidR="003A1BE4" w:rsidRPr="009C2DE9">
        <w:rPr>
          <w:rFonts w:asciiTheme="majorHAnsi" w:hAnsiTheme="majorHAnsi"/>
          <w:b/>
          <w:sz w:val="24"/>
          <w:szCs w:val="24"/>
        </w:rPr>
        <w:t xml:space="preserve">nation of energy value of food by </w:t>
      </w:r>
      <w:r w:rsidRPr="009C2DE9">
        <w:rPr>
          <w:rFonts w:asciiTheme="majorHAnsi" w:hAnsiTheme="majorHAnsi"/>
          <w:b/>
          <w:sz w:val="24"/>
          <w:szCs w:val="24"/>
        </w:rPr>
        <w:t>bomb calorimeter and benedicts oxy calorimeter</w:t>
      </w:r>
    </w:p>
    <w:p w:rsidR="00B749FF" w:rsidRPr="009C2DE9" w:rsidRDefault="00B749FF" w:rsidP="003F7E83">
      <w:pPr>
        <w:pStyle w:val="ListParagraph"/>
        <w:numPr>
          <w:ilvl w:val="0"/>
          <w:numId w:val="34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Energy balance, Factors affecting TEE - BMR, Physical Activity, SDA</w:t>
      </w:r>
    </w:p>
    <w:p w:rsidR="00B749FF" w:rsidRPr="009C2DE9" w:rsidRDefault="0059019F" w:rsidP="003F7E83">
      <w:pPr>
        <w:pStyle w:val="ListParagraph"/>
        <w:numPr>
          <w:ilvl w:val="0"/>
          <w:numId w:val="34"/>
        </w:numPr>
        <w:tabs>
          <w:tab w:val="left" w:pos="630"/>
          <w:tab w:val="left" w:pos="8475"/>
        </w:tabs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="00B749FF" w:rsidRPr="009C2DE9">
        <w:rPr>
          <w:rFonts w:asciiTheme="majorHAnsi" w:hAnsiTheme="majorHAnsi"/>
          <w:b/>
          <w:sz w:val="24"/>
          <w:szCs w:val="24"/>
        </w:rPr>
        <w:t xml:space="preserve">Underweight- Definition, Causes, </w:t>
      </w:r>
      <w:r w:rsidRPr="009C2DE9">
        <w:rPr>
          <w:rFonts w:asciiTheme="majorHAnsi" w:hAnsiTheme="majorHAnsi"/>
          <w:b/>
          <w:sz w:val="24"/>
          <w:szCs w:val="24"/>
        </w:rPr>
        <w:t>P</w:t>
      </w:r>
      <w:r w:rsidR="00B749FF" w:rsidRPr="009C2DE9">
        <w:rPr>
          <w:rFonts w:asciiTheme="majorHAnsi" w:hAnsiTheme="majorHAnsi"/>
          <w:b/>
          <w:sz w:val="24"/>
          <w:szCs w:val="24"/>
        </w:rPr>
        <w:t>rinciple</w:t>
      </w:r>
      <w:r w:rsidRPr="009C2DE9">
        <w:rPr>
          <w:rFonts w:asciiTheme="majorHAnsi" w:hAnsiTheme="majorHAnsi"/>
          <w:b/>
          <w:sz w:val="24"/>
          <w:szCs w:val="24"/>
        </w:rPr>
        <w:t>s</w:t>
      </w:r>
      <w:r w:rsidR="00B749FF" w:rsidRPr="009C2DE9">
        <w:rPr>
          <w:rFonts w:asciiTheme="majorHAnsi" w:hAnsiTheme="majorHAnsi"/>
          <w:b/>
          <w:sz w:val="24"/>
          <w:szCs w:val="24"/>
        </w:rPr>
        <w:t xml:space="preserve"> of the Diet, Dietary Modifications, Foods to Be Included and Foods to be Avoided     </w:t>
      </w:r>
    </w:p>
    <w:p w:rsidR="00B749FF" w:rsidRPr="009C2DE9" w:rsidRDefault="0059019F" w:rsidP="003F7E83">
      <w:pPr>
        <w:pStyle w:val="ListParagraph"/>
        <w:numPr>
          <w:ilvl w:val="0"/>
          <w:numId w:val="34"/>
        </w:numPr>
        <w:tabs>
          <w:tab w:val="left" w:pos="630"/>
          <w:tab w:val="left" w:pos="8475"/>
        </w:tabs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="00B749FF" w:rsidRPr="009C2DE9">
        <w:rPr>
          <w:rFonts w:asciiTheme="majorHAnsi" w:hAnsiTheme="majorHAnsi"/>
          <w:b/>
          <w:sz w:val="24"/>
          <w:szCs w:val="24"/>
        </w:rPr>
        <w:t>Obesity - Definition, Causes, Assessment (BMI, Body Weight, Brokas Index), Type (Grade I, II, II, Apple and Pear shape) Complications, Principle</w:t>
      </w:r>
      <w:r w:rsidRPr="009C2DE9">
        <w:rPr>
          <w:rFonts w:asciiTheme="majorHAnsi" w:hAnsiTheme="majorHAnsi"/>
          <w:b/>
          <w:sz w:val="24"/>
          <w:szCs w:val="24"/>
        </w:rPr>
        <w:t>s</w:t>
      </w:r>
      <w:r w:rsidR="00B749FF" w:rsidRPr="009C2DE9">
        <w:rPr>
          <w:rFonts w:asciiTheme="majorHAnsi" w:hAnsiTheme="majorHAnsi"/>
          <w:b/>
          <w:sz w:val="24"/>
          <w:szCs w:val="24"/>
        </w:rPr>
        <w:t xml:space="preserve"> of the Diet  Dietary Modifications , Foods To Be Included And Foods To Be Avoided     </w:t>
      </w:r>
    </w:p>
    <w:p w:rsidR="003A1BE4" w:rsidRPr="009C2DE9" w:rsidRDefault="00B749FF" w:rsidP="003A1BE4">
      <w:pPr>
        <w:pStyle w:val="Heading2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 xml:space="preserve"> </w:t>
      </w:r>
    </w:p>
    <w:p w:rsidR="003A1BE4" w:rsidRPr="009C2DE9" w:rsidRDefault="003A1BE4" w:rsidP="003A1BE4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  <w:u w:val="single"/>
        </w:rPr>
        <w:t>UNIT II: DIET IN DIABETES AND  CARDIO VASCULAR DISEASES (15 LECTURES)</w:t>
      </w:r>
    </w:p>
    <w:p w:rsidR="003A1BE4" w:rsidRPr="009C2DE9" w:rsidRDefault="003A1BE4" w:rsidP="003A1BE4">
      <w:pPr>
        <w:rPr>
          <w:rFonts w:asciiTheme="majorHAnsi" w:hAnsiTheme="majorHAnsi"/>
          <w:sz w:val="24"/>
          <w:szCs w:val="24"/>
          <w:lang w:eastAsia="en-GB"/>
        </w:rPr>
      </w:pPr>
    </w:p>
    <w:p w:rsidR="003A1BE4" w:rsidRPr="009C2DE9" w:rsidRDefault="003A1BE4" w:rsidP="003F7E83">
      <w:pPr>
        <w:pStyle w:val="ListParagraph"/>
        <w:numPr>
          <w:ilvl w:val="0"/>
          <w:numId w:val="4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Diabetes - Definition, Causes, Types, </w:t>
      </w:r>
      <w:r w:rsidR="00FD7287" w:rsidRPr="009C2DE9">
        <w:rPr>
          <w:rFonts w:asciiTheme="majorHAnsi" w:hAnsiTheme="majorHAnsi"/>
          <w:b/>
          <w:sz w:val="24"/>
          <w:szCs w:val="24"/>
        </w:rPr>
        <w:t xml:space="preserve">T2DM- </w:t>
      </w:r>
      <w:r w:rsidRPr="009C2DE9">
        <w:rPr>
          <w:rFonts w:asciiTheme="majorHAnsi" w:hAnsiTheme="majorHAnsi"/>
          <w:b/>
          <w:sz w:val="24"/>
          <w:szCs w:val="24"/>
        </w:rPr>
        <w:t xml:space="preserve">risk factors, Signs, Symptoms, Complications and Dietary Modifications </w:t>
      </w:r>
    </w:p>
    <w:p w:rsidR="00FD7287" w:rsidRPr="009C2DE9" w:rsidRDefault="00FD7287" w:rsidP="003F7E83">
      <w:pPr>
        <w:pStyle w:val="ListParagraph"/>
        <w:numPr>
          <w:ilvl w:val="0"/>
          <w:numId w:val="4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T1DM- risk factors, Signs, Symptoms, Complications and Dietary Modifications</w:t>
      </w:r>
    </w:p>
    <w:p w:rsidR="00EB1D15" w:rsidRPr="009C2DE9" w:rsidRDefault="00EB1D15" w:rsidP="003F7E83">
      <w:pPr>
        <w:pStyle w:val="ListParagraph"/>
        <w:numPr>
          <w:ilvl w:val="0"/>
          <w:numId w:val="4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Hypertension- Definition, Causes, Types, risk factors, Signs, Symptoms, Complications and Dietary Modifications</w:t>
      </w:r>
    </w:p>
    <w:p w:rsidR="00EB1D15" w:rsidRPr="009C2DE9" w:rsidRDefault="00EB1D15" w:rsidP="003F7E83">
      <w:pPr>
        <w:pStyle w:val="ListParagraph"/>
        <w:numPr>
          <w:ilvl w:val="0"/>
          <w:numId w:val="4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Atherosclerosis - Definition, Causes, risk factors, Signs, Symptoms, Complications and Dietary Modifications</w:t>
      </w:r>
    </w:p>
    <w:p w:rsidR="003A1BE4" w:rsidRPr="009C2DE9" w:rsidRDefault="003A1BE4" w:rsidP="003A1BE4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B749FF" w:rsidRPr="009C2DE9" w:rsidRDefault="00B749FF" w:rsidP="00AE5E71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749FF" w:rsidRPr="009C2DE9" w:rsidRDefault="00B749FF" w:rsidP="00AE5E71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  <w:u w:val="single"/>
        </w:rPr>
        <w:t>UNIT II</w:t>
      </w:r>
      <w:r w:rsidR="00FD7287" w:rsidRPr="009C2DE9">
        <w:rPr>
          <w:rFonts w:asciiTheme="majorHAnsi" w:hAnsiTheme="majorHAnsi"/>
          <w:b/>
          <w:szCs w:val="24"/>
          <w:u w:val="single"/>
        </w:rPr>
        <w:t>I</w:t>
      </w:r>
      <w:r w:rsidRPr="009C2DE9">
        <w:rPr>
          <w:rFonts w:asciiTheme="majorHAnsi" w:hAnsiTheme="majorHAnsi"/>
          <w:b/>
          <w:szCs w:val="24"/>
          <w:u w:val="single"/>
        </w:rPr>
        <w:t>: DIET IN GASTRO – INTESTINAL DISEASES</w:t>
      </w:r>
    </w:p>
    <w:p w:rsidR="00B749FF" w:rsidRPr="009C2DE9" w:rsidRDefault="00B749FF" w:rsidP="005A3D52">
      <w:pPr>
        <w:pStyle w:val="ListParagraph"/>
        <w:numPr>
          <w:ilvl w:val="0"/>
          <w:numId w:val="14"/>
        </w:numPr>
        <w:jc w:val="right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  <w:u w:val="single"/>
        </w:rPr>
        <w:t>LECTURES)</w:t>
      </w:r>
    </w:p>
    <w:p w:rsidR="00A0640F" w:rsidRPr="009C2DE9" w:rsidRDefault="00B749FF" w:rsidP="003F7E83">
      <w:pPr>
        <w:pStyle w:val="ListParagraph"/>
        <w:numPr>
          <w:ilvl w:val="0"/>
          <w:numId w:val="35"/>
        </w:numPr>
        <w:tabs>
          <w:tab w:val="left" w:pos="8475"/>
        </w:tabs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Diarrhoea - Definition, causes, types, symptoms, complications and dietary</w:t>
      </w:r>
    </w:p>
    <w:p w:rsidR="00B749FF" w:rsidRPr="009C2DE9" w:rsidRDefault="0059019F" w:rsidP="00FD7287">
      <w:pPr>
        <w:tabs>
          <w:tab w:val="left" w:pos="8475"/>
        </w:tabs>
        <w:spacing w:after="0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       </w:t>
      </w:r>
      <w:r w:rsidR="00565D95" w:rsidRPr="009C2DE9">
        <w:rPr>
          <w:rFonts w:asciiTheme="majorHAnsi" w:hAnsiTheme="majorHAnsi" w:cs="Times New Roman"/>
          <w:b/>
          <w:sz w:val="24"/>
          <w:szCs w:val="24"/>
        </w:rPr>
        <w:t>Modifications,</w:t>
      </w:r>
      <w:r w:rsidR="00B749FF" w:rsidRPr="009C2DE9">
        <w:rPr>
          <w:rFonts w:asciiTheme="majorHAnsi" w:hAnsiTheme="majorHAnsi" w:cs="Times New Roman"/>
          <w:b/>
          <w:sz w:val="24"/>
          <w:szCs w:val="24"/>
        </w:rPr>
        <w:t xml:space="preserve"> foods to be included and foods to be avoided   </w:t>
      </w:r>
    </w:p>
    <w:p w:rsidR="00B749FF" w:rsidRPr="009C2DE9" w:rsidRDefault="00B749FF" w:rsidP="003F7E83">
      <w:pPr>
        <w:pStyle w:val="ListParagraph"/>
        <w:numPr>
          <w:ilvl w:val="0"/>
          <w:numId w:val="35"/>
        </w:numPr>
        <w:tabs>
          <w:tab w:val="left" w:pos="8475"/>
        </w:tabs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Constipation - Definition, causes, types, symptoms, complications and dietary modifications, foods to be included and foods to be avoided    </w:t>
      </w:r>
    </w:p>
    <w:p w:rsidR="00B749FF" w:rsidRPr="009C2DE9" w:rsidRDefault="00B749FF" w:rsidP="003F7E83">
      <w:pPr>
        <w:pStyle w:val="ListParagraph"/>
        <w:numPr>
          <w:ilvl w:val="0"/>
          <w:numId w:val="35"/>
        </w:numPr>
        <w:tabs>
          <w:tab w:val="left" w:pos="8475"/>
        </w:tabs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Peptic Ulcer - Definition, causes, types, symptoms, complications and dietary modifications, foods to be included and foods to be avoided</w:t>
      </w:r>
    </w:p>
    <w:p w:rsidR="00B749FF" w:rsidRPr="009C2DE9" w:rsidRDefault="00B749FF" w:rsidP="003F7E83">
      <w:pPr>
        <w:pStyle w:val="ListParagraph"/>
        <w:numPr>
          <w:ilvl w:val="0"/>
          <w:numId w:val="35"/>
        </w:numPr>
        <w:tabs>
          <w:tab w:val="left" w:pos="8475"/>
        </w:tabs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Celiac disease, tropical sprue, irritable bowel syndrome, inflammatory bowel disease- Definition, Symptoms</w:t>
      </w:r>
    </w:p>
    <w:p w:rsidR="00B749FF" w:rsidRPr="009C2DE9" w:rsidRDefault="00B749FF" w:rsidP="00B749FF">
      <w:pPr>
        <w:pStyle w:val="ListParagraph"/>
        <w:tabs>
          <w:tab w:val="left" w:pos="8475"/>
        </w:tabs>
        <w:jc w:val="both"/>
        <w:rPr>
          <w:rFonts w:asciiTheme="majorHAnsi" w:hAnsiTheme="majorHAnsi"/>
          <w:sz w:val="24"/>
          <w:szCs w:val="24"/>
        </w:rPr>
      </w:pPr>
    </w:p>
    <w:p w:rsidR="00B749FF" w:rsidRPr="009C2DE9" w:rsidRDefault="00B749FF" w:rsidP="000E3182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UNIT IV: DIET IN </w:t>
      </w:r>
      <w:r w:rsidR="005E36DD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LIVER AND </w:t>
      </w:r>
      <w:r w:rsidR="001B1051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PANCREATIC </w:t>
      </w:r>
      <w:r w:rsidR="005E36DD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DIS</w:t>
      </w:r>
      <w:r w:rsidR="001B1051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EASES</w:t>
      </w:r>
      <w:r w:rsidR="000E3182"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0E3182"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(15 LECTURES)</w:t>
      </w:r>
    </w:p>
    <w:p w:rsidR="005E5B72" w:rsidRPr="009C2DE9" w:rsidRDefault="005E5B72" w:rsidP="003F7E83">
      <w:pPr>
        <w:pStyle w:val="ListParagraph"/>
        <w:numPr>
          <w:ilvl w:val="0"/>
          <w:numId w:val="4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Hepatitis - Definition, Causes, Types, Symptoms, Complications and Dietary Modifications, Foods to Be Included and Foods to Be Avoided     </w:t>
      </w:r>
    </w:p>
    <w:p w:rsidR="005E5B72" w:rsidRPr="009C2DE9" w:rsidRDefault="005E5B72" w:rsidP="003F7E83">
      <w:pPr>
        <w:pStyle w:val="ListParagraph"/>
        <w:numPr>
          <w:ilvl w:val="0"/>
          <w:numId w:val="4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Cirrhosis - Definition, Causes, Symptoms, Complications and Dietary Modifications, Foods to Be Included and Foods to Be Avoided     </w:t>
      </w:r>
    </w:p>
    <w:p w:rsidR="005E5B72" w:rsidRPr="009C2DE9" w:rsidRDefault="005E5B72" w:rsidP="003F7E83">
      <w:pPr>
        <w:pStyle w:val="ListParagraph"/>
        <w:numPr>
          <w:ilvl w:val="0"/>
          <w:numId w:val="4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lastRenderedPageBreak/>
        <w:t xml:space="preserve">Gall stones - Definition, Causes, Symptoms, Complications and Dietary Modifications, Foods to Be Included and Foods to Be Avoided   </w:t>
      </w:r>
    </w:p>
    <w:p w:rsidR="005E5B72" w:rsidRPr="009C2DE9" w:rsidRDefault="00B9630F" w:rsidP="003F7E83">
      <w:pPr>
        <w:pStyle w:val="ListParagraph"/>
        <w:numPr>
          <w:ilvl w:val="0"/>
          <w:numId w:val="4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 xml:space="preserve">Pancreatitis- </w:t>
      </w:r>
      <w:r w:rsidRPr="009C2DE9">
        <w:rPr>
          <w:rFonts w:asciiTheme="majorHAnsi" w:hAnsiTheme="majorHAnsi"/>
          <w:b/>
          <w:sz w:val="24"/>
          <w:szCs w:val="24"/>
        </w:rPr>
        <w:t>Definition, Causes,</w:t>
      </w:r>
      <w:r w:rsidR="00565A6C" w:rsidRPr="009C2DE9">
        <w:rPr>
          <w:rFonts w:asciiTheme="majorHAnsi" w:hAnsiTheme="majorHAnsi"/>
          <w:b/>
          <w:sz w:val="24"/>
          <w:szCs w:val="24"/>
        </w:rPr>
        <w:t xml:space="preserve"> Types,</w:t>
      </w:r>
      <w:r w:rsidRPr="009C2DE9">
        <w:rPr>
          <w:rFonts w:asciiTheme="majorHAnsi" w:hAnsiTheme="majorHAnsi"/>
          <w:b/>
          <w:sz w:val="24"/>
          <w:szCs w:val="24"/>
        </w:rPr>
        <w:t xml:space="preserve"> Symptoms, Complications and Dietary Modifications, Foods to Be Included and Foods to Be Avoided</w:t>
      </w:r>
    </w:p>
    <w:p w:rsidR="008D6532" w:rsidRPr="009C2DE9" w:rsidRDefault="008D6532" w:rsidP="00B749FF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B749FF" w:rsidRPr="009C2DE9" w:rsidRDefault="00B749FF" w:rsidP="00B749FF">
      <w:pPr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Books Recommended:</w:t>
      </w:r>
    </w:p>
    <w:p w:rsidR="00B749FF" w:rsidRPr="009C2DE9" w:rsidRDefault="00B749FF" w:rsidP="00B749FF">
      <w:pPr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Text Books:</w:t>
      </w:r>
    </w:p>
    <w:p w:rsidR="00B749FF" w:rsidRPr="009C2DE9" w:rsidRDefault="00B749FF" w:rsidP="005A3D52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Srilakshmi B – Dietetics,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New Age International publishers, 2002.</w:t>
      </w:r>
    </w:p>
    <w:p w:rsidR="00B749FF" w:rsidRPr="009C2DE9" w:rsidRDefault="00B749FF" w:rsidP="00B749FF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Reference Books</w:t>
      </w:r>
    </w:p>
    <w:p w:rsidR="00B749FF" w:rsidRPr="009C2DE9" w:rsidRDefault="00B749FF" w:rsidP="005A3D52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Antia F.P - Clinical Dietetics and Nutrition, Oxford University Press, New Delhi, 2003.</w:t>
      </w:r>
    </w:p>
    <w:p w:rsidR="00B749FF" w:rsidRPr="009C2DE9" w:rsidRDefault="00B749FF" w:rsidP="005A3D52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Mahtab S. Bamji, N Prahlad Rao, Vinodini Reddy -Text book of Human Nutrition, 2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nd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Oxford and IBH publishing Co. Pvt. Ltd, 2004.  </w:t>
      </w:r>
    </w:p>
    <w:p w:rsidR="00B749FF" w:rsidRPr="009C2DE9" w:rsidRDefault="00B749FF" w:rsidP="005A3D52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Swaminathan, M - Essentials of Food and Nutrition, Vol 2, Bangalore Printing and Publishers Co Ltd, Bangalore, 1985.</w:t>
      </w:r>
    </w:p>
    <w:p w:rsidR="00357B54" w:rsidRPr="009C2DE9" w:rsidRDefault="00B731A1" w:rsidP="00A87F39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br w:type="page"/>
      </w:r>
    </w:p>
    <w:p w:rsidR="00357B54" w:rsidRPr="009C2DE9" w:rsidRDefault="00357B54" w:rsidP="00A87F39">
      <w:pPr>
        <w:pStyle w:val="Heading2"/>
        <w:jc w:val="left"/>
        <w:rPr>
          <w:rFonts w:asciiTheme="majorHAnsi" w:hAnsiTheme="majorHAnsi"/>
          <w:b/>
          <w:szCs w:val="24"/>
        </w:rPr>
      </w:pPr>
    </w:p>
    <w:p w:rsidR="00357B54" w:rsidRPr="009C2DE9" w:rsidRDefault="00357B54" w:rsidP="00A87F39">
      <w:pPr>
        <w:pStyle w:val="Heading2"/>
        <w:jc w:val="left"/>
        <w:rPr>
          <w:rFonts w:asciiTheme="majorHAnsi" w:hAnsiTheme="majorHAnsi"/>
          <w:b/>
          <w:szCs w:val="24"/>
        </w:rPr>
      </w:pPr>
    </w:p>
    <w:p w:rsidR="00A87F39" w:rsidRPr="009C2DE9" w:rsidRDefault="00A87F39" w:rsidP="00A87F39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II YEAR</w:t>
      </w:r>
      <w:r w:rsidRPr="009C2DE9">
        <w:rPr>
          <w:rFonts w:asciiTheme="majorHAnsi" w:hAnsiTheme="majorHAnsi"/>
          <w:b/>
          <w:szCs w:val="24"/>
        </w:rPr>
        <w:tab/>
      </w:r>
      <w:r w:rsidR="00E3426E">
        <w:rPr>
          <w:rFonts w:asciiTheme="majorHAnsi" w:hAnsiTheme="majorHAnsi"/>
          <w:b/>
          <w:szCs w:val="24"/>
        </w:rPr>
        <w:tab/>
      </w:r>
      <w:r w:rsidR="00E3426E">
        <w:rPr>
          <w:rFonts w:asciiTheme="majorHAnsi" w:hAnsiTheme="majorHAnsi"/>
          <w:b/>
          <w:szCs w:val="24"/>
        </w:rPr>
        <w:tab/>
      </w:r>
      <w:r w:rsidR="00E3426E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 xml:space="preserve">SEMESTER IV </w:t>
      </w:r>
      <w:r w:rsidR="00357B54" w:rsidRPr="009C2DE9">
        <w:rPr>
          <w:rFonts w:asciiTheme="majorHAnsi" w:hAnsiTheme="majorHAnsi"/>
          <w:b/>
          <w:szCs w:val="24"/>
        </w:rPr>
        <w:t xml:space="preserve">        </w:t>
      </w:r>
      <w:r w:rsidRPr="009C2DE9">
        <w:rPr>
          <w:rFonts w:asciiTheme="majorHAnsi" w:hAnsiTheme="majorHAnsi"/>
          <w:b/>
          <w:szCs w:val="24"/>
        </w:rPr>
        <w:t xml:space="preserve">PAPER IV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  <w:t>DSC – 1D</w:t>
      </w:r>
    </w:p>
    <w:p w:rsidR="00A87F39" w:rsidRPr="009C2DE9" w:rsidRDefault="00A87F39" w:rsidP="00A87F39">
      <w:pPr>
        <w:pStyle w:val="Heading2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  <w:u w:val="single"/>
        </w:rPr>
        <w:t>Code BS 405</w:t>
      </w:r>
      <w:r w:rsidRPr="009C2DE9">
        <w:rPr>
          <w:rFonts w:asciiTheme="majorHAnsi" w:hAnsiTheme="majorHAnsi"/>
          <w:b/>
          <w:szCs w:val="24"/>
        </w:rPr>
        <w:t xml:space="preserve"> </w:t>
      </w:r>
      <w:r w:rsidRPr="009C2DE9">
        <w:rPr>
          <w:rFonts w:asciiTheme="majorHAnsi" w:hAnsiTheme="majorHAnsi"/>
          <w:b/>
          <w:szCs w:val="24"/>
          <w:u w:val="single"/>
        </w:rPr>
        <w:t xml:space="preserve">DIET IN DISEASE (PRACTICAL) </w:t>
      </w:r>
    </w:p>
    <w:p w:rsidR="00307F32" w:rsidRPr="009C2DE9" w:rsidRDefault="00307F32" w:rsidP="00307F32">
      <w:pPr>
        <w:rPr>
          <w:rFonts w:asciiTheme="majorHAnsi" w:hAnsiTheme="majorHAnsi"/>
          <w:sz w:val="24"/>
          <w:szCs w:val="24"/>
          <w:lang w:eastAsia="en-GB"/>
        </w:rPr>
      </w:pPr>
    </w:p>
    <w:p w:rsidR="00A87F39" w:rsidRPr="009C2DE9" w:rsidRDefault="00307F32" w:rsidP="00A87F39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CREDIT</w:t>
      </w:r>
      <w:r w:rsidR="00A87F39" w:rsidRPr="009C2DE9">
        <w:rPr>
          <w:rFonts w:asciiTheme="majorHAnsi" w:hAnsiTheme="majorHAnsi" w:cs="Times New Roman"/>
          <w:b/>
          <w:sz w:val="24"/>
          <w:szCs w:val="24"/>
        </w:rPr>
        <w:t xml:space="preserve"> -1</w:t>
      </w:r>
    </w:p>
    <w:p w:rsidR="00A87F39" w:rsidRPr="009C2DE9" w:rsidRDefault="00A87F39" w:rsidP="00A87F39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1F040E" w:rsidRPr="009C2DE9" w:rsidRDefault="00307F32" w:rsidP="003F7E83">
      <w:pPr>
        <w:pStyle w:val="ListParagraph"/>
        <w:numPr>
          <w:ilvl w:val="0"/>
          <w:numId w:val="20"/>
        </w:numPr>
        <w:ind w:left="450" w:firstLine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="001F040E"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Diets for </w:t>
      </w:r>
    </w:p>
    <w:p w:rsidR="00CF52DE" w:rsidRPr="009C2DE9" w:rsidRDefault="001F040E" w:rsidP="003F7E83">
      <w:pPr>
        <w:pStyle w:val="ListParagraph"/>
        <w:numPr>
          <w:ilvl w:val="0"/>
          <w:numId w:val="21"/>
        </w:numPr>
        <w:tabs>
          <w:tab w:val="left" w:pos="1260"/>
        </w:tabs>
        <w:ind w:left="720" w:firstLine="0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Underweight  </w:t>
      </w:r>
    </w:p>
    <w:p w:rsidR="001F040E" w:rsidRPr="009C2DE9" w:rsidRDefault="00CF52DE" w:rsidP="003F7E83">
      <w:pPr>
        <w:pStyle w:val="ListParagraph"/>
        <w:numPr>
          <w:ilvl w:val="0"/>
          <w:numId w:val="21"/>
        </w:numPr>
        <w:tabs>
          <w:tab w:val="left" w:pos="1260"/>
        </w:tabs>
        <w:ind w:left="720" w:firstLine="0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Obesity</w:t>
      </w:r>
    </w:p>
    <w:p w:rsidR="00AB29D5" w:rsidRPr="009C2DE9" w:rsidRDefault="00AB29D5" w:rsidP="003F7E83">
      <w:pPr>
        <w:pStyle w:val="ListParagraph"/>
        <w:numPr>
          <w:ilvl w:val="0"/>
          <w:numId w:val="20"/>
        </w:numPr>
        <w:ind w:left="810" w:hanging="27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Diets for  </w:t>
      </w:r>
    </w:p>
    <w:p w:rsidR="00CF52DE" w:rsidRPr="009C2DE9" w:rsidRDefault="00AB29D5" w:rsidP="003F7E83">
      <w:pPr>
        <w:pStyle w:val="ListParagraph"/>
        <w:numPr>
          <w:ilvl w:val="0"/>
          <w:numId w:val="21"/>
        </w:numPr>
        <w:tabs>
          <w:tab w:val="left" w:pos="1260"/>
        </w:tabs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Diabetes- T2DM</w:t>
      </w:r>
    </w:p>
    <w:p w:rsidR="00AB29D5" w:rsidRPr="009C2DE9" w:rsidRDefault="00AB29D5" w:rsidP="003F7E83">
      <w:pPr>
        <w:pStyle w:val="ListParagraph"/>
        <w:numPr>
          <w:ilvl w:val="0"/>
          <w:numId w:val="21"/>
        </w:numPr>
        <w:tabs>
          <w:tab w:val="left" w:pos="1260"/>
        </w:tabs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Hypertension</w:t>
      </w:r>
    </w:p>
    <w:p w:rsidR="001F040E" w:rsidRPr="009C2DE9" w:rsidRDefault="001F040E" w:rsidP="003F7E83">
      <w:pPr>
        <w:pStyle w:val="ListParagraph"/>
        <w:numPr>
          <w:ilvl w:val="0"/>
          <w:numId w:val="20"/>
        </w:numPr>
        <w:ind w:left="810" w:hanging="27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Planning, Calculation and Preparation of Diets for  gastro intestinal diseases</w:t>
      </w:r>
    </w:p>
    <w:p w:rsidR="001F040E" w:rsidRPr="009C2DE9" w:rsidRDefault="001F040E" w:rsidP="003F7E83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Diarrhea</w:t>
      </w:r>
    </w:p>
    <w:p w:rsidR="001F040E" w:rsidRPr="009C2DE9" w:rsidRDefault="001F040E" w:rsidP="003F7E83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Constipation</w:t>
      </w:r>
    </w:p>
    <w:p w:rsidR="001F040E" w:rsidRPr="009C2DE9" w:rsidRDefault="001F040E" w:rsidP="003F7E83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Peptic Ulcer</w:t>
      </w:r>
    </w:p>
    <w:p w:rsidR="001F040E" w:rsidRPr="009C2DE9" w:rsidRDefault="00FC6E53" w:rsidP="00033ECD">
      <w:pPr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  </w:t>
      </w:r>
      <w:r w:rsidR="00033ECD" w:rsidRPr="009C2DE9">
        <w:rPr>
          <w:rFonts w:asciiTheme="majorHAnsi" w:hAnsiTheme="majorHAnsi"/>
          <w:b/>
          <w:sz w:val="24"/>
          <w:szCs w:val="24"/>
        </w:rPr>
        <w:t xml:space="preserve">IV </w:t>
      </w:r>
      <w:r w:rsidR="001F040E"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Diets </w:t>
      </w:r>
      <w:r w:rsidR="00033ECD" w:rsidRPr="009C2DE9">
        <w:rPr>
          <w:rFonts w:asciiTheme="majorHAnsi" w:hAnsiTheme="majorHAnsi"/>
          <w:b/>
          <w:sz w:val="24"/>
          <w:szCs w:val="24"/>
        </w:rPr>
        <w:t>for Liver dis</w:t>
      </w:r>
      <w:r w:rsidR="007617F1" w:rsidRPr="009C2DE9">
        <w:rPr>
          <w:rFonts w:asciiTheme="majorHAnsi" w:hAnsiTheme="majorHAnsi"/>
          <w:b/>
          <w:sz w:val="24"/>
          <w:szCs w:val="24"/>
        </w:rPr>
        <w:t>eases</w:t>
      </w:r>
      <w:r w:rsidR="00033ECD" w:rsidRPr="009C2DE9">
        <w:rPr>
          <w:rFonts w:asciiTheme="majorHAnsi" w:hAnsiTheme="majorHAnsi"/>
          <w:b/>
          <w:sz w:val="24"/>
          <w:szCs w:val="24"/>
        </w:rPr>
        <w:t xml:space="preserve"> </w:t>
      </w:r>
    </w:p>
    <w:p w:rsidR="001F040E" w:rsidRPr="009C2DE9" w:rsidRDefault="00AB29D5" w:rsidP="003F7E83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Hepatitis</w:t>
      </w:r>
    </w:p>
    <w:p w:rsidR="00AB29D5" w:rsidRPr="009C2DE9" w:rsidRDefault="00AB29D5" w:rsidP="003F7E83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Cirrhosis</w:t>
      </w:r>
    </w:p>
    <w:p w:rsidR="00AB29D5" w:rsidRPr="009C2DE9" w:rsidRDefault="00AB29D5" w:rsidP="003F7E83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Gall stones</w:t>
      </w:r>
    </w:p>
    <w:p w:rsidR="001F040E" w:rsidRPr="009C2DE9" w:rsidRDefault="001F040E" w:rsidP="001F040E">
      <w:pPr>
        <w:rPr>
          <w:rFonts w:asciiTheme="majorHAnsi" w:hAnsiTheme="majorHAnsi" w:cs="Times New Roman"/>
          <w:b/>
          <w:sz w:val="24"/>
          <w:szCs w:val="24"/>
        </w:rPr>
      </w:pPr>
    </w:p>
    <w:p w:rsidR="001F040E" w:rsidRPr="009C2DE9" w:rsidRDefault="001F040E" w:rsidP="001F040E">
      <w:pPr>
        <w:rPr>
          <w:rFonts w:asciiTheme="majorHAnsi" w:hAnsiTheme="majorHAnsi" w:cs="Times New Roman"/>
          <w:b/>
          <w:sz w:val="24"/>
          <w:szCs w:val="24"/>
        </w:rPr>
      </w:pPr>
    </w:p>
    <w:p w:rsidR="001F040E" w:rsidRPr="009C2DE9" w:rsidRDefault="001F040E" w:rsidP="001F040E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Reference Books </w:t>
      </w:r>
    </w:p>
    <w:p w:rsidR="001F040E" w:rsidRPr="009C2DE9" w:rsidRDefault="001F040E" w:rsidP="005A3D52">
      <w:pPr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Srilakshmi B – Dietetics,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New Age International publishers, 2002.</w:t>
      </w:r>
    </w:p>
    <w:p w:rsidR="001F040E" w:rsidRPr="009C2DE9" w:rsidRDefault="001F040E" w:rsidP="005A3D52">
      <w:pPr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Longvah T. , Ananthan R. , Bhaskarachary K. and Venkaiah K. Indian Food Composition Table, National Institute of Nutrition, Tarnaka, 2017.</w:t>
      </w:r>
    </w:p>
    <w:p w:rsidR="006860AD" w:rsidRPr="009C2DE9" w:rsidRDefault="006860AD" w:rsidP="005A3D52">
      <w:pPr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Indian Dietetic Association, Clinical Dietetics Manual 2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nd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</w:t>
      </w:r>
    </w:p>
    <w:p w:rsidR="001F040E" w:rsidRPr="009C2DE9" w:rsidRDefault="001F040E" w:rsidP="00357B54">
      <w:pPr>
        <w:pStyle w:val="Heading2"/>
        <w:spacing w:line="360" w:lineRule="auto"/>
        <w:ind w:left="1440" w:firstLine="720"/>
        <w:jc w:val="both"/>
        <w:rPr>
          <w:rFonts w:asciiTheme="majorHAnsi" w:hAnsiTheme="majorHAnsi"/>
          <w:b/>
          <w:szCs w:val="24"/>
        </w:rPr>
      </w:pPr>
    </w:p>
    <w:p w:rsidR="00B57F11" w:rsidRPr="009C2DE9" w:rsidRDefault="004629C5" w:rsidP="00E3426E">
      <w:pPr>
        <w:pStyle w:val="Heading1"/>
        <w:jc w:val="center"/>
        <w:rPr>
          <w:rFonts w:asciiTheme="majorHAnsi" w:hAnsiTheme="majorHAnsi" w:cs="Arial"/>
          <w:szCs w:val="24"/>
        </w:rPr>
      </w:pPr>
      <w:r w:rsidRPr="009C2DE9">
        <w:rPr>
          <w:rFonts w:asciiTheme="majorHAnsi" w:hAnsiTheme="majorHAnsi"/>
          <w:b/>
          <w:szCs w:val="24"/>
        </w:rPr>
        <w:br w:type="page"/>
      </w:r>
    </w:p>
    <w:p w:rsidR="00B57F11" w:rsidRPr="009C2DE9" w:rsidRDefault="00B57F11" w:rsidP="00B57F11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B57F11" w:rsidRPr="009C2DE9" w:rsidRDefault="00B57F11" w:rsidP="00B57F11">
      <w:pPr>
        <w:pStyle w:val="Heading2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501 NUTRITION, HEALTH AND FITNESS (THEORY)</w:t>
      </w:r>
    </w:p>
    <w:p w:rsidR="00B57F11" w:rsidRPr="009C2DE9" w:rsidRDefault="00B57F11" w:rsidP="00B57F11">
      <w:pPr>
        <w:jc w:val="right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-4;   60 HOURS </w:t>
      </w:r>
    </w:p>
    <w:p w:rsidR="00B57F11" w:rsidRPr="009C2DE9" w:rsidRDefault="00B57F11" w:rsidP="00B57F11">
      <w:pPr>
        <w:spacing w:after="0" w:line="240" w:lineRule="auto"/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 w:cs="Aparajita"/>
          <w:b/>
          <w:sz w:val="24"/>
          <w:szCs w:val="24"/>
        </w:rPr>
        <w:t>Objective:</w:t>
      </w:r>
    </w:p>
    <w:p w:rsidR="00B57F11" w:rsidRDefault="00B57F11" w:rsidP="00294224">
      <w:pPr>
        <w:spacing w:after="0" w:line="240" w:lineRule="auto"/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 w:cs="Aparajita"/>
          <w:b/>
          <w:sz w:val="24"/>
          <w:szCs w:val="24"/>
        </w:rPr>
        <w:t>To create awareness about the importance of nutrition in health</w:t>
      </w:r>
      <w:r w:rsidR="00294224">
        <w:rPr>
          <w:rFonts w:asciiTheme="majorHAnsi" w:hAnsiTheme="majorHAnsi" w:cs="Aparajita"/>
          <w:b/>
          <w:sz w:val="24"/>
          <w:szCs w:val="24"/>
        </w:rPr>
        <w:t xml:space="preserve">  </w:t>
      </w:r>
      <w:r w:rsidRPr="009C2DE9">
        <w:rPr>
          <w:rFonts w:asciiTheme="majorHAnsi" w:hAnsiTheme="majorHAnsi" w:cs="Aparajita"/>
          <w:b/>
          <w:sz w:val="24"/>
          <w:szCs w:val="24"/>
        </w:rPr>
        <w:t xml:space="preserve"> well</w:t>
      </w:r>
      <w:r w:rsidR="00294224">
        <w:rPr>
          <w:rFonts w:asciiTheme="majorHAnsi" w:hAnsiTheme="majorHAnsi" w:cs="Aparajita"/>
          <w:b/>
          <w:sz w:val="24"/>
          <w:szCs w:val="24"/>
        </w:rPr>
        <w:t>being and fitness</w:t>
      </w:r>
      <w:r w:rsidR="00294224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  <w:t xml:space="preserve"> (6 Lectures)</w:t>
      </w:r>
    </w:p>
    <w:p w:rsidR="00294224" w:rsidRPr="009C2DE9" w:rsidRDefault="00294224" w:rsidP="00294224">
      <w:pPr>
        <w:spacing w:after="0" w:line="240" w:lineRule="auto"/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 w:cs="Aparajita"/>
          <w:b/>
          <w:sz w:val="24"/>
          <w:szCs w:val="24"/>
        </w:rPr>
        <w:t xml:space="preserve">UNIT 1: </w:t>
      </w:r>
      <w:r w:rsidR="00064D5F">
        <w:rPr>
          <w:rFonts w:asciiTheme="majorHAnsi" w:hAnsiTheme="majorHAnsi" w:cs="Aparajita"/>
          <w:b/>
          <w:sz w:val="24"/>
          <w:szCs w:val="24"/>
        </w:rPr>
        <w:t>Concepts of Nutrition</w:t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</w:p>
    <w:p w:rsidR="00B57F11" w:rsidRPr="009C2DE9" w:rsidRDefault="00B57F11" w:rsidP="002B0C7F">
      <w:pPr>
        <w:pStyle w:val="ListParagraph"/>
        <w:numPr>
          <w:ilvl w:val="0"/>
          <w:numId w:val="52"/>
        </w:numPr>
        <w:contextualSpacing/>
        <w:rPr>
          <w:rFonts w:asciiTheme="majorHAnsi" w:hAnsiTheme="majorHAnsi" w:cs="Aparajita"/>
          <w:sz w:val="24"/>
          <w:szCs w:val="24"/>
        </w:rPr>
      </w:pPr>
      <w:r w:rsidRPr="009C2DE9">
        <w:rPr>
          <w:rFonts w:asciiTheme="majorHAnsi" w:hAnsiTheme="majorHAnsi" w:cs="Aparajita"/>
          <w:sz w:val="24"/>
          <w:szCs w:val="24"/>
        </w:rPr>
        <w:t xml:space="preserve">Definition of terms- Food, nutrition and Nutrients, Functions of Food and Nutrients in general </w:t>
      </w:r>
    </w:p>
    <w:p w:rsidR="00B57F11" w:rsidRPr="009C2DE9" w:rsidRDefault="00B57F11" w:rsidP="002B0C7F">
      <w:pPr>
        <w:pStyle w:val="ListParagraph"/>
        <w:numPr>
          <w:ilvl w:val="0"/>
          <w:numId w:val="52"/>
        </w:numPr>
        <w:contextualSpacing/>
        <w:rPr>
          <w:rFonts w:asciiTheme="majorHAnsi" w:hAnsiTheme="majorHAnsi" w:cs="Aparajita"/>
          <w:sz w:val="24"/>
          <w:szCs w:val="24"/>
        </w:rPr>
      </w:pPr>
      <w:r w:rsidRPr="009C2DE9">
        <w:rPr>
          <w:rFonts w:asciiTheme="majorHAnsi" w:hAnsiTheme="majorHAnsi" w:cs="Aparajita"/>
          <w:sz w:val="24"/>
          <w:szCs w:val="24"/>
        </w:rPr>
        <w:t>Basic five Food groups and their functions  , Food Pyramid</w:t>
      </w:r>
    </w:p>
    <w:p w:rsidR="00064D5F" w:rsidRPr="00064D5F" w:rsidRDefault="00B57F11" w:rsidP="002B0C7F">
      <w:pPr>
        <w:pStyle w:val="ListParagraph"/>
        <w:numPr>
          <w:ilvl w:val="0"/>
          <w:numId w:val="52"/>
        </w:numPr>
        <w:contextualSpacing/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Inter-relationship between nutrition and health-visible symptoms of good health. Nutrition to support good health-</w:t>
      </w:r>
    </w:p>
    <w:p w:rsidR="00B57F11" w:rsidRPr="009C2DE9" w:rsidRDefault="00B57F11" w:rsidP="002B0C7F">
      <w:pPr>
        <w:pStyle w:val="ListParagraph"/>
        <w:numPr>
          <w:ilvl w:val="0"/>
          <w:numId w:val="52"/>
        </w:numPr>
        <w:contextualSpacing/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 w:cs="Aparajita"/>
          <w:sz w:val="24"/>
          <w:szCs w:val="24"/>
        </w:rPr>
        <w:t xml:space="preserve">Balanced diet – definition and its importance, my Plate. </w:t>
      </w:r>
    </w:p>
    <w:p w:rsidR="00B57F11" w:rsidRPr="009C2DE9" w:rsidRDefault="00B57F11" w:rsidP="00064D5F">
      <w:pPr>
        <w:pStyle w:val="ListParagraph"/>
        <w:contextualSpacing/>
        <w:rPr>
          <w:rFonts w:asciiTheme="majorHAnsi" w:hAnsiTheme="majorHAnsi" w:cs="Aparajita"/>
          <w:b/>
          <w:sz w:val="24"/>
          <w:szCs w:val="24"/>
        </w:rPr>
      </w:pPr>
    </w:p>
    <w:p w:rsidR="00B57F11" w:rsidRPr="009C2DE9" w:rsidRDefault="00B57F11" w:rsidP="00064D5F">
      <w:pPr>
        <w:contextualSpacing/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 w:cs="Aparajita"/>
          <w:b/>
          <w:sz w:val="24"/>
          <w:szCs w:val="24"/>
        </w:rPr>
        <w:t>UNIT 2</w:t>
      </w:r>
      <w:r w:rsidR="00064D5F">
        <w:rPr>
          <w:rFonts w:asciiTheme="majorHAnsi" w:hAnsiTheme="majorHAnsi" w:cs="Aparajita"/>
          <w:b/>
          <w:sz w:val="24"/>
          <w:szCs w:val="24"/>
        </w:rPr>
        <w:t>: Concept of health and fitness</w:t>
      </w:r>
    </w:p>
    <w:p w:rsidR="00B57F11" w:rsidRPr="009C2DE9" w:rsidRDefault="00B57F11" w:rsidP="002B0C7F">
      <w:pPr>
        <w:pStyle w:val="ListParagraph"/>
        <w:numPr>
          <w:ilvl w:val="0"/>
          <w:numId w:val="78"/>
        </w:numPr>
        <w:contextualSpacing/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Definition of health and fitness.  Dimensions of health (physical, psychological, emotional and spiritual)</w:t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  <w:t xml:space="preserve">    </w:t>
      </w:r>
    </w:p>
    <w:p w:rsidR="00B57F11" w:rsidRPr="009C2DE9" w:rsidRDefault="00B57F11" w:rsidP="002B0C7F">
      <w:pPr>
        <w:pStyle w:val="ListParagraph"/>
        <w:numPr>
          <w:ilvl w:val="0"/>
          <w:numId w:val="75"/>
        </w:numPr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 xml:space="preserve">Role of nutrition in fitness, Nutritional guidelines for health and fitness.  </w:t>
      </w:r>
    </w:p>
    <w:p w:rsidR="00064D5F" w:rsidRDefault="00B57F11" w:rsidP="002B0C7F">
      <w:pPr>
        <w:pStyle w:val="ListParagraph"/>
        <w:numPr>
          <w:ilvl w:val="0"/>
          <w:numId w:val="75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Holistic approach to the management of fitness and health – Energy input and output</w:t>
      </w:r>
      <w:r w:rsidR="00064D5F">
        <w:rPr>
          <w:rFonts w:asciiTheme="majorHAnsi" w:hAnsiTheme="majorHAnsi"/>
          <w:sz w:val="24"/>
          <w:szCs w:val="24"/>
        </w:rPr>
        <w:t>,</w:t>
      </w:r>
      <w:r w:rsidRPr="009C2DE9">
        <w:rPr>
          <w:rFonts w:asciiTheme="majorHAnsi" w:hAnsiTheme="majorHAnsi"/>
          <w:sz w:val="24"/>
          <w:szCs w:val="24"/>
        </w:rPr>
        <w:t xml:space="preserve"> Diet and exercise. </w:t>
      </w:r>
    </w:p>
    <w:p w:rsidR="00B57F11" w:rsidRPr="009C2DE9" w:rsidRDefault="00B57F11" w:rsidP="002B0C7F">
      <w:pPr>
        <w:pStyle w:val="ListParagraph"/>
        <w:numPr>
          <w:ilvl w:val="0"/>
          <w:numId w:val="75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 xml:space="preserve">Effect of specific nutrients on work performance and physical fitness. </w:t>
      </w:r>
    </w:p>
    <w:p w:rsidR="00B57F11" w:rsidRPr="009C2DE9" w:rsidRDefault="00B57F11" w:rsidP="00B57F11">
      <w:pPr>
        <w:pStyle w:val="ListParagraph"/>
        <w:rPr>
          <w:rFonts w:asciiTheme="majorHAnsi" w:hAnsiTheme="majorHAnsi"/>
          <w:sz w:val="24"/>
          <w:szCs w:val="24"/>
        </w:rPr>
      </w:pPr>
    </w:p>
    <w:p w:rsidR="00B57F11" w:rsidRPr="009C2DE9" w:rsidRDefault="00B57F11" w:rsidP="00B57F11">
      <w:pPr>
        <w:pStyle w:val="ListParagraph"/>
        <w:rPr>
          <w:rFonts w:asciiTheme="majorHAnsi" w:hAnsiTheme="majorHAnsi"/>
          <w:sz w:val="24"/>
          <w:szCs w:val="24"/>
        </w:rPr>
      </w:pPr>
    </w:p>
    <w:p w:rsidR="00B57F11" w:rsidRPr="009C2DE9" w:rsidRDefault="00B57F11" w:rsidP="00B57F1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Unit 3</w:t>
      </w:r>
      <w:r w:rsidR="00064D5F">
        <w:rPr>
          <w:rFonts w:asciiTheme="majorHAnsi" w:hAnsiTheme="majorHAnsi"/>
          <w:b/>
          <w:bCs/>
          <w:sz w:val="24"/>
          <w:szCs w:val="24"/>
        </w:rPr>
        <w:t xml:space="preserve">: Physical Activity </w:t>
      </w:r>
    </w:p>
    <w:p w:rsidR="00B57F11" w:rsidRPr="009C2DE9" w:rsidRDefault="00B57F11" w:rsidP="002B0C7F">
      <w:pPr>
        <w:pStyle w:val="ListParagraph"/>
        <w:numPr>
          <w:ilvl w:val="0"/>
          <w:numId w:val="76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Nutrition, exercise, physical fitness and health inter – relationship.</w:t>
      </w:r>
    </w:p>
    <w:p w:rsidR="00B57F11" w:rsidRPr="009C2DE9" w:rsidRDefault="00B57F11" w:rsidP="002B0C7F">
      <w:pPr>
        <w:pStyle w:val="ListParagraph"/>
        <w:numPr>
          <w:ilvl w:val="0"/>
          <w:numId w:val="76"/>
        </w:numPr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 xml:space="preserve">Importance and benefits of Physical activity  </w:t>
      </w:r>
    </w:p>
    <w:p w:rsidR="00B57F11" w:rsidRPr="009C2DE9" w:rsidRDefault="00B57F11" w:rsidP="002B0C7F">
      <w:pPr>
        <w:pStyle w:val="ListParagraph"/>
        <w:numPr>
          <w:ilvl w:val="0"/>
          <w:numId w:val="76"/>
        </w:numPr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Physical Activity Guidelines and physical activity pyramid</w:t>
      </w:r>
    </w:p>
    <w:p w:rsidR="00B57F11" w:rsidRPr="009C2DE9" w:rsidRDefault="00B57F11" w:rsidP="002B0C7F">
      <w:pPr>
        <w:pStyle w:val="ListParagraph"/>
        <w:numPr>
          <w:ilvl w:val="0"/>
          <w:numId w:val="76"/>
        </w:numPr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 xml:space="preserve">Diet and exercise for weight management. </w:t>
      </w:r>
    </w:p>
    <w:p w:rsidR="00B57F11" w:rsidRPr="009C2DE9" w:rsidRDefault="00B57F11" w:rsidP="00B57F11">
      <w:pPr>
        <w:pStyle w:val="ListParagraph"/>
        <w:rPr>
          <w:rFonts w:asciiTheme="majorHAnsi" w:hAnsiTheme="majorHAnsi" w:cs="Aparajita"/>
          <w:b/>
          <w:sz w:val="24"/>
          <w:szCs w:val="24"/>
        </w:rPr>
      </w:pPr>
    </w:p>
    <w:p w:rsidR="00B57F11" w:rsidRPr="009C2DE9" w:rsidRDefault="00B57F11" w:rsidP="00064D5F">
      <w:pPr>
        <w:spacing w:after="0" w:line="240" w:lineRule="auto"/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 w:cs="Aparajita"/>
          <w:b/>
          <w:sz w:val="24"/>
          <w:szCs w:val="24"/>
        </w:rPr>
        <w:t>UNIT 4:</w:t>
      </w:r>
      <w:r w:rsidR="00064D5F">
        <w:rPr>
          <w:rFonts w:asciiTheme="majorHAnsi" w:hAnsiTheme="majorHAnsi" w:cs="Aparajita"/>
          <w:b/>
          <w:sz w:val="24"/>
          <w:szCs w:val="24"/>
        </w:rPr>
        <w:t xml:space="preserve"> Diet in therapy</w:t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sz w:val="24"/>
          <w:szCs w:val="24"/>
        </w:rPr>
        <w:tab/>
      </w:r>
      <w:r w:rsidRPr="009C2DE9">
        <w:rPr>
          <w:rFonts w:asciiTheme="majorHAnsi" w:hAnsiTheme="majorHAnsi" w:cs="Aparajita"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</w:r>
      <w:r w:rsidRPr="009C2DE9">
        <w:rPr>
          <w:rFonts w:asciiTheme="majorHAnsi" w:hAnsiTheme="majorHAnsi" w:cs="Aparajita"/>
          <w:b/>
          <w:sz w:val="24"/>
          <w:szCs w:val="24"/>
        </w:rPr>
        <w:tab/>
        <w:t xml:space="preserve">  </w:t>
      </w:r>
      <w:r w:rsidRPr="009C2DE9">
        <w:rPr>
          <w:rFonts w:asciiTheme="majorHAnsi" w:hAnsiTheme="majorHAnsi" w:cs="Aparajita"/>
          <w:b/>
          <w:sz w:val="24"/>
          <w:szCs w:val="24"/>
        </w:rPr>
        <w:tab/>
        <w:t xml:space="preserve"> (8 Lectures)</w:t>
      </w:r>
    </w:p>
    <w:p w:rsidR="00B57F11" w:rsidRPr="009C2DE9" w:rsidRDefault="00B57F11" w:rsidP="00294224">
      <w:pPr>
        <w:pStyle w:val="ListParagraph"/>
        <w:numPr>
          <w:ilvl w:val="0"/>
          <w:numId w:val="77"/>
        </w:numPr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Importance of Nutrition</w:t>
      </w:r>
      <w:r w:rsidR="00294224">
        <w:rPr>
          <w:rFonts w:asciiTheme="majorHAnsi" w:hAnsiTheme="majorHAnsi"/>
          <w:sz w:val="24"/>
          <w:szCs w:val="24"/>
        </w:rPr>
        <w:t>al</w:t>
      </w:r>
      <w:r w:rsidRPr="009C2DE9">
        <w:rPr>
          <w:rFonts w:asciiTheme="majorHAnsi" w:hAnsiTheme="majorHAnsi"/>
          <w:sz w:val="24"/>
          <w:szCs w:val="24"/>
        </w:rPr>
        <w:t xml:space="preserve"> supplements and Functional foods (carbohydrate based functional foods,</w:t>
      </w:r>
      <w:r w:rsidR="00294224">
        <w:rPr>
          <w:rFonts w:asciiTheme="majorHAnsi" w:hAnsiTheme="majorHAnsi"/>
          <w:sz w:val="24"/>
          <w:szCs w:val="24"/>
        </w:rPr>
        <w:t xml:space="preserve"> </w:t>
      </w:r>
      <w:r w:rsidRPr="009C2DE9">
        <w:rPr>
          <w:rFonts w:asciiTheme="majorHAnsi" w:hAnsiTheme="majorHAnsi"/>
          <w:sz w:val="24"/>
          <w:szCs w:val="24"/>
        </w:rPr>
        <w:t>functional p</w:t>
      </w:r>
      <w:r w:rsidR="00064D5F">
        <w:rPr>
          <w:rFonts w:asciiTheme="majorHAnsi" w:hAnsiTheme="majorHAnsi"/>
          <w:sz w:val="24"/>
          <w:szCs w:val="24"/>
        </w:rPr>
        <w:t xml:space="preserve">roteins and functional lipids) </w:t>
      </w:r>
      <w:r w:rsidRPr="009C2DE9">
        <w:rPr>
          <w:rFonts w:asciiTheme="majorHAnsi" w:hAnsiTheme="majorHAnsi"/>
          <w:sz w:val="24"/>
          <w:szCs w:val="24"/>
        </w:rPr>
        <w:t>to support health.</w:t>
      </w:r>
    </w:p>
    <w:p w:rsidR="00064D5F" w:rsidRPr="00064D5F" w:rsidRDefault="00B57F11" w:rsidP="00294224">
      <w:pPr>
        <w:pStyle w:val="ListParagraph"/>
        <w:numPr>
          <w:ilvl w:val="0"/>
          <w:numId w:val="77"/>
        </w:numPr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 w:cs="Aparajita"/>
          <w:sz w:val="24"/>
          <w:szCs w:val="24"/>
        </w:rPr>
        <w:t xml:space="preserve">Indications of dietary modification and their importance ; </w:t>
      </w:r>
    </w:p>
    <w:p w:rsidR="00B57F11" w:rsidRPr="009C2DE9" w:rsidRDefault="00064D5F" w:rsidP="00294224">
      <w:pPr>
        <w:pStyle w:val="ListParagraph"/>
        <w:numPr>
          <w:ilvl w:val="0"/>
          <w:numId w:val="77"/>
        </w:numPr>
        <w:rPr>
          <w:rFonts w:asciiTheme="majorHAnsi" w:hAnsiTheme="majorHAnsi" w:cs="Aparajita"/>
          <w:b/>
          <w:sz w:val="24"/>
          <w:szCs w:val="24"/>
        </w:rPr>
      </w:pPr>
      <w:r>
        <w:rPr>
          <w:rFonts w:asciiTheme="majorHAnsi" w:hAnsiTheme="majorHAnsi" w:cs="Aparajita"/>
          <w:sz w:val="24"/>
          <w:szCs w:val="24"/>
        </w:rPr>
        <w:t>F</w:t>
      </w:r>
      <w:r w:rsidR="00B57F11" w:rsidRPr="009C2DE9">
        <w:rPr>
          <w:rFonts w:asciiTheme="majorHAnsi" w:hAnsiTheme="majorHAnsi" w:cs="Aparajita"/>
          <w:sz w:val="24"/>
          <w:szCs w:val="24"/>
        </w:rPr>
        <w:t xml:space="preserve">oods to be included </w:t>
      </w:r>
      <w:r w:rsidR="00294224">
        <w:rPr>
          <w:rFonts w:asciiTheme="majorHAnsi" w:hAnsiTheme="majorHAnsi" w:cs="Aparajita"/>
          <w:sz w:val="24"/>
          <w:szCs w:val="24"/>
        </w:rPr>
        <w:t xml:space="preserve">and avoided for Liquid </w:t>
      </w:r>
      <w:r w:rsidR="00B57F11" w:rsidRPr="009C2DE9">
        <w:rPr>
          <w:rFonts w:asciiTheme="majorHAnsi" w:hAnsiTheme="majorHAnsi" w:cs="Aparajita"/>
          <w:sz w:val="24"/>
          <w:szCs w:val="24"/>
        </w:rPr>
        <w:t>and Soft diet</w:t>
      </w:r>
    </w:p>
    <w:p w:rsidR="00B57F11" w:rsidRPr="009C2DE9" w:rsidRDefault="00B57F11" w:rsidP="00294224">
      <w:pPr>
        <w:pStyle w:val="ListParagraph"/>
        <w:numPr>
          <w:ilvl w:val="0"/>
          <w:numId w:val="77"/>
        </w:numPr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 w:cs="Aparajita"/>
          <w:sz w:val="24"/>
          <w:szCs w:val="24"/>
        </w:rPr>
        <w:t>Nutrient modification of diets and their importance , foods to be included and avoided- High  and Low calorie diet, High and Low protein diet, High and low  fiber diet, High and low fat diet,</w:t>
      </w:r>
      <w:r w:rsidR="00294224">
        <w:rPr>
          <w:rFonts w:asciiTheme="majorHAnsi" w:hAnsiTheme="majorHAnsi" w:cs="Aparajita"/>
          <w:sz w:val="24"/>
          <w:szCs w:val="24"/>
        </w:rPr>
        <w:t xml:space="preserve"> </w:t>
      </w:r>
      <w:r w:rsidRPr="009C2DE9">
        <w:rPr>
          <w:rFonts w:asciiTheme="majorHAnsi" w:hAnsiTheme="majorHAnsi" w:cs="Aparajita"/>
          <w:sz w:val="24"/>
          <w:szCs w:val="24"/>
        </w:rPr>
        <w:t>Low sodium diet.</w:t>
      </w:r>
    </w:p>
    <w:p w:rsidR="00B57F11" w:rsidRPr="009C2DE9" w:rsidRDefault="00B57F11" w:rsidP="00B57F11">
      <w:pPr>
        <w:pStyle w:val="ListParagraph"/>
        <w:ind w:left="1440"/>
        <w:rPr>
          <w:rFonts w:asciiTheme="majorHAnsi" w:hAnsiTheme="majorHAnsi" w:cs="Aparajita"/>
          <w:sz w:val="24"/>
          <w:szCs w:val="24"/>
        </w:rPr>
      </w:pPr>
    </w:p>
    <w:p w:rsidR="00B57F11" w:rsidRPr="009C2DE9" w:rsidRDefault="00B57F11" w:rsidP="00B57F11">
      <w:pPr>
        <w:spacing w:after="0" w:line="240" w:lineRule="auto"/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 w:cs="Aparajita"/>
          <w:b/>
          <w:sz w:val="24"/>
          <w:szCs w:val="24"/>
        </w:rPr>
        <w:t>Books Recommended:</w:t>
      </w:r>
    </w:p>
    <w:p w:rsidR="00B57F11" w:rsidRPr="009C2DE9" w:rsidRDefault="00B57F11" w:rsidP="00B57F11">
      <w:pPr>
        <w:spacing w:after="0" w:line="240" w:lineRule="auto"/>
        <w:rPr>
          <w:rFonts w:asciiTheme="majorHAnsi" w:hAnsiTheme="majorHAnsi" w:cs="Aparajita"/>
          <w:b/>
          <w:sz w:val="24"/>
          <w:szCs w:val="24"/>
        </w:rPr>
      </w:pPr>
      <w:r w:rsidRPr="009C2DE9">
        <w:rPr>
          <w:rFonts w:asciiTheme="majorHAnsi" w:hAnsiTheme="majorHAnsi" w:cs="Aparajita"/>
          <w:b/>
          <w:sz w:val="24"/>
          <w:szCs w:val="24"/>
        </w:rPr>
        <w:t xml:space="preserve">Text Books:  </w:t>
      </w:r>
      <w:r w:rsidRPr="009C2DE9">
        <w:rPr>
          <w:rFonts w:asciiTheme="majorHAnsi" w:hAnsiTheme="majorHAnsi" w:cs="Aparajita"/>
          <w:sz w:val="24"/>
          <w:szCs w:val="24"/>
        </w:rPr>
        <w:t>Foods and Nutrition by Sumati R. Mudambi.</w:t>
      </w:r>
    </w:p>
    <w:p w:rsidR="00B57F11" w:rsidRPr="009C2DE9" w:rsidRDefault="00B57F11" w:rsidP="00B57F11">
      <w:pPr>
        <w:spacing w:after="0" w:line="240" w:lineRule="auto"/>
        <w:rPr>
          <w:rFonts w:asciiTheme="majorHAnsi" w:hAnsiTheme="majorHAnsi" w:cs="Aparajita"/>
          <w:sz w:val="24"/>
          <w:szCs w:val="24"/>
        </w:rPr>
      </w:pPr>
      <w:r w:rsidRPr="009C2DE9">
        <w:rPr>
          <w:rFonts w:asciiTheme="majorHAnsi" w:hAnsiTheme="majorHAnsi" w:cs="Aparajita"/>
          <w:b/>
          <w:sz w:val="24"/>
          <w:szCs w:val="24"/>
        </w:rPr>
        <w:t xml:space="preserve">Reference Books:  1. </w:t>
      </w:r>
      <w:r w:rsidRPr="009C2DE9">
        <w:rPr>
          <w:rFonts w:asciiTheme="majorHAnsi" w:hAnsiTheme="majorHAnsi" w:cs="Aparajita"/>
          <w:sz w:val="24"/>
          <w:szCs w:val="24"/>
        </w:rPr>
        <w:t>Food Science by Sri Lakshmi B.</w:t>
      </w:r>
    </w:p>
    <w:p w:rsidR="00B57F11" w:rsidRPr="009C2DE9" w:rsidRDefault="00B57F11" w:rsidP="00B57F1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 w:cs="Aparajita"/>
          <w:sz w:val="24"/>
          <w:szCs w:val="24"/>
        </w:rPr>
        <w:t>2. Dietetics by Sri Lakshmi B</w:t>
      </w:r>
    </w:p>
    <w:p w:rsidR="00B57F11" w:rsidRPr="009C2DE9" w:rsidRDefault="00B57F11" w:rsidP="00B57F11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FE4EBE" w:rsidRDefault="00FE4EBE" w:rsidP="00266CD9">
      <w:pPr>
        <w:rPr>
          <w:rFonts w:asciiTheme="majorHAnsi" w:hAnsiTheme="majorHAnsi"/>
          <w:sz w:val="24"/>
          <w:szCs w:val="24"/>
          <w:lang w:eastAsia="en-GB"/>
        </w:rPr>
      </w:pPr>
    </w:p>
    <w:p w:rsidR="008A3DC0" w:rsidRPr="009C2DE9" w:rsidRDefault="008A3DC0" w:rsidP="00266CD9">
      <w:pPr>
        <w:rPr>
          <w:rFonts w:asciiTheme="majorHAnsi" w:hAnsiTheme="majorHAnsi"/>
          <w:sz w:val="24"/>
          <w:szCs w:val="24"/>
          <w:lang w:eastAsia="en-GB"/>
        </w:rPr>
      </w:pPr>
    </w:p>
    <w:p w:rsidR="00822DA2" w:rsidRPr="009C2DE9" w:rsidRDefault="00822DA2" w:rsidP="00E76D62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B749FF" w:rsidRPr="009C2DE9" w:rsidRDefault="00B749FF" w:rsidP="00FE4EBE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 xml:space="preserve">B. Sc. III YEAR </w:t>
      </w:r>
      <w:r w:rsidR="0059019F" w:rsidRPr="009C2DE9">
        <w:rPr>
          <w:rFonts w:asciiTheme="majorHAnsi" w:hAnsiTheme="majorHAnsi"/>
          <w:b/>
          <w:szCs w:val="24"/>
        </w:rPr>
        <w:t xml:space="preserve">  </w:t>
      </w:r>
      <w:r w:rsidRPr="009C2DE9">
        <w:rPr>
          <w:rFonts w:asciiTheme="majorHAnsi" w:hAnsiTheme="majorHAnsi"/>
          <w:b/>
          <w:szCs w:val="24"/>
        </w:rPr>
        <w:t>SEMESTER</w:t>
      </w:r>
      <w:r w:rsidR="00FE4EBE" w:rsidRPr="009C2DE9">
        <w:rPr>
          <w:rFonts w:asciiTheme="majorHAnsi" w:hAnsiTheme="majorHAnsi"/>
          <w:b/>
          <w:szCs w:val="24"/>
        </w:rPr>
        <w:t xml:space="preserve"> </w:t>
      </w:r>
      <w:r w:rsidRPr="009C2DE9">
        <w:rPr>
          <w:rFonts w:asciiTheme="majorHAnsi" w:hAnsiTheme="majorHAnsi"/>
          <w:b/>
          <w:szCs w:val="24"/>
        </w:rPr>
        <w:t xml:space="preserve">V </w:t>
      </w:r>
      <w:r w:rsidR="0059019F" w:rsidRPr="009C2DE9">
        <w:rPr>
          <w:rFonts w:asciiTheme="majorHAnsi" w:hAnsiTheme="majorHAnsi"/>
          <w:b/>
          <w:szCs w:val="24"/>
        </w:rPr>
        <w:t xml:space="preserve">      </w:t>
      </w:r>
      <w:r w:rsidRPr="009C2DE9">
        <w:rPr>
          <w:rFonts w:asciiTheme="majorHAnsi" w:hAnsiTheme="majorHAnsi"/>
          <w:b/>
          <w:szCs w:val="24"/>
        </w:rPr>
        <w:t xml:space="preserve">PAPER V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  <w:t>DSE – 1E</w:t>
      </w:r>
    </w:p>
    <w:p w:rsidR="00B749FF" w:rsidRPr="009C2DE9" w:rsidRDefault="00B749FF" w:rsidP="00E76D62">
      <w:pPr>
        <w:pStyle w:val="Heading2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504</w:t>
      </w:r>
      <w:r w:rsidRPr="009C2DE9">
        <w:rPr>
          <w:rFonts w:asciiTheme="majorHAnsi" w:hAnsiTheme="majorHAnsi"/>
          <w:b/>
          <w:szCs w:val="24"/>
        </w:rPr>
        <w:t xml:space="preserve"> A- </w:t>
      </w:r>
      <w:r w:rsidRPr="009C2DE9">
        <w:rPr>
          <w:rFonts w:asciiTheme="majorHAnsi" w:hAnsiTheme="majorHAnsi"/>
          <w:b/>
          <w:szCs w:val="24"/>
          <w:u w:val="single"/>
        </w:rPr>
        <w:t xml:space="preserve">CLINICAL DIETETICS (THEORY) </w:t>
      </w:r>
    </w:p>
    <w:p w:rsidR="00B749FF" w:rsidRPr="009C2DE9" w:rsidRDefault="00B749FF" w:rsidP="00E76D62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-4;  60 HOURS </w:t>
      </w:r>
    </w:p>
    <w:p w:rsidR="00B749FF" w:rsidRPr="009C2DE9" w:rsidRDefault="00555420" w:rsidP="00555420">
      <w:pPr>
        <w:pStyle w:val="Heading2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 xml:space="preserve">Objectives: To equip students with the dietary management for various ailments </w:t>
      </w:r>
    </w:p>
    <w:p w:rsidR="00B749FF" w:rsidRPr="009C2DE9" w:rsidRDefault="00B749FF" w:rsidP="00E76D62">
      <w:pPr>
        <w:spacing w:after="0" w:line="240" w:lineRule="auto"/>
        <w:ind w:hanging="720"/>
        <w:rPr>
          <w:rFonts w:asciiTheme="majorHAnsi" w:hAnsiTheme="majorHAnsi" w:cs="Times New Roman"/>
          <w:sz w:val="24"/>
          <w:szCs w:val="24"/>
        </w:rPr>
      </w:pPr>
    </w:p>
    <w:p w:rsidR="00BC35E9" w:rsidRPr="009C2DE9" w:rsidRDefault="00BC35E9" w:rsidP="00BC35E9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UNIT I</w:t>
      </w:r>
      <w:r w:rsidR="00E57087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: NUTRITION </w:t>
      </w: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IN CRITICAL CONDITIONS</w:t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(15 LECTURES)</w:t>
      </w:r>
    </w:p>
    <w:p w:rsidR="00BC35E9" w:rsidRPr="009C2DE9" w:rsidRDefault="00BC35E9" w:rsidP="00BC35E9">
      <w:pPr>
        <w:pStyle w:val="ListParagraph"/>
        <w:ind w:left="6840" w:firstLine="36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BC35E9" w:rsidRPr="009C2DE9" w:rsidRDefault="00BC35E9" w:rsidP="00BC35E9">
      <w:pPr>
        <w:pStyle w:val="ListParagraph"/>
        <w:numPr>
          <w:ilvl w:val="0"/>
          <w:numId w:val="38"/>
        </w:numPr>
        <w:tabs>
          <w:tab w:val="left" w:pos="810"/>
        </w:tabs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Pre-operative-</w:t>
      </w:r>
      <w:r w:rsidRPr="009C2DE9">
        <w:rPr>
          <w:rFonts w:asciiTheme="majorHAnsi" w:hAnsiTheme="majorHAnsi"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>Nutritional assessment and dietary management</w:t>
      </w:r>
    </w:p>
    <w:p w:rsidR="00BC35E9" w:rsidRPr="009C2DE9" w:rsidRDefault="00BC35E9" w:rsidP="00BC35E9">
      <w:pPr>
        <w:pStyle w:val="ListParagraph"/>
        <w:numPr>
          <w:ilvl w:val="0"/>
          <w:numId w:val="38"/>
        </w:numPr>
        <w:tabs>
          <w:tab w:val="left" w:pos="810"/>
        </w:tabs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Post-operative- Nutritional assessment and dietary management</w:t>
      </w:r>
    </w:p>
    <w:p w:rsidR="00BC35E9" w:rsidRPr="009C2DE9" w:rsidRDefault="00BC35E9" w:rsidP="00BC35E9">
      <w:pPr>
        <w:pStyle w:val="ListParagraph"/>
        <w:numPr>
          <w:ilvl w:val="0"/>
          <w:numId w:val="38"/>
        </w:numPr>
        <w:tabs>
          <w:tab w:val="left" w:pos="810"/>
        </w:tabs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Burns- Metabolic changes, nutrient requirement</w:t>
      </w:r>
    </w:p>
    <w:p w:rsidR="00BC35E9" w:rsidRPr="009C2DE9" w:rsidRDefault="00BC35E9" w:rsidP="00BC35E9">
      <w:pPr>
        <w:pStyle w:val="ListParagraph"/>
        <w:numPr>
          <w:ilvl w:val="0"/>
          <w:numId w:val="38"/>
        </w:numPr>
        <w:tabs>
          <w:tab w:val="left" w:pos="810"/>
        </w:tabs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Immuno</w:t>
      </w:r>
      <w:r w:rsidR="00064D5F">
        <w:rPr>
          <w:rFonts w:asciiTheme="majorHAnsi" w:hAnsiTheme="majorHAnsi"/>
          <w:b/>
          <w:sz w:val="24"/>
          <w:szCs w:val="24"/>
        </w:rPr>
        <w:t xml:space="preserve"> </w:t>
      </w:r>
      <w:r w:rsidRPr="009C2DE9">
        <w:rPr>
          <w:rFonts w:asciiTheme="majorHAnsi" w:hAnsiTheme="majorHAnsi"/>
          <w:b/>
          <w:sz w:val="24"/>
          <w:szCs w:val="24"/>
        </w:rPr>
        <w:t xml:space="preserve">nutrition- Definition, </w:t>
      </w:r>
      <w:r w:rsidR="00064D5F">
        <w:rPr>
          <w:rFonts w:asciiTheme="majorHAnsi" w:hAnsiTheme="majorHAnsi"/>
          <w:b/>
          <w:sz w:val="24"/>
          <w:szCs w:val="24"/>
        </w:rPr>
        <w:t xml:space="preserve">immune </w:t>
      </w:r>
      <w:r w:rsidRPr="009C2DE9">
        <w:rPr>
          <w:rFonts w:asciiTheme="majorHAnsi" w:hAnsiTheme="majorHAnsi"/>
          <w:b/>
          <w:sz w:val="24"/>
          <w:szCs w:val="24"/>
        </w:rPr>
        <w:t>nutrients</w:t>
      </w:r>
      <w:r w:rsidRPr="009C2DE9">
        <w:rPr>
          <w:rFonts w:asciiTheme="majorHAnsi" w:hAnsiTheme="majorHAnsi"/>
          <w:sz w:val="24"/>
          <w:szCs w:val="24"/>
        </w:rPr>
        <w:t>.</w:t>
      </w:r>
    </w:p>
    <w:p w:rsidR="00BC35E9" w:rsidRPr="009C2DE9" w:rsidRDefault="00BC35E9" w:rsidP="00BC35E9">
      <w:pPr>
        <w:pStyle w:val="ListParagraph"/>
        <w:tabs>
          <w:tab w:val="left" w:pos="810"/>
        </w:tabs>
        <w:ind w:left="1080"/>
        <w:jc w:val="both"/>
        <w:rPr>
          <w:rFonts w:asciiTheme="majorHAnsi" w:hAnsiTheme="majorHAnsi"/>
          <w:sz w:val="24"/>
          <w:szCs w:val="24"/>
        </w:rPr>
      </w:pPr>
    </w:p>
    <w:p w:rsidR="00BC35E9" w:rsidRPr="009C2DE9" w:rsidRDefault="00BC35E9" w:rsidP="00BC35E9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UNIT II: NUTRIENT AND DRUG INTERACTION</w:t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  <w:t xml:space="preserve">                         </w:t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(15 LECTURES)</w:t>
      </w:r>
    </w:p>
    <w:p w:rsidR="00BC35E9" w:rsidRPr="009C2DE9" w:rsidRDefault="00BC35E9" w:rsidP="00BC35E9">
      <w:pPr>
        <w:pStyle w:val="ListParagraph"/>
        <w:numPr>
          <w:ilvl w:val="0"/>
          <w:numId w:val="39"/>
        </w:numPr>
        <w:tabs>
          <w:tab w:val="left" w:pos="1080"/>
        </w:tabs>
        <w:rPr>
          <w:rFonts w:asciiTheme="majorHAnsi" w:hAnsiTheme="majorHAnsi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Diet effect on drug disposition</w:t>
      </w:r>
    </w:p>
    <w:p w:rsidR="00BC35E9" w:rsidRPr="009C2DE9" w:rsidRDefault="00BC35E9" w:rsidP="00BC35E9">
      <w:pPr>
        <w:pStyle w:val="ListParagraph"/>
        <w:numPr>
          <w:ilvl w:val="0"/>
          <w:numId w:val="39"/>
        </w:numPr>
        <w:tabs>
          <w:tab w:val="left" w:pos="1080"/>
        </w:tabs>
        <w:rPr>
          <w:rFonts w:asciiTheme="majorHAnsi" w:hAnsiTheme="majorHAnsi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Drugs effects on nutrients</w:t>
      </w:r>
    </w:p>
    <w:p w:rsidR="00BC35E9" w:rsidRPr="009C2DE9" w:rsidRDefault="00BC35E9" w:rsidP="00BC35E9">
      <w:pPr>
        <w:pStyle w:val="ListParagraph"/>
        <w:numPr>
          <w:ilvl w:val="0"/>
          <w:numId w:val="39"/>
        </w:numPr>
        <w:tabs>
          <w:tab w:val="left" w:pos="1080"/>
        </w:tabs>
        <w:rPr>
          <w:rFonts w:asciiTheme="majorHAnsi" w:hAnsiTheme="majorHAnsi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>Interactions of drugs and nutrients</w:t>
      </w:r>
    </w:p>
    <w:p w:rsidR="00BC35E9" w:rsidRPr="009C2DE9" w:rsidRDefault="00BC35E9" w:rsidP="00BC35E9">
      <w:pPr>
        <w:pStyle w:val="ListParagraph"/>
        <w:numPr>
          <w:ilvl w:val="0"/>
          <w:numId w:val="39"/>
        </w:numPr>
        <w:tabs>
          <w:tab w:val="left" w:pos="1080"/>
        </w:tabs>
        <w:rPr>
          <w:rFonts w:asciiTheme="majorHAnsi" w:hAnsiTheme="majorHAnsi"/>
          <w:b/>
          <w:bCs/>
          <w:sz w:val="24"/>
          <w:szCs w:val="24"/>
        </w:rPr>
      </w:pPr>
      <w:r w:rsidRPr="009C2DE9">
        <w:rPr>
          <w:rFonts w:asciiTheme="majorHAnsi" w:hAnsiTheme="majorHAnsi"/>
          <w:b/>
          <w:bCs/>
          <w:sz w:val="24"/>
          <w:szCs w:val="24"/>
        </w:rPr>
        <w:t xml:space="preserve">Effect of drugs on food intake and absorption    </w:t>
      </w:r>
    </w:p>
    <w:p w:rsidR="00064D5F" w:rsidRDefault="00064D5F" w:rsidP="00980F4C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</w:p>
    <w:p w:rsidR="00980F4C" w:rsidRPr="00064D5F" w:rsidRDefault="00980F4C" w:rsidP="00064D5F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  <w:u w:val="single"/>
        </w:rPr>
        <w:t>UNIT I</w:t>
      </w:r>
      <w:r w:rsidR="00BC35E9" w:rsidRPr="009C2DE9">
        <w:rPr>
          <w:rFonts w:asciiTheme="majorHAnsi" w:hAnsiTheme="majorHAnsi"/>
          <w:b/>
          <w:szCs w:val="24"/>
          <w:u w:val="single"/>
        </w:rPr>
        <w:t>II</w:t>
      </w:r>
      <w:r w:rsidR="00E57087" w:rsidRPr="009C2DE9">
        <w:rPr>
          <w:rFonts w:asciiTheme="majorHAnsi" w:hAnsiTheme="majorHAnsi"/>
          <w:b/>
          <w:szCs w:val="24"/>
          <w:u w:val="single"/>
        </w:rPr>
        <w:t xml:space="preserve">: NUTRITION </w:t>
      </w:r>
      <w:r w:rsidRPr="009C2DE9">
        <w:rPr>
          <w:rFonts w:asciiTheme="majorHAnsi" w:hAnsiTheme="majorHAnsi"/>
          <w:b/>
          <w:szCs w:val="24"/>
          <w:u w:val="single"/>
        </w:rPr>
        <w:t xml:space="preserve"> IN RENAL </w:t>
      </w:r>
      <w:r w:rsidRPr="00064D5F">
        <w:rPr>
          <w:rFonts w:asciiTheme="majorHAnsi" w:hAnsiTheme="majorHAnsi"/>
          <w:b/>
          <w:szCs w:val="24"/>
        </w:rPr>
        <w:t>DISEASE</w:t>
      </w:r>
      <w:r w:rsidR="00064D5F">
        <w:rPr>
          <w:rFonts w:asciiTheme="majorHAnsi" w:hAnsiTheme="majorHAnsi"/>
          <w:b/>
          <w:szCs w:val="24"/>
        </w:rPr>
        <w:tab/>
      </w:r>
      <w:r w:rsidR="00064D5F">
        <w:rPr>
          <w:rFonts w:asciiTheme="majorHAnsi" w:hAnsiTheme="majorHAnsi"/>
          <w:b/>
          <w:szCs w:val="24"/>
        </w:rPr>
        <w:tab/>
      </w:r>
      <w:r w:rsidR="00064D5F">
        <w:rPr>
          <w:rFonts w:asciiTheme="majorHAnsi" w:hAnsiTheme="majorHAnsi"/>
          <w:b/>
          <w:szCs w:val="24"/>
        </w:rPr>
        <w:tab/>
      </w:r>
      <w:r w:rsidR="00064D5F">
        <w:rPr>
          <w:rFonts w:asciiTheme="majorHAnsi" w:hAnsiTheme="majorHAnsi"/>
          <w:b/>
          <w:szCs w:val="24"/>
        </w:rPr>
        <w:tab/>
        <w:t xml:space="preserve">(15 </w:t>
      </w:r>
      <w:r w:rsidR="00064D5F" w:rsidRPr="00064D5F">
        <w:rPr>
          <w:rFonts w:asciiTheme="majorHAnsi" w:hAnsiTheme="majorHAnsi"/>
          <w:b/>
          <w:szCs w:val="24"/>
        </w:rPr>
        <w:t>L</w:t>
      </w:r>
      <w:r w:rsidRPr="00064D5F">
        <w:rPr>
          <w:rFonts w:asciiTheme="majorHAnsi" w:hAnsiTheme="majorHAnsi"/>
          <w:b/>
          <w:szCs w:val="24"/>
        </w:rPr>
        <w:t>ECTURES</w:t>
      </w:r>
      <w:r w:rsidRPr="00064D5F">
        <w:rPr>
          <w:rFonts w:asciiTheme="majorHAnsi" w:hAnsiTheme="majorHAnsi"/>
          <w:b/>
          <w:szCs w:val="24"/>
          <w:u w:val="single"/>
        </w:rPr>
        <w:t>)</w:t>
      </w:r>
    </w:p>
    <w:p w:rsidR="00980F4C" w:rsidRPr="009C2DE9" w:rsidRDefault="00980F4C" w:rsidP="003F7E83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Nephritis- Definition, causes, symptoms, principles of the diet and dietary      modifications, foods to be included and foods to be avoided  </w:t>
      </w:r>
    </w:p>
    <w:p w:rsidR="00980F4C" w:rsidRPr="009C2DE9" w:rsidRDefault="00980F4C" w:rsidP="003F7E83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Nephrosis- Definition, causes, symptoms, principles of the diet and dietary modifications, foods to be included and foods to be avoided  </w:t>
      </w:r>
    </w:p>
    <w:p w:rsidR="00980F4C" w:rsidRPr="009C2DE9" w:rsidRDefault="00980F4C" w:rsidP="003F7E83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Renal Failure - Definition, types (acute and chronic) risk causes, symptoms, principles of the diet and dietary modifications, foods to be included and foods to be avoided    </w:t>
      </w:r>
    </w:p>
    <w:p w:rsidR="00980F4C" w:rsidRPr="009C2DE9" w:rsidRDefault="00980F4C" w:rsidP="003F7E83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Renal Calculi- Definition, causes, types, symptoms, principles of the diet and dietary modifications(acid ash, alkaline ash and low oxalate), foods to be included and foods to be avoided     </w:t>
      </w:r>
    </w:p>
    <w:p w:rsidR="00980F4C" w:rsidRPr="009C2DE9" w:rsidRDefault="00980F4C" w:rsidP="00980F4C">
      <w:pPr>
        <w:pStyle w:val="ListParagraph"/>
        <w:tabs>
          <w:tab w:val="left" w:pos="8475"/>
        </w:tabs>
        <w:jc w:val="both"/>
        <w:rPr>
          <w:rFonts w:asciiTheme="majorHAnsi" w:hAnsiTheme="majorHAnsi"/>
          <w:sz w:val="24"/>
          <w:szCs w:val="24"/>
        </w:rPr>
      </w:pPr>
    </w:p>
    <w:p w:rsidR="00980F4C" w:rsidRPr="009C2DE9" w:rsidRDefault="00980F4C" w:rsidP="00064D5F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UNIT I</w:t>
      </w:r>
      <w:r w:rsidR="00BC35E9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V</w:t>
      </w:r>
      <w:r w:rsidR="00E57087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: NUTRITION </w:t>
      </w: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 IN OTHER CONDITIONS</w:t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="00064D5F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(15 LECTURES)</w:t>
      </w:r>
    </w:p>
    <w:p w:rsidR="00980F4C" w:rsidRPr="009C2DE9" w:rsidRDefault="00980F4C" w:rsidP="003F7E83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Arthritis - Definition, causes, types, symptoms, and dietary modifications, foods to be included and foods to be avoided </w:t>
      </w:r>
    </w:p>
    <w:p w:rsidR="00980F4C" w:rsidRPr="009C2DE9" w:rsidRDefault="00980F4C" w:rsidP="003F7E83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Gout - Definition, causes, symptoms, and dietary modifications, foods to be included and foods to be avoided</w:t>
      </w:r>
    </w:p>
    <w:p w:rsidR="00980F4C" w:rsidRPr="009C2DE9" w:rsidRDefault="00980F4C" w:rsidP="003F7E83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Cancer - Definition, Types, risk factors, Symptoms, Complications and Dietary Modifications, Foods to Be Included and Foods to Be Avoided   </w:t>
      </w:r>
    </w:p>
    <w:p w:rsidR="00980F4C" w:rsidRPr="009C2DE9" w:rsidRDefault="00980F4C" w:rsidP="003F7E83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Acquired Immunodeficiency Syndrome - Definition, Causes, Transmission, Symptoms, Dietary Modifications and Prevention   </w:t>
      </w:r>
    </w:p>
    <w:p w:rsidR="008165C6" w:rsidRPr="009C2DE9" w:rsidRDefault="008165C6" w:rsidP="0007405A">
      <w:pPr>
        <w:pStyle w:val="ListParagraph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8C3E3E" w:rsidRPr="009C2DE9" w:rsidRDefault="008C3E3E" w:rsidP="00357B54">
      <w:pPr>
        <w:pStyle w:val="Caption"/>
        <w:ind w:left="2160" w:firstLine="720"/>
        <w:jc w:val="left"/>
        <w:rPr>
          <w:rFonts w:asciiTheme="majorHAnsi" w:hAnsiTheme="majorHAnsi"/>
          <w:b w:val="0"/>
          <w:bCs w:val="0"/>
        </w:rPr>
      </w:pPr>
    </w:p>
    <w:p w:rsidR="008C3E3E" w:rsidRDefault="008C3E3E" w:rsidP="00357B54">
      <w:pPr>
        <w:pStyle w:val="Caption"/>
        <w:ind w:left="2160" w:firstLine="720"/>
        <w:jc w:val="left"/>
        <w:rPr>
          <w:rFonts w:asciiTheme="majorHAnsi" w:hAnsiTheme="majorHAnsi"/>
          <w:b w:val="0"/>
          <w:bCs w:val="0"/>
        </w:rPr>
      </w:pPr>
    </w:p>
    <w:p w:rsidR="008A3DC0" w:rsidRDefault="008A3DC0" w:rsidP="008A3DC0"/>
    <w:p w:rsidR="008A3DC0" w:rsidRPr="008A3DC0" w:rsidRDefault="008A3DC0" w:rsidP="008A3DC0"/>
    <w:p w:rsidR="008C3E3E" w:rsidRPr="009C2DE9" w:rsidRDefault="008C3E3E" w:rsidP="00357B54">
      <w:pPr>
        <w:pStyle w:val="Caption"/>
        <w:ind w:left="2160" w:firstLine="720"/>
        <w:jc w:val="left"/>
        <w:rPr>
          <w:rFonts w:asciiTheme="majorHAnsi" w:hAnsiTheme="majorHAnsi"/>
          <w:b w:val="0"/>
          <w:bCs w:val="0"/>
        </w:rPr>
      </w:pPr>
    </w:p>
    <w:p w:rsidR="008C3E3E" w:rsidRPr="009C2DE9" w:rsidRDefault="008C3E3E" w:rsidP="008C3E3E">
      <w:pPr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Books Recommended:</w:t>
      </w:r>
    </w:p>
    <w:p w:rsidR="008C3E3E" w:rsidRPr="009C2DE9" w:rsidRDefault="008C3E3E" w:rsidP="008C3E3E">
      <w:pPr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lastRenderedPageBreak/>
        <w:t>Text Books:</w:t>
      </w:r>
    </w:p>
    <w:p w:rsidR="008C3E3E" w:rsidRPr="009C2DE9" w:rsidRDefault="008C3E3E" w:rsidP="008C3E3E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Srilakshmi B – Dietetics,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New Age International publishers, 2002.</w:t>
      </w:r>
    </w:p>
    <w:p w:rsidR="008C3E3E" w:rsidRPr="009C2DE9" w:rsidRDefault="008C3E3E" w:rsidP="008C3E3E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Reference Books</w:t>
      </w:r>
    </w:p>
    <w:p w:rsidR="008C3E3E" w:rsidRPr="009C2DE9" w:rsidRDefault="008C3E3E" w:rsidP="008C3E3E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Antia F.P - Clinical Dietetics and Nutrition, Oxford University Press, New Delhi, 2003.</w:t>
      </w:r>
    </w:p>
    <w:p w:rsidR="008C3E3E" w:rsidRPr="009C2DE9" w:rsidRDefault="008C3E3E" w:rsidP="008C3E3E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Mahtab S. Bamji, N Prahlad Rao, Vinodini Reddy -Text book of Human Nutrition, 2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nd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Oxford and IBH publishing Co. Pvt. Ltd, 2004.  </w:t>
      </w:r>
    </w:p>
    <w:p w:rsidR="008C3E3E" w:rsidRPr="009C2DE9" w:rsidRDefault="008C3E3E" w:rsidP="008C3E3E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Swaminathan, M - Essentials of Food and Nutrition, Vol 2, Bangalore Printing and Publishers Co Ltd, Bangalore, 1985.</w:t>
      </w:r>
    </w:p>
    <w:p w:rsidR="004629C5" w:rsidRPr="009C2DE9" w:rsidRDefault="00B731A1" w:rsidP="00357B54">
      <w:pPr>
        <w:pStyle w:val="Caption"/>
        <w:ind w:left="2160" w:firstLine="720"/>
        <w:jc w:val="left"/>
        <w:rPr>
          <w:rFonts w:asciiTheme="majorHAnsi" w:hAnsiTheme="majorHAnsi"/>
          <w:b w:val="0"/>
        </w:rPr>
      </w:pPr>
      <w:r w:rsidRPr="009C2DE9">
        <w:rPr>
          <w:rFonts w:asciiTheme="majorHAnsi" w:hAnsiTheme="majorHAnsi"/>
          <w:b w:val="0"/>
          <w:bCs w:val="0"/>
        </w:rPr>
        <w:br w:type="page"/>
      </w:r>
    </w:p>
    <w:p w:rsidR="004629C5" w:rsidRPr="009C2DE9" w:rsidRDefault="004629C5" w:rsidP="00357B54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lastRenderedPageBreak/>
        <w:t xml:space="preserve">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</w:p>
    <w:p w:rsidR="005515B4" w:rsidRPr="009C2DE9" w:rsidRDefault="005515B4" w:rsidP="005515B4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III YEAR</w:t>
      </w:r>
      <w:r w:rsidRPr="009C2DE9">
        <w:rPr>
          <w:rFonts w:asciiTheme="majorHAnsi" w:hAnsiTheme="majorHAnsi"/>
          <w:b/>
          <w:szCs w:val="24"/>
        </w:rPr>
        <w:tab/>
        <w:t xml:space="preserve">SEMESTER V         PAPER V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  <w:t>DSE – 1E</w:t>
      </w:r>
    </w:p>
    <w:p w:rsidR="005515B4" w:rsidRPr="009C2DE9" w:rsidRDefault="005515B4" w:rsidP="005515B4">
      <w:pPr>
        <w:pStyle w:val="Heading2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  <w:u w:val="single"/>
        </w:rPr>
        <w:t xml:space="preserve">Code BS 504 A CLINICAL DIETETICS (PRACTICAL) </w:t>
      </w:r>
    </w:p>
    <w:p w:rsidR="005515B4" w:rsidRPr="009C2DE9" w:rsidRDefault="005515B4" w:rsidP="005515B4">
      <w:pPr>
        <w:rPr>
          <w:rFonts w:asciiTheme="majorHAnsi" w:hAnsiTheme="majorHAnsi"/>
          <w:sz w:val="24"/>
          <w:szCs w:val="24"/>
          <w:u w:val="single"/>
          <w:lang w:eastAsia="en-GB"/>
        </w:rPr>
      </w:pPr>
    </w:p>
    <w:p w:rsidR="005515B4" w:rsidRPr="009C2DE9" w:rsidRDefault="005515B4" w:rsidP="005515B4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CREDIT -1</w:t>
      </w:r>
    </w:p>
    <w:p w:rsidR="005515B4" w:rsidRPr="009C2DE9" w:rsidRDefault="005515B4" w:rsidP="005515B4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7029E5" w:rsidRPr="009C2DE9" w:rsidRDefault="007029E5" w:rsidP="007029E5">
      <w:pPr>
        <w:pStyle w:val="ListParagraph"/>
        <w:numPr>
          <w:ilvl w:val="0"/>
          <w:numId w:val="51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Diets for </w:t>
      </w:r>
    </w:p>
    <w:p w:rsidR="007029E5" w:rsidRPr="009C2DE9" w:rsidRDefault="007029E5" w:rsidP="007029E5">
      <w:pPr>
        <w:pStyle w:val="Heading2"/>
        <w:numPr>
          <w:ilvl w:val="1"/>
          <w:numId w:val="4"/>
        </w:numPr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Pre-operative condition</w:t>
      </w:r>
    </w:p>
    <w:p w:rsidR="007029E5" w:rsidRPr="009C2DE9" w:rsidRDefault="007029E5" w:rsidP="007029E5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Post -operative condition</w:t>
      </w:r>
    </w:p>
    <w:p w:rsidR="007029E5" w:rsidRPr="009C2DE9" w:rsidRDefault="007029E5" w:rsidP="007029E5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Burns</w:t>
      </w:r>
    </w:p>
    <w:p w:rsidR="007029E5" w:rsidRPr="009C2DE9" w:rsidRDefault="007029E5" w:rsidP="007029E5">
      <w:pPr>
        <w:rPr>
          <w:rFonts w:asciiTheme="majorHAnsi" w:hAnsiTheme="majorHAnsi"/>
          <w:sz w:val="24"/>
          <w:szCs w:val="24"/>
          <w:lang w:eastAsia="en-GB"/>
        </w:rPr>
      </w:pPr>
    </w:p>
    <w:p w:rsidR="007029E5" w:rsidRPr="009C2DE9" w:rsidRDefault="005515B4" w:rsidP="007029E5">
      <w:pPr>
        <w:pStyle w:val="ListParagraph"/>
        <w:numPr>
          <w:ilvl w:val="0"/>
          <w:numId w:val="51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 </w:t>
      </w:r>
      <w:r w:rsidR="007029E5"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Diets for </w:t>
      </w:r>
    </w:p>
    <w:p w:rsidR="007029E5" w:rsidRPr="009C2DE9" w:rsidRDefault="007029E5" w:rsidP="007029E5">
      <w:pPr>
        <w:pStyle w:val="ListParagraph"/>
        <w:numPr>
          <w:ilvl w:val="1"/>
          <w:numId w:val="4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Gout</w:t>
      </w:r>
    </w:p>
    <w:p w:rsidR="007029E5" w:rsidRPr="009C2DE9" w:rsidRDefault="007029E5" w:rsidP="007029E5">
      <w:pPr>
        <w:pStyle w:val="ListParagraph"/>
        <w:numPr>
          <w:ilvl w:val="1"/>
          <w:numId w:val="4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Cancer</w:t>
      </w:r>
    </w:p>
    <w:p w:rsidR="007029E5" w:rsidRPr="009C2DE9" w:rsidRDefault="007029E5" w:rsidP="007029E5">
      <w:pPr>
        <w:pStyle w:val="ListParagraph"/>
        <w:ind w:left="1440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5515B4" w:rsidRPr="009C2DE9" w:rsidRDefault="005515B4" w:rsidP="003F7E83">
      <w:pPr>
        <w:pStyle w:val="ListParagraph"/>
        <w:numPr>
          <w:ilvl w:val="0"/>
          <w:numId w:val="51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Planning, Calculation and Preparation of Diets for Renal diseases</w:t>
      </w:r>
    </w:p>
    <w:p w:rsidR="005515B4" w:rsidRPr="009C2DE9" w:rsidRDefault="005515B4" w:rsidP="005515B4">
      <w:pPr>
        <w:pStyle w:val="ListParagraph"/>
        <w:numPr>
          <w:ilvl w:val="1"/>
          <w:numId w:val="4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Nephritis</w:t>
      </w:r>
    </w:p>
    <w:p w:rsidR="005515B4" w:rsidRPr="009C2DE9" w:rsidRDefault="005515B4" w:rsidP="005515B4">
      <w:pPr>
        <w:pStyle w:val="ListParagraph"/>
        <w:numPr>
          <w:ilvl w:val="1"/>
          <w:numId w:val="4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Nephrotic syndrome</w:t>
      </w:r>
    </w:p>
    <w:p w:rsidR="005515B4" w:rsidRPr="009C2DE9" w:rsidRDefault="005515B4" w:rsidP="005515B4">
      <w:pPr>
        <w:pStyle w:val="ListParagraph"/>
        <w:numPr>
          <w:ilvl w:val="1"/>
          <w:numId w:val="4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Acute Kidney disease</w:t>
      </w:r>
    </w:p>
    <w:p w:rsidR="005515B4" w:rsidRPr="009C2DE9" w:rsidRDefault="005515B4" w:rsidP="005515B4">
      <w:pPr>
        <w:pStyle w:val="ListParagraph"/>
        <w:numPr>
          <w:ilvl w:val="1"/>
          <w:numId w:val="4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Chronic Kidney Disease</w:t>
      </w:r>
    </w:p>
    <w:p w:rsidR="005515B4" w:rsidRPr="009C2DE9" w:rsidRDefault="005515B4" w:rsidP="005515B4">
      <w:pPr>
        <w:pStyle w:val="ListParagraph"/>
        <w:numPr>
          <w:ilvl w:val="1"/>
          <w:numId w:val="4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Renal stones</w:t>
      </w: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8C3E3E" w:rsidRPr="009C2DE9" w:rsidRDefault="008C3E3E" w:rsidP="008C3E3E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Reference Books </w:t>
      </w:r>
    </w:p>
    <w:p w:rsidR="008C3E3E" w:rsidRPr="009C2DE9" w:rsidRDefault="008C3E3E" w:rsidP="008C3E3E">
      <w:pPr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Srilakshmi B – Dietetics,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New Age International publishers, 2002.</w:t>
      </w:r>
    </w:p>
    <w:p w:rsidR="008C3E3E" w:rsidRPr="009C2DE9" w:rsidRDefault="008C3E3E" w:rsidP="008C3E3E">
      <w:pPr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Longvah T. , Ananthan R. , Bhaskarachary K. and Venkaiah K. Indian Food Composition Table, National Institute of Nutrition, Tarnaka, 2017.</w:t>
      </w:r>
    </w:p>
    <w:p w:rsidR="008C3E3E" w:rsidRPr="009C2DE9" w:rsidRDefault="008C3E3E" w:rsidP="008C3E3E">
      <w:pPr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Indian Dietetic Association, Clinical Dietetics Manual 2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nd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</w:t>
      </w: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8C3E3E" w:rsidRPr="009C2DE9" w:rsidRDefault="008C3E3E" w:rsidP="008C3E3E">
      <w:pPr>
        <w:rPr>
          <w:rFonts w:asciiTheme="majorHAnsi" w:hAnsiTheme="majorHAnsi"/>
          <w:sz w:val="24"/>
          <w:szCs w:val="24"/>
          <w:lang w:eastAsia="en-GB"/>
        </w:rPr>
      </w:pPr>
    </w:p>
    <w:p w:rsidR="008C3E3E" w:rsidRPr="009C2DE9" w:rsidRDefault="008C3E3E" w:rsidP="008C3E3E">
      <w:pPr>
        <w:rPr>
          <w:rFonts w:asciiTheme="majorHAnsi" w:hAnsiTheme="majorHAnsi"/>
          <w:sz w:val="24"/>
          <w:szCs w:val="24"/>
          <w:lang w:eastAsia="en-GB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5515B4" w:rsidRPr="009C2DE9" w:rsidRDefault="005515B4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9C3F5A" w:rsidRPr="009C2DE9" w:rsidRDefault="009C3F5A" w:rsidP="009C3F5A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 xml:space="preserve">B. Sc. III YEAR   SEMESTER  V       PAPER V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  <w:t>DSE – 1E</w:t>
      </w:r>
    </w:p>
    <w:p w:rsidR="009C3F5A" w:rsidRPr="009C2DE9" w:rsidRDefault="009C3F5A" w:rsidP="009C3F5A">
      <w:pPr>
        <w:pStyle w:val="Heading2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504 B</w:t>
      </w:r>
      <w:r w:rsidR="008A3DC0">
        <w:rPr>
          <w:rFonts w:asciiTheme="majorHAnsi" w:hAnsiTheme="majorHAnsi"/>
          <w:b/>
          <w:szCs w:val="24"/>
          <w:u w:val="single"/>
        </w:rPr>
        <w:t xml:space="preserve">       </w:t>
      </w:r>
      <w:r w:rsidRPr="009C2DE9">
        <w:rPr>
          <w:rFonts w:asciiTheme="majorHAnsi" w:hAnsiTheme="majorHAnsi"/>
          <w:b/>
          <w:szCs w:val="24"/>
          <w:u w:val="single"/>
        </w:rPr>
        <w:t xml:space="preserve">- DIET THERAPY </w:t>
      </w:r>
      <w:r w:rsidR="008A3DC0">
        <w:rPr>
          <w:rFonts w:asciiTheme="majorHAnsi" w:hAnsiTheme="majorHAnsi"/>
          <w:b/>
          <w:szCs w:val="24"/>
          <w:u w:val="single"/>
        </w:rPr>
        <w:t xml:space="preserve">   </w:t>
      </w:r>
      <w:r w:rsidRPr="009C2DE9">
        <w:rPr>
          <w:rFonts w:asciiTheme="majorHAnsi" w:hAnsiTheme="majorHAnsi"/>
          <w:b/>
          <w:szCs w:val="24"/>
          <w:u w:val="single"/>
        </w:rPr>
        <w:t xml:space="preserve">(THEORY) </w:t>
      </w:r>
    </w:p>
    <w:p w:rsidR="009C3F5A" w:rsidRPr="009C2DE9" w:rsidRDefault="009C3F5A" w:rsidP="009C3F5A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-4;  60 HOURS </w:t>
      </w:r>
    </w:p>
    <w:p w:rsidR="00555420" w:rsidRPr="009C2DE9" w:rsidRDefault="00555420" w:rsidP="00555420">
      <w:pPr>
        <w:pStyle w:val="Heading2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 xml:space="preserve">Objectives: To equip students with the dietary management for various ailments </w:t>
      </w:r>
    </w:p>
    <w:p w:rsidR="00555420" w:rsidRPr="009C2DE9" w:rsidRDefault="00555420" w:rsidP="00BC35E9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</w:p>
    <w:p w:rsidR="00BC35E9" w:rsidRPr="009C2DE9" w:rsidRDefault="00BC35E9" w:rsidP="00BC35E9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  <w:u w:val="single"/>
        </w:rPr>
        <w:t>UNIT I: DIET</w:t>
      </w:r>
      <w:r w:rsidR="00E57087" w:rsidRPr="009C2DE9">
        <w:rPr>
          <w:rFonts w:asciiTheme="majorHAnsi" w:hAnsiTheme="majorHAnsi"/>
          <w:b/>
          <w:szCs w:val="24"/>
          <w:u w:val="single"/>
        </w:rPr>
        <w:t xml:space="preserve"> IN</w:t>
      </w:r>
      <w:r w:rsidRPr="009C2DE9">
        <w:rPr>
          <w:rFonts w:asciiTheme="majorHAnsi" w:hAnsiTheme="majorHAnsi"/>
          <w:b/>
          <w:szCs w:val="24"/>
          <w:u w:val="single"/>
        </w:rPr>
        <w:t xml:space="preserve"> RENAL DISEASE</w:t>
      </w:r>
    </w:p>
    <w:p w:rsidR="00BC35E9" w:rsidRPr="009C2DE9" w:rsidRDefault="00E57087" w:rsidP="00E57087">
      <w:pPr>
        <w:ind w:left="360"/>
        <w:jc w:val="right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  <w:u w:val="single"/>
        </w:rPr>
        <w:t>(15 L</w:t>
      </w:r>
      <w:r w:rsidR="00BC35E9" w:rsidRPr="009C2DE9">
        <w:rPr>
          <w:rFonts w:asciiTheme="majorHAnsi" w:hAnsiTheme="majorHAnsi"/>
          <w:b/>
          <w:sz w:val="24"/>
          <w:szCs w:val="24"/>
          <w:u w:val="single"/>
        </w:rPr>
        <w:t>ECTURES)</w:t>
      </w:r>
    </w:p>
    <w:p w:rsidR="00BC35E9" w:rsidRPr="009C2DE9" w:rsidRDefault="00BC35E9" w:rsidP="00BC35E9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Nephritis- Definition, causes, symptoms, principles of the diet and dietary      modifications, foods to be included and foods to be avoided  </w:t>
      </w:r>
    </w:p>
    <w:p w:rsidR="00BC35E9" w:rsidRPr="009C2DE9" w:rsidRDefault="00BC35E9" w:rsidP="00BC35E9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Nephrosis- Definition, causes, symptoms, principles of the diet and dietary modifications, foods to be included and foods to be avoided  </w:t>
      </w:r>
    </w:p>
    <w:p w:rsidR="00BC35E9" w:rsidRPr="009C2DE9" w:rsidRDefault="00BC35E9" w:rsidP="00BC35E9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Renal Failure - Definition, types (acute and chronic) risk causes, symptoms, principles of the diet and dietary modifications, foods to be included and foods to be avoided    </w:t>
      </w:r>
    </w:p>
    <w:p w:rsidR="00BC35E9" w:rsidRPr="009C2DE9" w:rsidRDefault="00BC35E9" w:rsidP="00BC35E9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Renal Calculi- Definition, causes, types, symptoms, principles of the diet and dietary modifications(acid ash, alkaline ash and low oxalate), foods to be included and foods to be avoided     </w:t>
      </w:r>
    </w:p>
    <w:p w:rsidR="00BC35E9" w:rsidRPr="009C2DE9" w:rsidRDefault="00BC35E9" w:rsidP="00BC35E9">
      <w:pPr>
        <w:pStyle w:val="ListParagraph"/>
        <w:tabs>
          <w:tab w:val="left" w:pos="8475"/>
        </w:tabs>
        <w:jc w:val="both"/>
        <w:rPr>
          <w:rFonts w:asciiTheme="majorHAnsi" w:hAnsiTheme="majorHAnsi"/>
          <w:sz w:val="24"/>
          <w:szCs w:val="24"/>
        </w:rPr>
      </w:pPr>
    </w:p>
    <w:p w:rsidR="00BC35E9" w:rsidRPr="009C2DE9" w:rsidRDefault="00BC35E9" w:rsidP="00BC35E9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UNIT II: DIET </w:t>
      </w:r>
      <w:r w:rsidR="00E57087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THERAPY </w:t>
      </w: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IN OTHER CONDITIONS</w:t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(15 LECTURES)</w:t>
      </w:r>
    </w:p>
    <w:p w:rsidR="00BC35E9" w:rsidRPr="009C2DE9" w:rsidRDefault="00BC35E9" w:rsidP="00BC35E9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Arthritis - Definition, causes, types, symptoms, and dietary modifications, foods to be included and foods to be avoided </w:t>
      </w:r>
    </w:p>
    <w:p w:rsidR="00BC35E9" w:rsidRPr="009C2DE9" w:rsidRDefault="00BC35E9" w:rsidP="00BC35E9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Gout - Definition, causes, symptoms, and dietary modifications, foods to be included and foods to be avoided</w:t>
      </w:r>
    </w:p>
    <w:p w:rsidR="00BC35E9" w:rsidRPr="009C2DE9" w:rsidRDefault="00BC35E9" w:rsidP="00BC35E9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Cancer - Definition, Types, risk factors, Symptoms, Complications and Dietary Modifications, Foods to Be Included and Foods to Be Avoided   </w:t>
      </w:r>
    </w:p>
    <w:p w:rsidR="00BC35E9" w:rsidRPr="009C2DE9" w:rsidRDefault="00BC35E9" w:rsidP="00BC35E9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Acquired Immunodeficiency Syndrome - Definition, Causes, Transmission, Symptoms, Dietary Modifications and Prevention   </w:t>
      </w:r>
    </w:p>
    <w:p w:rsidR="00BC35E9" w:rsidRPr="009C2DE9" w:rsidRDefault="00BC35E9" w:rsidP="00BC35E9">
      <w:pPr>
        <w:pStyle w:val="ListParagraph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7C790D" w:rsidRPr="007C790D" w:rsidRDefault="007C790D" w:rsidP="00F50AE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C790D">
        <w:rPr>
          <w:rFonts w:asciiTheme="majorHAnsi" w:hAnsiTheme="majorHAnsi"/>
          <w:b/>
          <w:bCs/>
          <w:sz w:val="24"/>
          <w:szCs w:val="24"/>
        </w:rPr>
        <w:t xml:space="preserve">UNIT III: </w:t>
      </w:r>
      <w:r w:rsidR="003E2389" w:rsidRPr="007C790D">
        <w:rPr>
          <w:rFonts w:asciiTheme="majorHAnsi" w:hAnsiTheme="majorHAnsi"/>
          <w:b/>
          <w:bCs/>
          <w:sz w:val="24"/>
          <w:szCs w:val="24"/>
        </w:rPr>
        <w:t>Nutritional regulation of Gene Expression &amp; Nutrigenomics</w:t>
      </w:r>
      <w:r w:rsidRPr="007C790D">
        <w:rPr>
          <w:rFonts w:asciiTheme="majorHAnsi" w:hAnsiTheme="majorHAnsi"/>
          <w:b/>
          <w:bCs/>
          <w:sz w:val="24"/>
          <w:szCs w:val="24"/>
        </w:rPr>
        <w:t xml:space="preserve">: </w:t>
      </w:r>
    </w:p>
    <w:p w:rsidR="007C790D" w:rsidRPr="007C790D" w:rsidRDefault="00F50AE4" w:rsidP="007C790D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Introduction, </w:t>
      </w:r>
      <w:r w:rsidR="003E2389" w:rsidRPr="007C790D">
        <w:rPr>
          <w:rFonts w:asciiTheme="majorHAnsi" w:hAnsiTheme="majorHAnsi"/>
          <w:b/>
          <w:bCs/>
          <w:sz w:val="24"/>
          <w:szCs w:val="24"/>
        </w:rPr>
        <w:t>Gene – Expression- An overwiew</w:t>
      </w:r>
    </w:p>
    <w:p w:rsidR="007C790D" w:rsidRPr="00F50AE4" w:rsidRDefault="003E2389" w:rsidP="00F50AE4">
      <w:pPr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F50AE4">
        <w:rPr>
          <w:rFonts w:asciiTheme="majorHAnsi" w:hAnsiTheme="majorHAnsi"/>
          <w:b/>
          <w:bCs/>
          <w:sz w:val="24"/>
          <w:szCs w:val="24"/>
        </w:rPr>
        <w:t>Role of specific nutrients in controlling gene expression</w:t>
      </w:r>
    </w:p>
    <w:p w:rsidR="007C790D" w:rsidRPr="007C790D" w:rsidRDefault="003E2389" w:rsidP="00F50AE4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7C790D">
        <w:rPr>
          <w:rFonts w:asciiTheme="majorHAnsi" w:hAnsiTheme="majorHAnsi"/>
          <w:b/>
          <w:bCs/>
          <w:sz w:val="24"/>
          <w:szCs w:val="24"/>
        </w:rPr>
        <w:t>Proteins</w:t>
      </w:r>
    </w:p>
    <w:p w:rsidR="007C790D" w:rsidRPr="007C790D" w:rsidRDefault="003E2389" w:rsidP="00F50AE4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7C790D">
        <w:rPr>
          <w:rFonts w:asciiTheme="majorHAnsi" w:hAnsiTheme="majorHAnsi"/>
          <w:b/>
          <w:bCs/>
          <w:sz w:val="24"/>
          <w:szCs w:val="24"/>
        </w:rPr>
        <w:t>Lipids</w:t>
      </w:r>
    </w:p>
    <w:p w:rsidR="007C790D" w:rsidRPr="007C790D" w:rsidRDefault="003E2389" w:rsidP="00F50AE4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7C790D">
        <w:rPr>
          <w:rFonts w:asciiTheme="majorHAnsi" w:hAnsiTheme="majorHAnsi"/>
          <w:b/>
          <w:bCs/>
          <w:sz w:val="24"/>
          <w:szCs w:val="24"/>
        </w:rPr>
        <w:t>Minerals</w:t>
      </w:r>
      <w:r w:rsidR="00F50AE4">
        <w:rPr>
          <w:rFonts w:asciiTheme="majorHAnsi" w:hAnsiTheme="majorHAnsi"/>
          <w:b/>
          <w:bCs/>
          <w:sz w:val="24"/>
          <w:szCs w:val="24"/>
        </w:rPr>
        <w:t xml:space="preserve"> and vitamins </w:t>
      </w:r>
    </w:p>
    <w:p w:rsidR="00F50AE4" w:rsidRDefault="00F50AE4" w:rsidP="007C790D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C790D" w:rsidRPr="007C790D" w:rsidRDefault="007C790D" w:rsidP="007C790D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C790D">
        <w:rPr>
          <w:rFonts w:asciiTheme="majorHAnsi" w:hAnsiTheme="majorHAnsi"/>
          <w:b/>
          <w:bCs/>
          <w:sz w:val="24"/>
          <w:szCs w:val="24"/>
        </w:rPr>
        <w:t xml:space="preserve">Unit IV: </w:t>
      </w:r>
      <w:r w:rsidR="003E2389" w:rsidRPr="007C790D">
        <w:rPr>
          <w:rFonts w:asciiTheme="majorHAnsi" w:hAnsiTheme="majorHAnsi"/>
          <w:b/>
          <w:bCs/>
          <w:sz w:val="24"/>
          <w:szCs w:val="24"/>
        </w:rPr>
        <w:t xml:space="preserve"> Immunonutrition </w:t>
      </w:r>
    </w:p>
    <w:p w:rsidR="007C790D" w:rsidRPr="007C790D" w:rsidRDefault="003E2389" w:rsidP="007C790D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7C790D">
        <w:rPr>
          <w:rFonts w:asciiTheme="majorHAnsi" w:hAnsiTheme="majorHAnsi"/>
          <w:b/>
          <w:bCs/>
          <w:sz w:val="24"/>
          <w:szCs w:val="24"/>
        </w:rPr>
        <w:t>Role of specific nutrients in immune suppression.</w:t>
      </w:r>
    </w:p>
    <w:p w:rsidR="007C790D" w:rsidRPr="007C790D" w:rsidRDefault="003E2389" w:rsidP="007C790D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7C790D">
        <w:rPr>
          <w:rFonts w:asciiTheme="majorHAnsi" w:hAnsiTheme="majorHAnsi"/>
          <w:b/>
          <w:bCs/>
          <w:sz w:val="24"/>
          <w:szCs w:val="24"/>
        </w:rPr>
        <w:t>Role of nutrients in immune promotion</w:t>
      </w:r>
    </w:p>
    <w:p w:rsidR="007C790D" w:rsidRPr="0043526A" w:rsidRDefault="00C73A6F" w:rsidP="00C73A6F">
      <w:pPr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Functional foods and nutra</w:t>
      </w:r>
      <w:r w:rsidR="003E2389" w:rsidRPr="0043526A">
        <w:rPr>
          <w:rFonts w:asciiTheme="majorHAnsi" w:hAnsiTheme="majorHAnsi"/>
          <w:b/>
          <w:bCs/>
          <w:sz w:val="24"/>
          <w:szCs w:val="24"/>
        </w:rPr>
        <w:t>c</w:t>
      </w:r>
      <w:r>
        <w:rPr>
          <w:rFonts w:asciiTheme="majorHAnsi" w:hAnsiTheme="majorHAnsi"/>
          <w:b/>
          <w:bCs/>
          <w:sz w:val="24"/>
          <w:szCs w:val="24"/>
        </w:rPr>
        <w:t>e</w:t>
      </w:r>
      <w:r w:rsidR="003E2389" w:rsidRPr="0043526A">
        <w:rPr>
          <w:rFonts w:asciiTheme="majorHAnsi" w:hAnsiTheme="majorHAnsi"/>
          <w:b/>
          <w:bCs/>
          <w:sz w:val="24"/>
          <w:szCs w:val="24"/>
        </w:rPr>
        <w:t>utic</w:t>
      </w:r>
      <w:r>
        <w:rPr>
          <w:rFonts w:asciiTheme="majorHAnsi" w:hAnsiTheme="majorHAnsi"/>
          <w:b/>
          <w:bCs/>
          <w:sz w:val="24"/>
          <w:szCs w:val="24"/>
        </w:rPr>
        <w:t>al</w:t>
      </w:r>
      <w:r w:rsidR="003E2389" w:rsidRPr="0043526A">
        <w:rPr>
          <w:rFonts w:asciiTheme="majorHAnsi" w:hAnsiTheme="majorHAnsi"/>
          <w:b/>
          <w:bCs/>
          <w:sz w:val="24"/>
          <w:szCs w:val="24"/>
        </w:rPr>
        <w:t>s in health</w:t>
      </w:r>
      <w:r w:rsidR="0043526A" w:rsidRPr="0043526A">
        <w:rPr>
          <w:rFonts w:asciiTheme="majorHAnsi" w:hAnsiTheme="majorHAnsi"/>
          <w:b/>
          <w:bCs/>
          <w:sz w:val="24"/>
          <w:szCs w:val="24"/>
        </w:rPr>
        <w:t xml:space="preserve"> and</w:t>
      </w:r>
      <w:r w:rsidR="003E2389" w:rsidRPr="0043526A">
        <w:rPr>
          <w:rFonts w:asciiTheme="majorHAnsi" w:hAnsiTheme="majorHAnsi"/>
          <w:b/>
          <w:bCs/>
          <w:sz w:val="24"/>
          <w:szCs w:val="24"/>
        </w:rPr>
        <w:t xml:space="preserve"> disease</w:t>
      </w:r>
    </w:p>
    <w:p w:rsidR="00F50AE4" w:rsidRDefault="003E2389" w:rsidP="00C73A6F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F50AE4">
        <w:rPr>
          <w:rFonts w:asciiTheme="majorHAnsi" w:hAnsiTheme="majorHAnsi"/>
          <w:b/>
          <w:bCs/>
          <w:sz w:val="24"/>
          <w:szCs w:val="24"/>
        </w:rPr>
        <w:t>History</w:t>
      </w:r>
      <w:r w:rsidR="00F50AE4" w:rsidRPr="00F50AE4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F50AE4">
        <w:rPr>
          <w:rFonts w:asciiTheme="majorHAnsi" w:hAnsiTheme="majorHAnsi"/>
          <w:b/>
          <w:bCs/>
          <w:sz w:val="24"/>
          <w:szCs w:val="24"/>
        </w:rPr>
        <w:t xml:space="preserve"> Definition</w:t>
      </w:r>
      <w:r w:rsidR="00F50AE4" w:rsidRPr="00F50AE4">
        <w:rPr>
          <w:rFonts w:asciiTheme="majorHAnsi" w:hAnsiTheme="majorHAnsi"/>
          <w:b/>
          <w:bCs/>
          <w:sz w:val="24"/>
          <w:szCs w:val="24"/>
        </w:rPr>
        <w:t xml:space="preserve">,  </w:t>
      </w:r>
      <w:r w:rsidRPr="00F50AE4">
        <w:rPr>
          <w:rFonts w:asciiTheme="majorHAnsi" w:hAnsiTheme="majorHAnsi"/>
          <w:b/>
          <w:bCs/>
          <w:sz w:val="24"/>
          <w:szCs w:val="24"/>
        </w:rPr>
        <w:t>Classification</w:t>
      </w:r>
      <w:r w:rsidR="00F50AE4" w:rsidRPr="00F50AE4">
        <w:rPr>
          <w:rFonts w:asciiTheme="majorHAnsi" w:hAnsiTheme="majorHAnsi"/>
          <w:b/>
          <w:bCs/>
          <w:sz w:val="24"/>
          <w:szCs w:val="24"/>
        </w:rPr>
        <w:t>,</w:t>
      </w:r>
    </w:p>
    <w:p w:rsidR="007C790D" w:rsidRPr="00F50AE4" w:rsidRDefault="003E2389" w:rsidP="00C73A6F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F50AE4">
        <w:rPr>
          <w:rFonts w:asciiTheme="majorHAnsi" w:hAnsiTheme="majorHAnsi"/>
          <w:b/>
          <w:bCs/>
          <w:sz w:val="24"/>
          <w:szCs w:val="24"/>
        </w:rPr>
        <w:t>Physiological effects, effects o</w:t>
      </w:r>
      <w:r w:rsidR="00C73A6F">
        <w:rPr>
          <w:rFonts w:asciiTheme="majorHAnsi" w:hAnsiTheme="majorHAnsi"/>
          <w:b/>
          <w:bCs/>
          <w:sz w:val="24"/>
          <w:szCs w:val="24"/>
        </w:rPr>
        <w:t>n</w:t>
      </w:r>
      <w:r w:rsidRPr="00F50AE4">
        <w:rPr>
          <w:rFonts w:asciiTheme="majorHAnsi" w:hAnsiTheme="majorHAnsi"/>
          <w:b/>
          <w:bCs/>
          <w:sz w:val="24"/>
          <w:szCs w:val="24"/>
        </w:rPr>
        <w:t xml:space="preserve"> human health and potential applications in risk reduction of diseases</w:t>
      </w:r>
    </w:p>
    <w:p w:rsidR="00BC35E9" w:rsidRPr="007C790D" w:rsidRDefault="00BC35E9" w:rsidP="007C790D">
      <w:pPr>
        <w:pStyle w:val="Caption"/>
        <w:ind w:left="2160" w:firstLine="720"/>
        <w:jc w:val="left"/>
        <w:rPr>
          <w:rFonts w:asciiTheme="majorHAnsi" w:hAnsiTheme="majorHAnsi"/>
          <w:sz w:val="26"/>
          <w:szCs w:val="26"/>
        </w:rPr>
      </w:pPr>
    </w:p>
    <w:p w:rsidR="00BC35E9" w:rsidRPr="009C2DE9" w:rsidRDefault="00BC35E9" w:rsidP="00BC35E9">
      <w:pPr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Books Recommended:</w:t>
      </w:r>
    </w:p>
    <w:p w:rsidR="00BC35E9" w:rsidRPr="009C2DE9" w:rsidRDefault="00BC35E9" w:rsidP="00BC35E9">
      <w:pPr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Text Books:</w:t>
      </w:r>
    </w:p>
    <w:p w:rsidR="00BC35E9" w:rsidRPr="009C2DE9" w:rsidRDefault="00BC35E9" w:rsidP="00BC35E9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lastRenderedPageBreak/>
        <w:t>Srilakshmi B – Dietetics, 5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New Age International publishers, 2002.</w:t>
      </w:r>
    </w:p>
    <w:p w:rsidR="00BC35E9" w:rsidRPr="009C2DE9" w:rsidRDefault="00BC35E9" w:rsidP="00BC35E9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Reference Books</w:t>
      </w:r>
    </w:p>
    <w:p w:rsidR="00BC35E9" w:rsidRPr="009C2DE9" w:rsidRDefault="00BC35E9" w:rsidP="00BC35E9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Antia F.P - Clinical Dietetics and Nutrition, Oxford University Press, New Delhi, 2003.</w:t>
      </w:r>
    </w:p>
    <w:p w:rsidR="00BC35E9" w:rsidRPr="009C2DE9" w:rsidRDefault="00BC35E9" w:rsidP="00BC35E9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Mahtab S. Bamji, N Prahlad Rao, Vinodini Reddy -Text book of Human Nutrition, 2</w:t>
      </w:r>
      <w:r w:rsidRPr="009C2DE9">
        <w:rPr>
          <w:rFonts w:asciiTheme="majorHAnsi" w:hAnsiTheme="majorHAnsi" w:cs="Times New Roman"/>
          <w:b/>
          <w:sz w:val="24"/>
          <w:szCs w:val="24"/>
          <w:vertAlign w:val="superscript"/>
        </w:rPr>
        <w:t>nd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edition, Oxford and IBH publishing Co. Pvt. Ltd, 2004.  </w:t>
      </w:r>
    </w:p>
    <w:p w:rsidR="00BC35E9" w:rsidRPr="009C2DE9" w:rsidRDefault="00BC35E9" w:rsidP="00BC35E9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Swaminathan, M - Essentials of Food and Nutrition, Vol 2, Bangalore Printing and Publishers Co Ltd, Bangalore, 1985.</w:t>
      </w:r>
    </w:p>
    <w:p w:rsidR="007C790D" w:rsidRPr="007C790D" w:rsidRDefault="007C790D" w:rsidP="007C790D">
      <w:pPr>
        <w:pStyle w:val="Caption"/>
        <w:numPr>
          <w:ilvl w:val="0"/>
          <w:numId w:val="83"/>
        </w:numPr>
        <w:jc w:val="left"/>
        <w:rPr>
          <w:u w:val="none"/>
        </w:rPr>
      </w:pPr>
      <w:r w:rsidRPr="007C790D">
        <w:rPr>
          <w:u w:val="none"/>
        </w:rPr>
        <w:t xml:space="preserve">Modern Nutrition in Health and Disease 10th edition by Maurice E. Shils </w:t>
      </w:r>
    </w:p>
    <w:p w:rsidR="007C790D" w:rsidRPr="007C790D" w:rsidRDefault="007C790D" w:rsidP="007C790D">
      <w:pPr>
        <w:pStyle w:val="Caption"/>
        <w:numPr>
          <w:ilvl w:val="0"/>
          <w:numId w:val="83"/>
        </w:numPr>
        <w:jc w:val="left"/>
        <w:rPr>
          <w:u w:val="none"/>
        </w:rPr>
      </w:pPr>
      <w:r w:rsidRPr="007C790D">
        <w:rPr>
          <w:u w:val="none"/>
        </w:rPr>
        <w:t xml:space="preserve">Alfred H.Katz, Prevention and health, the Haworth, Press, New York 1999. </w:t>
      </w:r>
    </w:p>
    <w:p w:rsidR="007C790D" w:rsidRPr="007C790D" w:rsidRDefault="007C790D" w:rsidP="007C790D">
      <w:pPr>
        <w:pStyle w:val="Caption"/>
        <w:numPr>
          <w:ilvl w:val="0"/>
          <w:numId w:val="83"/>
        </w:numPr>
        <w:jc w:val="left"/>
        <w:rPr>
          <w:u w:val="none"/>
        </w:rPr>
      </w:pPr>
      <w:r w:rsidRPr="007C790D">
        <w:rPr>
          <w:u w:val="none"/>
        </w:rPr>
        <w:t xml:space="preserve">Nutritional biochemistry of vitamins David a bendor. </w:t>
      </w:r>
    </w:p>
    <w:p w:rsidR="00BC35E9" w:rsidRPr="007C790D" w:rsidRDefault="007C790D" w:rsidP="007C790D">
      <w:pPr>
        <w:pStyle w:val="Caption"/>
        <w:numPr>
          <w:ilvl w:val="0"/>
          <w:numId w:val="83"/>
        </w:numPr>
        <w:jc w:val="left"/>
        <w:rPr>
          <w:rFonts w:asciiTheme="majorHAnsi" w:hAnsiTheme="majorHAnsi"/>
          <w:b w:val="0"/>
          <w:u w:val="none"/>
        </w:rPr>
      </w:pPr>
      <w:r w:rsidRPr="007C790D">
        <w:rPr>
          <w:u w:val="none"/>
        </w:rPr>
        <w:t>Achayya, K.T.:(1998) A Historical Dictionary Of Indian Foods, Oxford Publishing Co.  Mahindru, S.N. (2002). Food Additives Characteristics, Detection and Estimation, Tata McGraw-Hill Publishing Co. Ltd. New Delhi.</w:t>
      </w:r>
    </w:p>
    <w:p w:rsidR="007C790D" w:rsidRPr="007C790D" w:rsidRDefault="007C790D" w:rsidP="007C790D">
      <w:pPr>
        <w:pStyle w:val="ListParagraph"/>
        <w:numPr>
          <w:ilvl w:val="0"/>
          <w:numId w:val="83"/>
        </w:numPr>
        <w:rPr>
          <w:b/>
          <w:bCs/>
          <w:sz w:val="24"/>
          <w:szCs w:val="24"/>
        </w:rPr>
      </w:pPr>
      <w:r w:rsidRPr="007C790D">
        <w:rPr>
          <w:b/>
          <w:bCs/>
          <w:sz w:val="24"/>
          <w:szCs w:val="24"/>
        </w:rPr>
        <w:t xml:space="preserve">Willims S. R.: Essentials of Nutrition and Diet Therapy, 4th ed., Mosby College Pub. S. Louis, 1986. </w:t>
      </w:r>
    </w:p>
    <w:p w:rsidR="007C790D" w:rsidRPr="007C790D" w:rsidRDefault="007C790D" w:rsidP="007C790D">
      <w:pPr>
        <w:pStyle w:val="ListParagraph"/>
        <w:numPr>
          <w:ilvl w:val="0"/>
          <w:numId w:val="83"/>
        </w:numPr>
        <w:rPr>
          <w:b/>
          <w:bCs/>
          <w:sz w:val="24"/>
          <w:szCs w:val="24"/>
        </w:rPr>
      </w:pPr>
      <w:r w:rsidRPr="007C790D">
        <w:rPr>
          <w:b/>
          <w:bCs/>
          <w:sz w:val="24"/>
          <w:szCs w:val="24"/>
        </w:rPr>
        <w:t xml:space="preserve"> Thomas, B.: Manual of Dietetic Practice, 1996. </w:t>
      </w:r>
    </w:p>
    <w:p w:rsidR="00822DA2" w:rsidRPr="007C790D" w:rsidRDefault="007C790D" w:rsidP="007C790D">
      <w:pPr>
        <w:pStyle w:val="ListParagraph"/>
        <w:numPr>
          <w:ilvl w:val="0"/>
          <w:numId w:val="83"/>
        </w:numPr>
        <w:rPr>
          <w:rFonts w:asciiTheme="majorHAnsi" w:hAnsiTheme="majorHAnsi"/>
          <w:b/>
          <w:bCs/>
          <w:sz w:val="28"/>
          <w:szCs w:val="28"/>
        </w:rPr>
      </w:pPr>
      <w:r w:rsidRPr="007C790D">
        <w:rPr>
          <w:b/>
          <w:bCs/>
          <w:sz w:val="24"/>
          <w:szCs w:val="24"/>
        </w:rPr>
        <w:t>L. MatareseGottschlich Contemporary Nutrition Support Practice, Saunders 199</w:t>
      </w:r>
    </w:p>
    <w:p w:rsidR="007C790D" w:rsidRDefault="007C790D" w:rsidP="003B612E">
      <w:pPr>
        <w:pStyle w:val="Heading2"/>
        <w:jc w:val="left"/>
        <w:rPr>
          <w:rFonts w:asciiTheme="majorHAnsi" w:hAnsiTheme="majorHAnsi"/>
          <w:b/>
          <w:szCs w:val="24"/>
        </w:rPr>
      </w:pPr>
    </w:p>
    <w:p w:rsidR="007C790D" w:rsidRDefault="007C790D" w:rsidP="003B612E">
      <w:pPr>
        <w:pStyle w:val="Heading2"/>
        <w:jc w:val="left"/>
        <w:rPr>
          <w:rFonts w:asciiTheme="majorHAnsi" w:hAnsiTheme="majorHAnsi"/>
          <w:b/>
          <w:szCs w:val="24"/>
        </w:rPr>
      </w:pPr>
    </w:p>
    <w:p w:rsidR="003B612E" w:rsidRPr="009C2DE9" w:rsidRDefault="003B612E" w:rsidP="003B612E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III YEAR</w:t>
      </w:r>
      <w:r w:rsidRPr="009C2DE9">
        <w:rPr>
          <w:rFonts w:asciiTheme="majorHAnsi" w:hAnsiTheme="majorHAnsi"/>
          <w:b/>
          <w:szCs w:val="24"/>
        </w:rPr>
        <w:tab/>
        <w:t xml:space="preserve">SEMESTER V         PAPER V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  <w:t>DSE – 1E</w:t>
      </w:r>
    </w:p>
    <w:p w:rsidR="003B612E" w:rsidRPr="009C2DE9" w:rsidRDefault="003B612E" w:rsidP="003B612E">
      <w:pPr>
        <w:pStyle w:val="Heading2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  <w:u w:val="single"/>
        </w:rPr>
        <w:t xml:space="preserve">Code BS 504 B DIET THERAPY(PRACTICAL) </w:t>
      </w:r>
    </w:p>
    <w:p w:rsidR="003B612E" w:rsidRPr="009C2DE9" w:rsidRDefault="003B612E" w:rsidP="003B612E">
      <w:pPr>
        <w:rPr>
          <w:rFonts w:asciiTheme="majorHAnsi" w:hAnsiTheme="majorHAnsi"/>
          <w:sz w:val="24"/>
          <w:szCs w:val="24"/>
          <w:u w:val="single"/>
          <w:lang w:eastAsia="en-GB"/>
        </w:rPr>
      </w:pPr>
    </w:p>
    <w:p w:rsidR="003B612E" w:rsidRPr="009C2DE9" w:rsidRDefault="003B612E" w:rsidP="003B612E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CREDIT -1</w:t>
      </w:r>
    </w:p>
    <w:p w:rsidR="003B612E" w:rsidRPr="00E968C4" w:rsidRDefault="00E968C4" w:rsidP="00E968C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I.</w:t>
      </w:r>
      <w:r w:rsidR="003B612E" w:rsidRPr="00E968C4">
        <w:rPr>
          <w:rFonts w:asciiTheme="majorHAnsi" w:hAnsiTheme="majorHAnsi"/>
          <w:b/>
          <w:sz w:val="24"/>
          <w:szCs w:val="24"/>
        </w:rPr>
        <w:t xml:space="preserve"> Planning, Calculation and Preparation of Diets for Renal diseases</w:t>
      </w:r>
    </w:p>
    <w:p w:rsidR="00AF073E" w:rsidRPr="009C2DE9" w:rsidRDefault="003B612E" w:rsidP="002B0C7F">
      <w:pPr>
        <w:pStyle w:val="ListParagraph"/>
        <w:numPr>
          <w:ilvl w:val="0"/>
          <w:numId w:val="59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Nephritis</w:t>
      </w:r>
    </w:p>
    <w:p w:rsidR="003B612E" w:rsidRPr="009C2DE9" w:rsidRDefault="003B612E" w:rsidP="002B0C7F">
      <w:pPr>
        <w:pStyle w:val="ListParagraph"/>
        <w:numPr>
          <w:ilvl w:val="0"/>
          <w:numId w:val="59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Nephrotic syndrome</w:t>
      </w:r>
    </w:p>
    <w:p w:rsidR="003B612E" w:rsidRPr="009C2DE9" w:rsidRDefault="003B612E" w:rsidP="002B0C7F">
      <w:pPr>
        <w:pStyle w:val="ListParagraph"/>
        <w:numPr>
          <w:ilvl w:val="0"/>
          <w:numId w:val="58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Acute Kidney disease</w:t>
      </w:r>
    </w:p>
    <w:p w:rsidR="003B612E" w:rsidRPr="009C2DE9" w:rsidRDefault="003B612E" w:rsidP="002B0C7F">
      <w:pPr>
        <w:pStyle w:val="ListParagraph"/>
        <w:numPr>
          <w:ilvl w:val="0"/>
          <w:numId w:val="58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Chronic Kidney Disease</w:t>
      </w:r>
    </w:p>
    <w:p w:rsidR="003B612E" w:rsidRPr="009C2DE9" w:rsidRDefault="003B612E" w:rsidP="002B0C7F">
      <w:pPr>
        <w:pStyle w:val="ListParagraph"/>
        <w:numPr>
          <w:ilvl w:val="0"/>
          <w:numId w:val="58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Renal stones</w:t>
      </w:r>
    </w:p>
    <w:p w:rsidR="003B612E" w:rsidRPr="009C2DE9" w:rsidRDefault="003B612E" w:rsidP="003B612E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</w:p>
    <w:p w:rsidR="003B612E" w:rsidRPr="009C2DE9" w:rsidRDefault="003B612E" w:rsidP="002B0C7F">
      <w:pPr>
        <w:pStyle w:val="ListParagraph"/>
        <w:numPr>
          <w:ilvl w:val="0"/>
          <w:numId w:val="57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Planning, Calculation and Preparation of Diets for </w:t>
      </w:r>
    </w:p>
    <w:p w:rsidR="003B612E" w:rsidRPr="009C2DE9" w:rsidRDefault="003B612E" w:rsidP="002B0C7F">
      <w:pPr>
        <w:pStyle w:val="ListParagraph"/>
        <w:numPr>
          <w:ilvl w:val="0"/>
          <w:numId w:val="58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Gout</w:t>
      </w:r>
    </w:p>
    <w:p w:rsidR="003B612E" w:rsidRPr="009C2DE9" w:rsidRDefault="003B612E" w:rsidP="002B0C7F">
      <w:pPr>
        <w:pStyle w:val="ListParagraph"/>
        <w:numPr>
          <w:ilvl w:val="0"/>
          <w:numId w:val="58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Cancer</w:t>
      </w:r>
    </w:p>
    <w:p w:rsidR="003B612E" w:rsidRPr="009C2DE9" w:rsidRDefault="003B612E" w:rsidP="003B612E">
      <w:pPr>
        <w:pStyle w:val="ListParagraph"/>
        <w:ind w:left="1440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43526A" w:rsidRDefault="0043526A" w:rsidP="00E73DD3">
      <w:pPr>
        <w:pStyle w:val="ListParagraph"/>
        <w:numPr>
          <w:ilvl w:val="0"/>
          <w:numId w:val="57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Market survey of </w:t>
      </w:r>
      <w:r w:rsidR="00C73A6F">
        <w:rPr>
          <w:rFonts w:asciiTheme="majorHAnsi" w:hAnsiTheme="majorHAnsi"/>
          <w:b/>
          <w:bCs/>
          <w:sz w:val="24"/>
          <w:szCs w:val="24"/>
        </w:rPr>
        <w:t xml:space="preserve">dietary </w:t>
      </w:r>
      <w:r>
        <w:rPr>
          <w:rFonts w:asciiTheme="majorHAnsi" w:hAnsiTheme="majorHAnsi"/>
          <w:b/>
          <w:bCs/>
          <w:sz w:val="24"/>
          <w:szCs w:val="24"/>
        </w:rPr>
        <w:t xml:space="preserve">supplements </w:t>
      </w:r>
    </w:p>
    <w:p w:rsidR="00E73DD3" w:rsidRDefault="00E73DD3" w:rsidP="0043526A">
      <w:pPr>
        <w:pStyle w:val="ListParagraph"/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7. </w:t>
      </w:r>
      <w:r w:rsidR="00E968C4" w:rsidRPr="00E73DD3">
        <w:rPr>
          <w:rFonts w:asciiTheme="majorHAnsi" w:hAnsiTheme="majorHAnsi"/>
          <w:b/>
          <w:bCs/>
          <w:sz w:val="24"/>
          <w:szCs w:val="24"/>
        </w:rPr>
        <w:t xml:space="preserve">Composition and brand names of supplements that improve </w:t>
      </w:r>
      <w:r>
        <w:rPr>
          <w:rFonts w:asciiTheme="majorHAnsi" w:hAnsiTheme="majorHAnsi"/>
          <w:b/>
          <w:bCs/>
          <w:sz w:val="24"/>
          <w:szCs w:val="24"/>
        </w:rPr>
        <w:t xml:space="preserve">immunity  </w:t>
      </w:r>
      <w:r w:rsidR="00E968C4" w:rsidRPr="00E73DD3">
        <w:rPr>
          <w:rFonts w:asciiTheme="majorHAnsi" w:hAnsiTheme="majorHAnsi"/>
          <w:b/>
          <w:bCs/>
          <w:sz w:val="24"/>
          <w:szCs w:val="24"/>
        </w:rPr>
        <w:t xml:space="preserve">commonly available in the market and role of nutrients listed in </w:t>
      </w:r>
      <w:r>
        <w:rPr>
          <w:rFonts w:asciiTheme="majorHAnsi" w:hAnsiTheme="majorHAnsi"/>
          <w:b/>
          <w:bCs/>
          <w:sz w:val="24"/>
          <w:szCs w:val="24"/>
        </w:rPr>
        <w:t xml:space="preserve">immune boosting </w:t>
      </w:r>
      <w:r w:rsidR="00E968C4" w:rsidRPr="00E73DD3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:rsidR="00E73DD3" w:rsidRDefault="00E968C4" w:rsidP="00E73DD3">
      <w:pPr>
        <w:pStyle w:val="ListParagraph"/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  <w:r w:rsidRPr="00E73DD3">
        <w:rPr>
          <w:rFonts w:asciiTheme="majorHAnsi" w:hAnsiTheme="majorHAnsi"/>
          <w:b/>
          <w:bCs/>
          <w:sz w:val="24"/>
          <w:szCs w:val="24"/>
        </w:rPr>
        <w:t>8. Composition and brand names of carbohydrate/fat/</w:t>
      </w:r>
      <w:r w:rsidR="00C73A6F">
        <w:rPr>
          <w:rFonts w:asciiTheme="majorHAnsi" w:hAnsiTheme="majorHAnsi"/>
          <w:b/>
          <w:bCs/>
          <w:sz w:val="24"/>
          <w:szCs w:val="24"/>
        </w:rPr>
        <w:t>protein</w:t>
      </w:r>
      <w:r w:rsidRPr="00E73DD3">
        <w:rPr>
          <w:rFonts w:asciiTheme="majorHAnsi" w:hAnsiTheme="majorHAnsi"/>
          <w:b/>
          <w:bCs/>
          <w:sz w:val="24"/>
          <w:szCs w:val="24"/>
        </w:rPr>
        <w:t xml:space="preserve"> supplements commonly available in the market. </w:t>
      </w:r>
    </w:p>
    <w:p w:rsidR="00E73DD3" w:rsidRDefault="00E968C4" w:rsidP="00E73DD3">
      <w:pPr>
        <w:pStyle w:val="ListParagraph"/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  <w:r w:rsidRPr="00E73DD3">
        <w:rPr>
          <w:rFonts w:asciiTheme="majorHAnsi" w:hAnsiTheme="majorHAnsi"/>
          <w:b/>
          <w:bCs/>
          <w:sz w:val="24"/>
          <w:szCs w:val="24"/>
        </w:rPr>
        <w:t>9. Composition and brand names of supplements</w:t>
      </w:r>
      <w:r w:rsidR="00C73A6F">
        <w:rPr>
          <w:rFonts w:asciiTheme="majorHAnsi" w:hAnsiTheme="majorHAnsi"/>
          <w:b/>
          <w:bCs/>
          <w:sz w:val="24"/>
          <w:szCs w:val="24"/>
        </w:rPr>
        <w:t xml:space="preserve"> with</w:t>
      </w:r>
      <w:r w:rsidRPr="00E73DD3">
        <w:rPr>
          <w:rFonts w:asciiTheme="majorHAnsi" w:hAnsiTheme="majorHAnsi"/>
          <w:b/>
          <w:bCs/>
          <w:sz w:val="24"/>
          <w:szCs w:val="24"/>
        </w:rPr>
        <w:t xml:space="preserve"> micronutrients commonly available in the market.</w:t>
      </w:r>
    </w:p>
    <w:p w:rsidR="00822DA2" w:rsidRPr="00E73DD3" w:rsidRDefault="00E968C4" w:rsidP="00E73DD3">
      <w:pPr>
        <w:pStyle w:val="ListParagraph"/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  <w:r w:rsidRPr="00E73DD3">
        <w:rPr>
          <w:rFonts w:asciiTheme="majorHAnsi" w:hAnsiTheme="majorHAnsi"/>
          <w:b/>
          <w:bCs/>
          <w:sz w:val="24"/>
          <w:szCs w:val="24"/>
        </w:rPr>
        <w:t xml:space="preserve"> 10. Composition and brand names of metabolite supplements commonly available in the market.</w:t>
      </w:r>
    </w:p>
    <w:p w:rsidR="00E968C4" w:rsidRPr="00E73DD3" w:rsidRDefault="00E73DD3" w:rsidP="00E73DD3">
      <w:pPr>
        <w:ind w:left="720" w:firstLine="36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en-GB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11. </w:t>
      </w:r>
      <w:r w:rsidR="00E968C4" w:rsidRPr="00E73DD3">
        <w:rPr>
          <w:rFonts w:asciiTheme="majorHAnsi" w:hAnsiTheme="majorHAnsi"/>
          <w:b/>
          <w:bCs/>
          <w:sz w:val="26"/>
          <w:szCs w:val="26"/>
        </w:rPr>
        <w:t>Providing diet for clinical conditions with supplement usage (Planning the type, quantity and timing of supplement intake.</w:t>
      </w:r>
      <w:r>
        <w:rPr>
          <w:rFonts w:asciiTheme="majorHAnsi" w:hAnsiTheme="majorHAnsi"/>
          <w:b/>
          <w:bCs/>
          <w:sz w:val="26"/>
          <w:szCs w:val="26"/>
        </w:rPr>
        <w:t>)</w:t>
      </w:r>
    </w:p>
    <w:p w:rsidR="00822DA2" w:rsidRPr="00E73DD3" w:rsidRDefault="00822DA2" w:rsidP="00E73DD3">
      <w:pPr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en-GB"/>
        </w:rPr>
      </w:pPr>
    </w:p>
    <w:p w:rsidR="00C60C16" w:rsidRPr="009C2DE9" w:rsidRDefault="00C60C16" w:rsidP="00C60C16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III YEAR</w:t>
      </w:r>
      <w:r w:rsidRPr="009C2DE9">
        <w:rPr>
          <w:rFonts w:asciiTheme="majorHAnsi" w:hAnsiTheme="majorHAnsi"/>
          <w:b/>
          <w:szCs w:val="24"/>
        </w:rPr>
        <w:tab/>
        <w:t>SEMESTER  VI</w:t>
      </w:r>
      <w:r w:rsidRPr="009C2DE9">
        <w:rPr>
          <w:rFonts w:asciiTheme="majorHAnsi" w:hAnsiTheme="majorHAnsi"/>
          <w:b/>
          <w:szCs w:val="24"/>
        </w:rPr>
        <w:tab/>
        <w:t xml:space="preserve"> PAPER VI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</w:p>
    <w:p w:rsidR="00C60C16" w:rsidRPr="009C2DE9" w:rsidRDefault="00C60C16" w:rsidP="00C60C16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603</w:t>
      </w:r>
      <w:r w:rsidRPr="009C2DE9">
        <w:rPr>
          <w:rFonts w:asciiTheme="majorHAnsi" w:hAnsiTheme="majorHAnsi"/>
          <w:b/>
          <w:szCs w:val="24"/>
        </w:rPr>
        <w:t xml:space="preserve">         </w:t>
      </w:r>
      <w:r w:rsidRPr="009C2DE9">
        <w:rPr>
          <w:rFonts w:asciiTheme="majorHAnsi" w:hAnsiTheme="majorHAnsi"/>
          <w:b/>
          <w:szCs w:val="24"/>
          <w:u w:val="single"/>
        </w:rPr>
        <w:t>A -   PUBLIC HEALTH NUTRITIION (THEORY)</w:t>
      </w:r>
      <w:r w:rsidRPr="009C2DE9">
        <w:rPr>
          <w:rFonts w:asciiTheme="majorHAnsi" w:hAnsiTheme="majorHAnsi"/>
          <w:b/>
          <w:szCs w:val="24"/>
        </w:rPr>
        <w:t xml:space="preserve">   DSC – 1F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-4;  60 HOURS 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Objectives:</w:t>
      </w:r>
    </w:p>
    <w:p w:rsidR="00C60C16" w:rsidRPr="009C2DE9" w:rsidRDefault="00C60C16" w:rsidP="002B0C7F">
      <w:pPr>
        <w:pStyle w:val="ListParagraph"/>
        <w:numPr>
          <w:ilvl w:val="0"/>
          <w:numId w:val="61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To provide students with an understanding of the scope of the public health issues with regard to communicable disease in India.</w:t>
      </w:r>
    </w:p>
    <w:p w:rsidR="00C60C16" w:rsidRPr="009C2DE9" w:rsidRDefault="00C60C16" w:rsidP="002B0C7F">
      <w:pPr>
        <w:pStyle w:val="ListParagraph"/>
        <w:numPr>
          <w:ilvl w:val="0"/>
          <w:numId w:val="61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To understand the role of national and international agencies in combating malnutrition in India.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UNIT I :  EPIDEMIOLOGY OF COMMUNICABLE DISEASES</w:t>
      </w:r>
      <w:r w:rsidRPr="009C2DE9">
        <w:rPr>
          <w:rFonts w:asciiTheme="majorHAnsi" w:hAnsiTheme="majorHAnsi"/>
          <w:b/>
          <w:sz w:val="24"/>
          <w:szCs w:val="24"/>
        </w:rPr>
        <w:t xml:space="preserve">         </w:t>
      </w:r>
      <w:r w:rsidRPr="009C2DE9">
        <w:rPr>
          <w:rFonts w:asciiTheme="majorHAnsi" w:hAnsiTheme="majorHAnsi" w:cs="Times New Roman"/>
          <w:b/>
          <w:sz w:val="24"/>
          <w:szCs w:val="24"/>
        </w:rPr>
        <w:t>(15 LECTURES)</w:t>
      </w:r>
    </w:p>
    <w:p w:rsidR="00C60C16" w:rsidRPr="009C2DE9" w:rsidRDefault="00C60C16" w:rsidP="002B0C7F">
      <w:pPr>
        <w:pStyle w:val="ListParagraph"/>
        <w:numPr>
          <w:ilvl w:val="0"/>
          <w:numId w:val="60"/>
        </w:numPr>
        <w:spacing w:after="200"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Epidemiology- </w:t>
      </w:r>
      <w:r w:rsidRPr="009C2DE9">
        <w:rPr>
          <w:rFonts w:asciiTheme="majorHAnsi" w:hAnsiTheme="majorHAnsi"/>
          <w:sz w:val="24"/>
          <w:szCs w:val="24"/>
        </w:rPr>
        <w:t>Definition, Aim, Approach, Measurement- Mortality and Morbidity</w:t>
      </w:r>
    </w:p>
    <w:p w:rsidR="00C60C16" w:rsidRPr="009C2DE9" w:rsidRDefault="00C60C16" w:rsidP="002B0C7F">
      <w:pPr>
        <w:pStyle w:val="ListParagraph"/>
        <w:numPr>
          <w:ilvl w:val="0"/>
          <w:numId w:val="60"/>
        </w:numPr>
        <w:spacing w:after="200"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Epidemiologic methods</w:t>
      </w:r>
      <w:r w:rsidRPr="009C2DE9">
        <w:rPr>
          <w:rFonts w:asciiTheme="majorHAnsi" w:hAnsiTheme="majorHAnsi"/>
          <w:sz w:val="24"/>
          <w:szCs w:val="24"/>
        </w:rPr>
        <w:t>: Observational- Descriptive studies, Analytical studies-Ecological, Cross- Sectional, Case-Control and Cohort</w:t>
      </w:r>
    </w:p>
    <w:p w:rsidR="00C60C16" w:rsidRPr="009C2DE9" w:rsidRDefault="00C60C16" w:rsidP="002B0C7F">
      <w:pPr>
        <w:pStyle w:val="ListParagraph"/>
        <w:numPr>
          <w:ilvl w:val="0"/>
          <w:numId w:val="62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 xml:space="preserve">Experimental and Intervention studies </w:t>
      </w:r>
      <w:r w:rsidRPr="009C2DE9">
        <w:rPr>
          <w:rFonts w:asciiTheme="majorHAnsi" w:hAnsiTheme="majorHAnsi"/>
          <w:b/>
          <w:sz w:val="24"/>
          <w:szCs w:val="24"/>
        </w:rPr>
        <w:t xml:space="preserve">- </w:t>
      </w:r>
      <w:r w:rsidRPr="009C2DE9">
        <w:rPr>
          <w:rFonts w:asciiTheme="majorHAnsi" w:hAnsiTheme="majorHAnsi"/>
          <w:sz w:val="24"/>
          <w:szCs w:val="24"/>
        </w:rPr>
        <w:t>Random Controlled trials, field trials and Community intervention trials, Uses of epidemiology</w:t>
      </w:r>
    </w:p>
    <w:p w:rsidR="00C60C16" w:rsidRPr="009C2DE9" w:rsidRDefault="00C60C16" w:rsidP="002B0C7F">
      <w:pPr>
        <w:pStyle w:val="ListParagraph"/>
        <w:numPr>
          <w:ilvl w:val="0"/>
          <w:numId w:val="62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Communicable Diseases:</w:t>
      </w:r>
      <w:r w:rsidRPr="009C2DE9">
        <w:rPr>
          <w:rFonts w:asciiTheme="majorHAnsi" w:hAnsiTheme="majorHAnsi"/>
          <w:sz w:val="24"/>
          <w:szCs w:val="24"/>
        </w:rPr>
        <w:t xml:space="preserve"> Causes, Symptoms, Treatment and Control Measures of  Measles, Mumps, Pneumonia, Diphtheria and  SARS, Cholera  and Dengue Syndrome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UNIT II:  METHODS TO ASSESS NUTRITIONAL STATUS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>(15 LECTURES)</w:t>
      </w:r>
    </w:p>
    <w:p w:rsidR="00C60C16" w:rsidRPr="009C2DE9" w:rsidRDefault="00C60C16" w:rsidP="002B0C7F">
      <w:pPr>
        <w:pStyle w:val="ListParagraph"/>
        <w:numPr>
          <w:ilvl w:val="0"/>
          <w:numId w:val="54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Anthropometry</w:t>
      </w:r>
      <w:r w:rsidRPr="009C2DE9">
        <w:rPr>
          <w:rFonts w:asciiTheme="majorHAnsi" w:hAnsiTheme="majorHAnsi"/>
          <w:sz w:val="24"/>
          <w:szCs w:val="24"/>
        </w:rPr>
        <w:t xml:space="preserve"> – Height, Weight, BMI, Height / Weight, Height / Age, Weight/ Age, Head and Chest Circumference, Mid Upper Arm Circumference and Skin fold Thickness</w:t>
      </w:r>
    </w:p>
    <w:p w:rsidR="00C60C16" w:rsidRPr="009C2DE9" w:rsidRDefault="00C60C16" w:rsidP="002B0C7F">
      <w:pPr>
        <w:pStyle w:val="ListParagraph"/>
        <w:numPr>
          <w:ilvl w:val="0"/>
          <w:numId w:val="54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Diet Surveys</w:t>
      </w:r>
      <w:r w:rsidRPr="009C2DE9">
        <w:rPr>
          <w:rFonts w:asciiTheme="majorHAnsi" w:hAnsiTheme="majorHAnsi"/>
          <w:sz w:val="24"/>
          <w:szCs w:val="24"/>
        </w:rPr>
        <w:t xml:space="preserve"> – Food Balance Sheet Method, Inventory method, Weighment Method, Expenditure Pattern, Diet History, Oral Questionnaire Method, Duplicate Sample, Dietary score and Recording Method</w:t>
      </w:r>
    </w:p>
    <w:p w:rsidR="00C60C16" w:rsidRPr="009C2DE9" w:rsidRDefault="00C60C16" w:rsidP="002B0C7F">
      <w:pPr>
        <w:pStyle w:val="ListParagraph"/>
        <w:numPr>
          <w:ilvl w:val="0"/>
          <w:numId w:val="54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Clinical  Assessment</w:t>
      </w:r>
      <w:r w:rsidRPr="009C2DE9">
        <w:rPr>
          <w:rFonts w:asciiTheme="majorHAnsi" w:hAnsiTheme="majorHAnsi"/>
          <w:sz w:val="24"/>
          <w:szCs w:val="24"/>
        </w:rPr>
        <w:t xml:space="preserve"> – Signs and Symptoms of Malnutrition, Classification of Clinical Signs and Symptoms used in Nutritional Surveys</w:t>
      </w:r>
    </w:p>
    <w:p w:rsidR="00C60C16" w:rsidRPr="009C2DE9" w:rsidRDefault="00C60C16" w:rsidP="002B0C7F">
      <w:pPr>
        <w:pStyle w:val="ListParagraph"/>
        <w:numPr>
          <w:ilvl w:val="0"/>
          <w:numId w:val="54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Biochemical Assessment</w:t>
      </w:r>
      <w:r w:rsidRPr="009C2DE9">
        <w:rPr>
          <w:rFonts w:asciiTheme="majorHAnsi" w:hAnsiTheme="majorHAnsi"/>
          <w:sz w:val="24"/>
          <w:szCs w:val="24"/>
        </w:rPr>
        <w:t xml:space="preserve"> – Laboratory Test for Assessment of Nutritional Status, Hemoglobin, stools and urine</w:t>
      </w:r>
    </w:p>
    <w:p w:rsidR="00C60C16" w:rsidRPr="009C2DE9" w:rsidRDefault="00C60C16" w:rsidP="00C60C16">
      <w:pPr>
        <w:pStyle w:val="Heading2"/>
        <w:jc w:val="both"/>
        <w:rPr>
          <w:rFonts w:asciiTheme="majorHAnsi" w:hAnsiTheme="majorHAnsi"/>
          <w:szCs w:val="24"/>
          <w:u w:val="single"/>
        </w:rPr>
      </w:pPr>
    </w:p>
    <w:p w:rsidR="00C60C16" w:rsidRPr="009C2DE9" w:rsidRDefault="00C60C16" w:rsidP="00C60C16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  <w:r w:rsidRPr="009C2DE9">
        <w:rPr>
          <w:rFonts w:asciiTheme="majorHAnsi" w:hAnsiTheme="majorHAnsi"/>
          <w:b/>
          <w:szCs w:val="24"/>
          <w:u w:val="single"/>
        </w:rPr>
        <w:t>UNIT III :  FOOD BORNE DISEASES</w:t>
      </w:r>
    </w:p>
    <w:p w:rsidR="00C60C16" w:rsidRPr="009C2DE9" w:rsidRDefault="00C60C16" w:rsidP="00C60C16">
      <w:pPr>
        <w:pStyle w:val="Heading2"/>
        <w:jc w:val="both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 xml:space="preserve"> 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  <w:t>(15 LECTURES)</w:t>
      </w:r>
    </w:p>
    <w:p w:rsidR="00C60C16" w:rsidRPr="009C2DE9" w:rsidRDefault="00C60C16" w:rsidP="002B0C7F">
      <w:pPr>
        <w:pStyle w:val="ListParagraph"/>
        <w:numPr>
          <w:ilvl w:val="0"/>
          <w:numId w:val="72"/>
        </w:numPr>
        <w:autoSpaceDE w:val="0"/>
        <w:autoSpaceDN w:val="0"/>
        <w:adjustRightInd w:val="0"/>
        <w:contextualSpacing/>
        <w:jc w:val="both"/>
        <w:rPr>
          <w:rFonts w:asciiTheme="majorHAnsi" w:eastAsia="SymbolMT" w:hAnsiTheme="majorHAnsi"/>
          <w:sz w:val="24"/>
          <w:szCs w:val="24"/>
        </w:rPr>
      </w:pPr>
      <w:r w:rsidRPr="009C2DE9">
        <w:rPr>
          <w:rFonts w:asciiTheme="majorHAnsi" w:eastAsia="SymbolMT" w:hAnsiTheme="majorHAnsi"/>
          <w:b/>
          <w:sz w:val="24"/>
          <w:szCs w:val="24"/>
        </w:rPr>
        <w:t>Food Borne Illness</w:t>
      </w:r>
      <w:r w:rsidRPr="009C2DE9">
        <w:rPr>
          <w:rFonts w:asciiTheme="majorHAnsi" w:eastAsia="SymbolMT" w:hAnsiTheme="majorHAnsi"/>
          <w:sz w:val="24"/>
          <w:szCs w:val="24"/>
        </w:rPr>
        <w:t>- Classification, Food Poisoning or Intoxication – Bacterial food Poisoning-Staphylococcus, Botulism and Bacillus Cereus food poisoning</w:t>
      </w:r>
    </w:p>
    <w:p w:rsidR="00C60C16" w:rsidRPr="009C2DE9" w:rsidRDefault="00C60C16" w:rsidP="002B0C7F">
      <w:pPr>
        <w:pStyle w:val="ListParagraph"/>
        <w:numPr>
          <w:ilvl w:val="0"/>
          <w:numId w:val="72"/>
        </w:numPr>
        <w:autoSpaceDE w:val="0"/>
        <w:autoSpaceDN w:val="0"/>
        <w:adjustRightInd w:val="0"/>
        <w:contextualSpacing/>
        <w:jc w:val="both"/>
        <w:rPr>
          <w:rFonts w:asciiTheme="majorHAnsi" w:eastAsia="SymbolMT" w:hAnsiTheme="majorHAnsi"/>
          <w:sz w:val="24"/>
          <w:szCs w:val="24"/>
        </w:rPr>
      </w:pPr>
      <w:r w:rsidRPr="009C2DE9">
        <w:rPr>
          <w:rFonts w:asciiTheme="majorHAnsi" w:eastAsia="SymbolMT" w:hAnsiTheme="majorHAnsi"/>
          <w:b/>
          <w:sz w:val="24"/>
          <w:szCs w:val="24"/>
        </w:rPr>
        <w:t>Food Infections</w:t>
      </w:r>
      <w:r w:rsidRPr="009C2DE9">
        <w:rPr>
          <w:rFonts w:asciiTheme="majorHAnsi" w:eastAsia="SymbolMT" w:hAnsiTheme="majorHAnsi"/>
          <w:sz w:val="24"/>
          <w:szCs w:val="24"/>
        </w:rPr>
        <w:t>- Bacterial food infections- Salmonellosis, Typhoid, Shigellosis, Cholera, Enteropatheogenic infection and Fungal Contamination,</w:t>
      </w:r>
      <w:r w:rsidR="00BA6938">
        <w:rPr>
          <w:rFonts w:asciiTheme="majorHAnsi" w:eastAsia="SymbolMT" w:hAnsiTheme="majorHAnsi"/>
          <w:sz w:val="24"/>
          <w:szCs w:val="24"/>
        </w:rPr>
        <w:t xml:space="preserve"> (mycotoxin consumption</w:t>
      </w:r>
      <w:r w:rsidR="000C77E2">
        <w:rPr>
          <w:rFonts w:asciiTheme="majorHAnsi" w:eastAsia="SymbolMT" w:hAnsiTheme="majorHAnsi"/>
          <w:sz w:val="24"/>
          <w:szCs w:val="24"/>
        </w:rPr>
        <w:t xml:space="preserve"> in general </w:t>
      </w:r>
      <w:r w:rsidR="00BA6938">
        <w:rPr>
          <w:rFonts w:asciiTheme="majorHAnsi" w:eastAsia="SymbolMT" w:hAnsiTheme="majorHAnsi"/>
          <w:sz w:val="24"/>
          <w:szCs w:val="24"/>
        </w:rPr>
        <w:t xml:space="preserve">) </w:t>
      </w:r>
      <w:r w:rsidRPr="009C2DE9">
        <w:rPr>
          <w:rFonts w:asciiTheme="majorHAnsi" w:eastAsia="SymbolMT" w:hAnsiTheme="majorHAnsi"/>
          <w:sz w:val="24"/>
          <w:szCs w:val="24"/>
        </w:rPr>
        <w:t xml:space="preserve"> Parasitic Infestation</w:t>
      </w:r>
    </w:p>
    <w:p w:rsidR="00C60C16" w:rsidRPr="009C2DE9" w:rsidRDefault="00C60C16" w:rsidP="002B0C7F">
      <w:pPr>
        <w:pStyle w:val="ListParagraph"/>
        <w:numPr>
          <w:ilvl w:val="0"/>
          <w:numId w:val="71"/>
        </w:numPr>
        <w:autoSpaceDE w:val="0"/>
        <w:autoSpaceDN w:val="0"/>
        <w:adjustRightInd w:val="0"/>
        <w:contextualSpacing/>
        <w:jc w:val="both"/>
        <w:rPr>
          <w:rFonts w:asciiTheme="majorHAnsi" w:eastAsia="SymbolMT" w:hAnsiTheme="majorHAnsi"/>
          <w:sz w:val="24"/>
          <w:szCs w:val="24"/>
        </w:rPr>
      </w:pPr>
      <w:r w:rsidRPr="009C2DE9">
        <w:rPr>
          <w:rFonts w:asciiTheme="majorHAnsi" w:eastAsia="SymbolMT" w:hAnsiTheme="majorHAnsi"/>
          <w:sz w:val="24"/>
          <w:szCs w:val="24"/>
        </w:rPr>
        <w:t>Insect and Rodent Contamination of Stored Food</w:t>
      </w:r>
    </w:p>
    <w:p w:rsidR="00C60C16" w:rsidRPr="009C2DE9" w:rsidRDefault="00C60C16" w:rsidP="002B0C7F">
      <w:pPr>
        <w:pStyle w:val="ListParagraph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bCs/>
          <w:sz w:val="24"/>
          <w:szCs w:val="24"/>
        </w:rPr>
      </w:pPr>
      <w:r w:rsidRPr="009C2DE9">
        <w:rPr>
          <w:rFonts w:asciiTheme="majorHAnsi" w:eastAsia="SymbolMT" w:hAnsiTheme="majorHAnsi"/>
          <w:sz w:val="24"/>
          <w:szCs w:val="24"/>
        </w:rPr>
        <w:t xml:space="preserve">Control of Food Borne Illnesses </w:t>
      </w:r>
      <w:r w:rsidRPr="009C2DE9">
        <w:rPr>
          <w:rFonts w:asciiTheme="majorHAnsi" w:hAnsiTheme="majorHAnsi"/>
          <w:bCs/>
          <w:sz w:val="24"/>
          <w:szCs w:val="24"/>
        </w:rPr>
        <w:t xml:space="preserve"> 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UNIT IV:</w:t>
      </w:r>
      <w:r w:rsidR="00555420"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 </w:t>
      </w:r>
      <w:r w:rsidRPr="009C2DE9">
        <w:rPr>
          <w:rFonts w:asciiTheme="majorHAnsi" w:hAnsiTheme="majorHAnsi" w:cs="Times New Roman"/>
          <w:b/>
          <w:bCs/>
          <w:sz w:val="24"/>
          <w:szCs w:val="24"/>
          <w:u w:val="single"/>
        </w:rPr>
        <w:t>HEALTH EDUCATION AND AGENCIES TO  COMBAT MALNUTRITION</w:t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>(15 LECTURES)</w:t>
      </w:r>
    </w:p>
    <w:p w:rsidR="00C60C16" w:rsidRPr="009C2DE9" w:rsidRDefault="00C60C16" w:rsidP="002B0C7F">
      <w:pPr>
        <w:pStyle w:val="ListParagraph"/>
        <w:numPr>
          <w:ilvl w:val="0"/>
          <w:numId w:val="64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lastRenderedPageBreak/>
        <w:t>Health education</w:t>
      </w:r>
      <w:r w:rsidRPr="009C2DE9">
        <w:rPr>
          <w:rFonts w:asciiTheme="majorHAnsi" w:hAnsiTheme="majorHAnsi"/>
          <w:sz w:val="24"/>
          <w:szCs w:val="24"/>
        </w:rPr>
        <w:t xml:space="preserve"> – Aims, Objectives, Approaches, Content and Principles of health education </w:t>
      </w:r>
    </w:p>
    <w:p w:rsidR="00C60C16" w:rsidRPr="009C2DE9" w:rsidRDefault="00C60C16" w:rsidP="002B0C7F">
      <w:pPr>
        <w:pStyle w:val="ListParagraph"/>
        <w:numPr>
          <w:ilvl w:val="0"/>
          <w:numId w:val="64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Practice of Health Education</w:t>
      </w:r>
      <w:r w:rsidRPr="009C2DE9">
        <w:rPr>
          <w:rFonts w:asciiTheme="majorHAnsi" w:hAnsiTheme="majorHAnsi"/>
          <w:sz w:val="24"/>
          <w:szCs w:val="24"/>
        </w:rPr>
        <w:t xml:space="preserve"> –Audio Visual Aids, Methods in Health Communication – Individual, Group and Mass Approach</w:t>
      </w:r>
    </w:p>
    <w:p w:rsidR="00C60C16" w:rsidRPr="009C2DE9" w:rsidRDefault="00C60C16" w:rsidP="002B0C7F">
      <w:pPr>
        <w:pStyle w:val="ListParagraph"/>
        <w:numPr>
          <w:ilvl w:val="0"/>
          <w:numId w:val="63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Role of  International organization to combat malnutrition - </w:t>
      </w:r>
      <w:r w:rsidRPr="009C2DE9">
        <w:rPr>
          <w:rFonts w:asciiTheme="majorHAnsi" w:hAnsiTheme="majorHAnsi"/>
          <w:sz w:val="24"/>
          <w:szCs w:val="24"/>
        </w:rPr>
        <w:t>UNICEF, FAO, WHO,CARE</w:t>
      </w:r>
    </w:p>
    <w:p w:rsidR="00C60C16" w:rsidRPr="009C2DE9" w:rsidRDefault="00C60C16" w:rsidP="002B0C7F">
      <w:pPr>
        <w:pStyle w:val="ListParagraph"/>
        <w:numPr>
          <w:ilvl w:val="0"/>
          <w:numId w:val="63"/>
        </w:numPr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Role of National agencies – </w:t>
      </w:r>
      <w:r w:rsidRPr="009C2DE9">
        <w:rPr>
          <w:rFonts w:asciiTheme="majorHAnsi" w:hAnsiTheme="majorHAnsi"/>
          <w:sz w:val="24"/>
          <w:szCs w:val="24"/>
        </w:rPr>
        <w:t>ICMR, ICAR, NIN, NNMB</w:t>
      </w:r>
    </w:p>
    <w:p w:rsidR="00C60C16" w:rsidRPr="009C2DE9" w:rsidRDefault="00C60C16" w:rsidP="00C60C16">
      <w:pPr>
        <w:rPr>
          <w:rFonts w:asciiTheme="majorHAnsi" w:hAnsiTheme="majorHAnsi" w:cs="Times New Roman"/>
          <w:sz w:val="24"/>
          <w:szCs w:val="24"/>
        </w:rPr>
      </w:pP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Books Recommended: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Text Books:</w:t>
      </w:r>
    </w:p>
    <w:p w:rsidR="00C60C16" w:rsidRPr="009C2DE9" w:rsidRDefault="00C60C16" w:rsidP="002B0C7F">
      <w:pPr>
        <w:numPr>
          <w:ilvl w:val="0"/>
          <w:numId w:val="5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sz w:val="24"/>
          <w:szCs w:val="24"/>
        </w:rPr>
        <w:t xml:space="preserve"> Srilakshmi B -Nutrition Science, 5</w:t>
      </w:r>
      <w:r w:rsidRPr="009C2DE9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sz w:val="24"/>
          <w:szCs w:val="24"/>
        </w:rPr>
        <w:t xml:space="preserve"> edition, New Age International publishers, 2002.</w:t>
      </w:r>
    </w:p>
    <w:p w:rsidR="00C60C16" w:rsidRPr="009C2DE9" w:rsidRDefault="00C60C16" w:rsidP="002B0C7F">
      <w:pPr>
        <w:pStyle w:val="ListParagraph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Roday, S Food Hygiene and Sanitation –Tata Mc Graw Hill Publishing Co. Ltd.,4rd reprint,2004</w:t>
      </w:r>
    </w:p>
    <w:p w:rsidR="00C60C16" w:rsidRPr="009C2DE9" w:rsidRDefault="00C60C16" w:rsidP="002B0C7F">
      <w:pPr>
        <w:numPr>
          <w:ilvl w:val="0"/>
          <w:numId w:val="5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sz w:val="24"/>
          <w:szCs w:val="24"/>
        </w:rPr>
        <w:t>Suryatapa Das – Textbook of Community Nutrition, 3</w:t>
      </w:r>
      <w:r w:rsidRPr="009C2DE9">
        <w:rPr>
          <w:rFonts w:asciiTheme="majorHAnsi" w:hAnsiTheme="majorHAnsi" w:cs="Times New Roman"/>
          <w:sz w:val="24"/>
          <w:szCs w:val="24"/>
          <w:vertAlign w:val="superscript"/>
        </w:rPr>
        <w:t>rd</w:t>
      </w:r>
      <w:r w:rsidRPr="009C2DE9">
        <w:rPr>
          <w:rFonts w:asciiTheme="majorHAnsi" w:hAnsiTheme="majorHAnsi" w:cs="Times New Roman"/>
          <w:sz w:val="24"/>
          <w:szCs w:val="24"/>
        </w:rPr>
        <w:t xml:space="preserve"> Edition, Academic publishers,Kolkata, 2018.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Reference Books:</w:t>
      </w:r>
    </w:p>
    <w:p w:rsidR="00C60C16" w:rsidRPr="009C2DE9" w:rsidRDefault="00C60C16" w:rsidP="002B0C7F">
      <w:pPr>
        <w:numPr>
          <w:ilvl w:val="0"/>
          <w:numId w:val="5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sz w:val="24"/>
          <w:szCs w:val="24"/>
        </w:rPr>
        <w:t>Swaminathan N - A Handbook of Food and Nutrition, 5</w:t>
      </w:r>
      <w:r w:rsidRPr="009C2DE9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 w:cs="Times New Roman"/>
          <w:sz w:val="24"/>
          <w:szCs w:val="24"/>
        </w:rPr>
        <w:t xml:space="preserve"> edition volume 1, Bangalore printing and publishing Co.Ltd, 1986.</w:t>
      </w:r>
    </w:p>
    <w:p w:rsidR="00C60C16" w:rsidRPr="009C2DE9" w:rsidRDefault="00C60C16" w:rsidP="002B0C7F">
      <w:pPr>
        <w:pStyle w:val="ListParagraph"/>
        <w:numPr>
          <w:ilvl w:val="0"/>
          <w:numId w:val="53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Park K - Text book of Preventive and Social Medicine 19th edition, Banarsidas Bhanot Publishers. Jabalpur, India, 2007.</w:t>
      </w:r>
    </w:p>
    <w:p w:rsidR="00C60C16" w:rsidRPr="009C2DE9" w:rsidRDefault="00C60C16" w:rsidP="00C60C1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C60C16" w:rsidRPr="009C2DE9" w:rsidRDefault="00C60C16" w:rsidP="00C60C16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C60C16" w:rsidRPr="009C2DE9" w:rsidRDefault="00C60C16" w:rsidP="00C60C16">
      <w:pPr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br w:type="page"/>
      </w:r>
    </w:p>
    <w:p w:rsidR="00C60C16" w:rsidRPr="009C2DE9" w:rsidRDefault="00C60C16" w:rsidP="00C60C16">
      <w:pPr>
        <w:spacing w:after="0" w:line="240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60C16" w:rsidRPr="009C2DE9" w:rsidRDefault="00C60C16" w:rsidP="00C60C16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C60C16" w:rsidRPr="009C2DE9" w:rsidRDefault="00C60C16" w:rsidP="00C60C16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III YEAR</w:t>
      </w:r>
      <w:r w:rsidRPr="009C2DE9">
        <w:rPr>
          <w:rFonts w:asciiTheme="majorHAnsi" w:hAnsiTheme="majorHAnsi"/>
          <w:b/>
          <w:szCs w:val="24"/>
        </w:rPr>
        <w:tab/>
        <w:t>SEMESTER  VI</w:t>
      </w:r>
      <w:r w:rsidRPr="009C2DE9">
        <w:rPr>
          <w:rFonts w:asciiTheme="majorHAnsi" w:hAnsiTheme="majorHAnsi"/>
          <w:b/>
          <w:szCs w:val="24"/>
        </w:rPr>
        <w:tab/>
        <w:t xml:space="preserve">         PAPER VI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</w:p>
    <w:p w:rsidR="00C60C16" w:rsidRPr="009C2DE9" w:rsidRDefault="00C60C16" w:rsidP="00C60C16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603</w:t>
      </w:r>
      <w:r w:rsidRPr="009C2DE9">
        <w:rPr>
          <w:rFonts w:asciiTheme="majorHAnsi" w:hAnsiTheme="majorHAnsi"/>
          <w:b/>
          <w:szCs w:val="24"/>
        </w:rPr>
        <w:t xml:space="preserve">               A -   PUBLIC HEALTH NUTRITIION                      DSC – 1F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 xml:space="preserve">  </w:t>
      </w:r>
      <w:r w:rsidRPr="009C2DE9">
        <w:rPr>
          <w:rFonts w:asciiTheme="majorHAnsi" w:hAnsiTheme="majorHAnsi"/>
          <w:b/>
          <w:sz w:val="24"/>
          <w:szCs w:val="24"/>
          <w:u w:val="single"/>
        </w:rPr>
        <w:t>(Practical)</w:t>
      </w:r>
      <w:r w:rsidRPr="009C2DE9">
        <w:rPr>
          <w:rFonts w:asciiTheme="majorHAnsi" w:hAnsiTheme="majorHAnsi"/>
          <w:b/>
          <w:sz w:val="24"/>
          <w:szCs w:val="24"/>
        </w:rPr>
        <w:t xml:space="preserve">   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CREDITS -1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60C16" w:rsidRPr="009C2DE9" w:rsidRDefault="00C60C16" w:rsidP="002B0C7F">
      <w:pPr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t>Develop a questionnaire to assess the Nutritional Status of individuals</w:t>
      </w:r>
    </w:p>
    <w:p w:rsidR="00C60C16" w:rsidRPr="009C2DE9" w:rsidRDefault="00C60C16" w:rsidP="002B0C7F">
      <w:pPr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t xml:space="preserve">Assessment of Nutritional Status by Anthropometry </w:t>
      </w:r>
    </w:p>
    <w:p w:rsidR="00C60C16" w:rsidRPr="009C2DE9" w:rsidRDefault="00C60C16" w:rsidP="002B0C7F">
      <w:pPr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t>Assessment of Nutritional Status by Diet Survey by Oral questionnaire method</w:t>
      </w:r>
    </w:p>
    <w:p w:rsidR="00C60C16" w:rsidRPr="009C2DE9" w:rsidRDefault="00C60C16" w:rsidP="002B0C7F">
      <w:pPr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t>Assessment of Nutritional Status using Clinical Methods- Signs &amp; Symptoms</w:t>
      </w:r>
    </w:p>
    <w:p w:rsidR="00C60C16" w:rsidRPr="009C2DE9" w:rsidRDefault="00C60C16" w:rsidP="002B0C7F">
      <w:pPr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t>Consolidation of Data Collected</w:t>
      </w:r>
    </w:p>
    <w:p w:rsidR="00C60C16" w:rsidRPr="009C2DE9" w:rsidRDefault="00C60C16" w:rsidP="002B0C7F">
      <w:pPr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t>Report on the Survey conducted</w:t>
      </w:r>
    </w:p>
    <w:p w:rsidR="00C60C16" w:rsidRPr="009C2DE9" w:rsidRDefault="00C60C16" w:rsidP="002B0C7F">
      <w:pPr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t>Preparation of Visual Aids to impart health education</w:t>
      </w:r>
    </w:p>
    <w:p w:rsidR="00C60C16" w:rsidRPr="009C2DE9" w:rsidRDefault="00C60C16" w:rsidP="002B0C7F">
      <w:pPr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t>Planning of cyclic menu for school going children and adolescents</w:t>
      </w:r>
    </w:p>
    <w:p w:rsidR="00C60C16" w:rsidRPr="009C2DE9" w:rsidRDefault="00C60C16" w:rsidP="002B0C7F">
      <w:pPr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  <w:shd w:val="clear" w:color="auto" w:fill="FFFFFF"/>
        </w:rPr>
        <w:t>Field visit to observe the working of nutrition and health oriented programmes (survey based result).</w:t>
      </w:r>
    </w:p>
    <w:p w:rsidR="00C60C16" w:rsidRPr="009C2DE9" w:rsidRDefault="00C60C16" w:rsidP="002B0C7F">
      <w:pPr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t xml:space="preserve">Visit to a hostel </w:t>
      </w:r>
    </w:p>
    <w:p w:rsidR="00C60C16" w:rsidRPr="009C2DE9" w:rsidRDefault="00C60C16" w:rsidP="00C60C16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br w:type="page"/>
      </w:r>
    </w:p>
    <w:p w:rsidR="00C60C16" w:rsidRPr="009C2DE9" w:rsidRDefault="00C60C16" w:rsidP="00C60C16">
      <w:pPr>
        <w:rPr>
          <w:rFonts w:asciiTheme="majorHAnsi" w:hAnsiTheme="majorHAnsi"/>
          <w:sz w:val="24"/>
          <w:szCs w:val="24"/>
          <w:lang w:eastAsia="en-GB"/>
        </w:rPr>
      </w:pPr>
    </w:p>
    <w:p w:rsidR="00C60C16" w:rsidRPr="009C2DE9" w:rsidRDefault="00C60C16" w:rsidP="00C60C16">
      <w:pPr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</w:p>
    <w:p w:rsidR="00C60C16" w:rsidRPr="009C2DE9" w:rsidRDefault="00C60C16" w:rsidP="00C60C16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t>B. Sc. III YEAR</w:t>
      </w:r>
      <w:r w:rsidRPr="009C2DE9">
        <w:rPr>
          <w:rFonts w:asciiTheme="majorHAnsi" w:hAnsiTheme="majorHAnsi"/>
          <w:b/>
          <w:szCs w:val="24"/>
        </w:rPr>
        <w:tab/>
        <w:t>SEMESTER  VI</w:t>
      </w:r>
      <w:r w:rsidRPr="009C2DE9">
        <w:rPr>
          <w:rFonts w:asciiTheme="majorHAnsi" w:hAnsiTheme="majorHAnsi"/>
          <w:b/>
          <w:szCs w:val="24"/>
        </w:rPr>
        <w:tab/>
        <w:t xml:space="preserve"> PAPER VI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</w:p>
    <w:p w:rsidR="00C60C16" w:rsidRPr="009C2DE9" w:rsidRDefault="00C60C16" w:rsidP="00C60C16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603</w:t>
      </w:r>
      <w:r w:rsidRPr="009C2DE9">
        <w:rPr>
          <w:rFonts w:asciiTheme="majorHAnsi" w:hAnsiTheme="majorHAnsi"/>
          <w:b/>
          <w:szCs w:val="24"/>
        </w:rPr>
        <w:t xml:space="preserve">         </w:t>
      </w:r>
      <w:r w:rsidRPr="009C2DE9">
        <w:rPr>
          <w:rFonts w:asciiTheme="majorHAnsi" w:hAnsiTheme="majorHAnsi"/>
          <w:b/>
          <w:szCs w:val="24"/>
          <w:u w:val="single"/>
        </w:rPr>
        <w:t>B  -  COMMUNITY NUTRITIION (THEORY)</w:t>
      </w:r>
      <w:r w:rsidRPr="009C2DE9">
        <w:rPr>
          <w:rFonts w:asciiTheme="majorHAnsi" w:hAnsiTheme="majorHAnsi"/>
          <w:b/>
          <w:szCs w:val="24"/>
        </w:rPr>
        <w:t xml:space="preserve">   DSC – 1F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-4;  60 HOURS 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Objectives:</w:t>
      </w:r>
    </w:p>
    <w:p w:rsidR="00C60C16" w:rsidRPr="009C2DE9" w:rsidRDefault="00C60C16" w:rsidP="002B0C7F">
      <w:pPr>
        <w:pStyle w:val="ListParagraph"/>
        <w:numPr>
          <w:ilvl w:val="0"/>
          <w:numId w:val="69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To ascertain the major concepts of nutritional assessment.</w:t>
      </w:r>
    </w:p>
    <w:p w:rsidR="00C60C16" w:rsidRPr="009C2DE9" w:rsidRDefault="00C60C16" w:rsidP="002B0C7F">
      <w:pPr>
        <w:pStyle w:val="ListParagraph"/>
        <w:numPr>
          <w:ilvl w:val="0"/>
          <w:numId w:val="69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To understand the nutritional problems and strategies to prevent them.</w:t>
      </w:r>
    </w:p>
    <w:p w:rsidR="00C60C16" w:rsidRPr="009C2DE9" w:rsidRDefault="00C60C16" w:rsidP="002B0C7F">
      <w:pPr>
        <w:pStyle w:val="ListParagraph"/>
        <w:numPr>
          <w:ilvl w:val="0"/>
          <w:numId w:val="69"/>
        </w:num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To know the role of government in health care management.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UNIT I :  COMMUNITY AND HEALTH  EDUCATION</w:t>
      </w:r>
      <w:r w:rsidRPr="009C2DE9">
        <w:rPr>
          <w:rFonts w:asciiTheme="majorHAnsi" w:hAnsiTheme="majorHAnsi" w:cs="Times New Roman"/>
          <w:b/>
          <w:sz w:val="24"/>
          <w:szCs w:val="24"/>
        </w:rPr>
        <w:t xml:space="preserve">      (15 LECTURES)</w:t>
      </w:r>
    </w:p>
    <w:p w:rsidR="00C60C16" w:rsidRPr="009C2DE9" w:rsidRDefault="00C60C16" w:rsidP="002B0C7F">
      <w:pPr>
        <w:pStyle w:val="ListParagraph"/>
        <w:numPr>
          <w:ilvl w:val="0"/>
          <w:numId w:val="65"/>
        </w:numPr>
        <w:spacing w:after="200"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Community- </w:t>
      </w:r>
      <w:r w:rsidRPr="009C2DE9">
        <w:rPr>
          <w:rFonts w:asciiTheme="majorHAnsi" w:hAnsiTheme="majorHAnsi"/>
          <w:sz w:val="24"/>
          <w:szCs w:val="24"/>
        </w:rPr>
        <w:t>Definition, Characteristics, types, Characteristics of rural and urban communities, Community nutrition and its activities</w:t>
      </w:r>
    </w:p>
    <w:p w:rsidR="00C60C16" w:rsidRPr="009C2DE9" w:rsidRDefault="00C60C16" w:rsidP="002B0C7F">
      <w:pPr>
        <w:pStyle w:val="ListParagraph"/>
        <w:numPr>
          <w:ilvl w:val="0"/>
          <w:numId w:val="65"/>
        </w:numPr>
        <w:spacing w:after="200"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Community health: </w:t>
      </w:r>
      <w:r w:rsidRPr="009C2DE9">
        <w:rPr>
          <w:rFonts w:asciiTheme="majorHAnsi" w:hAnsiTheme="majorHAnsi"/>
          <w:sz w:val="24"/>
          <w:szCs w:val="24"/>
        </w:rPr>
        <w:t>Factors affecting community health- Demographic factors, Health factors, Social factors, Cultural and religious factors, Practical and administrative factors</w:t>
      </w:r>
    </w:p>
    <w:p w:rsidR="00C60C16" w:rsidRPr="009C2DE9" w:rsidRDefault="00C60C16" w:rsidP="002B0C7F">
      <w:pPr>
        <w:pStyle w:val="ListParagraph"/>
        <w:numPr>
          <w:ilvl w:val="0"/>
          <w:numId w:val="65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Health education</w:t>
      </w:r>
      <w:r w:rsidRPr="009C2DE9">
        <w:rPr>
          <w:rFonts w:asciiTheme="majorHAnsi" w:hAnsiTheme="majorHAnsi"/>
          <w:sz w:val="24"/>
          <w:szCs w:val="24"/>
        </w:rPr>
        <w:t xml:space="preserve"> – Aims, Objectives, Approaches, Content and Principles of health education </w:t>
      </w:r>
    </w:p>
    <w:p w:rsidR="00C60C16" w:rsidRPr="009C2DE9" w:rsidRDefault="00C60C16" w:rsidP="002B0C7F">
      <w:pPr>
        <w:pStyle w:val="ListParagraph"/>
        <w:numPr>
          <w:ilvl w:val="0"/>
          <w:numId w:val="65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Practice of Health Education</w:t>
      </w:r>
      <w:r w:rsidRPr="009C2DE9">
        <w:rPr>
          <w:rFonts w:asciiTheme="majorHAnsi" w:hAnsiTheme="majorHAnsi"/>
          <w:sz w:val="24"/>
          <w:szCs w:val="24"/>
        </w:rPr>
        <w:t xml:space="preserve"> –Audio Visual Aids, Methods in Health Communication – Individual, Group and Mass Approach</w:t>
      </w:r>
    </w:p>
    <w:p w:rsidR="00C60C16" w:rsidRPr="009C2DE9" w:rsidRDefault="00C60C16" w:rsidP="00C60C1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UNIT II:  ASSESSMENT OF  NUTRITIONAL STATUS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>(15 LECTURES)</w:t>
      </w:r>
    </w:p>
    <w:p w:rsidR="00C60C16" w:rsidRPr="009C2DE9" w:rsidRDefault="00C60C16" w:rsidP="002B0C7F">
      <w:pPr>
        <w:pStyle w:val="ListParagraph"/>
        <w:numPr>
          <w:ilvl w:val="0"/>
          <w:numId w:val="66"/>
        </w:numPr>
        <w:spacing w:after="200"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Nutritional status- </w:t>
      </w:r>
      <w:r w:rsidRPr="009C2DE9">
        <w:rPr>
          <w:rFonts w:asciiTheme="majorHAnsi" w:hAnsiTheme="majorHAnsi"/>
          <w:sz w:val="24"/>
          <w:szCs w:val="24"/>
        </w:rPr>
        <w:t>Definition, Nutritional assessment, Goal, aim and objectives of nutritional status, Methods  of nutritional assessment: Indirect methods –Vital statistics, Ecological factors</w:t>
      </w:r>
    </w:p>
    <w:p w:rsidR="00C60C16" w:rsidRPr="009C2DE9" w:rsidRDefault="00C60C16" w:rsidP="002B0C7F">
      <w:pPr>
        <w:pStyle w:val="ListParagraph"/>
        <w:numPr>
          <w:ilvl w:val="0"/>
          <w:numId w:val="66"/>
        </w:numPr>
        <w:spacing w:after="200"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Direct Methods- ABCD analysis, Nutritional Anthropometry- </w:t>
      </w:r>
      <w:r w:rsidRPr="009C2DE9">
        <w:rPr>
          <w:rFonts w:asciiTheme="majorHAnsi" w:hAnsiTheme="majorHAnsi"/>
          <w:sz w:val="24"/>
          <w:szCs w:val="24"/>
        </w:rPr>
        <w:t>Height, Weight, BMI, Height / Weight, Height / Age, Weight/ Age, Head and Chest Circumference, Mid Upper Arm Circumference and Skin fold Thickness , Application of nutritional anthropometry</w:t>
      </w:r>
    </w:p>
    <w:p w:rsidR="00C60C16" w:rsidRPr="009C2DE9" w:rsidRDefault="00C60C16" w:rsidP="002B0C7F">
      <w:pPr>
        <w:pStyle w:val="ListParagraph"/>
        <w:numPr>
          <w:ilvl w:val="0"/>
          <w:numId w:val="66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Biochemical  and Clinical Assessment</w:t>
      </w:r>
      <w:r w:rsidRPr="009C2DE9">
        <w:rPr>
          <w:rFonts w:asciiTheme="majorHAnsi" w:hAnsiTheme="majorHAnsi"/>
          <w:sz w:val="24"/>
          <w:szCs w:val="24"/>
        </w:rPr>
        <w:t xml:space="preserve"> – Laboratory Test for Assessment of Nutritional Status, Hemoglobin, stools and urine, Clinical- Signs and Symptoms of Malnutrition, Classification of Clinical Signs and Symptoms used in Nutritional Surveys</w:t>
      </w:r>
    </w:p>
    <w:p w:rsidR="00C60C16" w:rsidRPr="009C2DE9" w:rsidRDefault="00C60C16" w:rsidP="002B0C7F">
      <w:pPr>
        <w:pStyle w:val="ListParagraph"/>
        <w:numPr>
          <w:ilvl w:val="0"/>
          <w:numId w:val="66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Diet Surveys</w:t>
      </w:r>
      <w:r w:rsidRPr="009C2DE9">
        <w:rPr>
          <w:rFonts w:asciiTheme="majorHAnsi" w:hAnsiTheme="majorHAnsi"/>
          <w:sz w:val="24"/>
          <w:szCs w:val="24"/>
        </w:rPr>
        <w:t xml:space="preserve"> – Food Balance Sheet Method, Inventory method, Weighment Method, Expenditure Pattern, Diet History, Oral Questionnaire Method, Duplicate Sample, Dietary score and Recording Method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 xml:space="preserve">UNIT III: MALNUTRITION AND NUTRITIONAL DISORDERS </w:t>
      </w:r>
      <w:r w:rsidRPr="009C2DE9">
        <w:rPr>
          <w:rFonts w:asciiTheme="majorHAnsi" w:hAnsiTheme="majorHAnsi" w:cs="Times New Roman"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>(15 LECTURES)</w:t>
      </w:r>
    </w:p>
    <w:p w:rsidR="00C60C16" w:rsidRPr="009C2DE9" w:rsidRDefault="00C60C16" w:rsidP="002B0C7F">
      <w:pPr>
        <w:pStyle w:val="ListParagraph"/>
        <w:numPr>
          <w:ilvl w:val="0"/>
          <w:numId w:val="67"/>
        </w:numPr>
        <w:spacing w:after="200"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Malnutrition- Types, Prevalence, Aetiology  and consequences</w:t>
      </w:r>
    </w:p>
    <w:p w:rsidR="00C60C16" w:rsidRPr="009C2DE9" w:rsidRDefault="00C60C16" w:rsidP="002B0C7F">
      <w:pPr>
        <w:pStyle w:val="ListParagraph"/>
        <w:numPr>
          <w:ilvl w:val="0"/>
          <w:numId w:val="67"/>
        </w:numPr>
        <w:spacing w:after="200"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 xml:space="preserve">Indicators of malnutrition- Macro, Meso and Micro indicators, Prevention of malnutrition- Family level, Community level, National level and International level </w:t>
      </w:r>
    </w:p>
    <w:p w:rsidR="00C60C16" w:rsidRPr="009C2DE9" w:rsidRDefault="00C60C16" w:rsidP="002B0C7F">
      <w:pPr>
        <w:pStyle w:val="ListParagraph"/>
        <w:numPr>
          <w:ilvl w:val="0"/>
          <w:numId w:val="67"/>
        </w:numPr>
        <w:spacing w:after="200"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Nutritional Anaemia, Vitamin A deficiency</w:t>
      </w:r>
    </w:p>
    <w:p w:rsidR="00C60C16" w:rsidRPr="009C2DE9" w:rsidRDefault="00C60C16" w:rsidP="002B0C7F">
      <w:pPr>
        <w:pStyle w:val="ListParagraph"/>
        <w:numPr>
          <w:ilvl w:val="0"/>
          <w:numId w:val="67"/>
        </w:numPr>
        <w:spacing w:after="200"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lastRenderedPageBreak/>
        <w:t>Iodine deficiency disorders, Fluorosis</w:t>
      </w: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UNIT IV: HEALTH  ADMINISTRATION AND  STRATEGIES TO COMBAT NUTRITIONAL PROBLEMS</w:t>
      </w:r>
      <w:r w:rsidRPr="009C2DE9">
        <w:rPr>
          <w:rFonts w:asciiTheme="majorHAnsi" w:hAnsiTheme="majorHAnsi" w:cs="Times New Roman"/>
          <w:sz w:val="24"/>
          <w:szCs w:val="24"/>
        </w:rPr>
        <w:tab/>
      </w:r>
      <w:r w:rsidRPr="009C2DE9">
        <w:rPr>
          <w:rFonts w:asciiTheme="majorHAnsi" w:hAnsiTheme="majorHAnsi" w:cs="Times New Roman"/>
          <w:sz w:val="24"/>
          <w:szCs w:val="24"/>
        </w:rPr>
        <w:tab/>
      </w:r>
      <w:r w:rsidRPr="009C2DE9">
        <w:rPr>
          <w:rFonts w:asciiTheme="majorHAnsi" w:hAnsiTheme="majorHAnsi" w:cs="Times New Roman"/>
          <w:sz w:val="24"/>
          <w:szCs w:val="24"/>
        </w:rPr>
        <w:tab/>
      </w:r>
      <w:r w:rsidRPr="009C2DE9">
        <w:rPr>
          <w:rFonts w:asciiTheme="majorHAnsi" w:hAnsiTheme="majorHAnsi" w:cs="Times New Roman"/>
          <w:sz w:val="24"/>
          <w:szCs w:val="24"/>
        </w:rPr>
        <w:tab/>
      </w:r>
      <w:r w:rsidRPr="009C2DE9">
        <w:rPr>
          <w:rFonts w:asciiTheme="majorHAnsi" w:hAnsiTheme="majorHAnsi" w:cs="Times New Roman"/>
          <w:sz w:val="24"/>
          <w:szCs w:val="24"/>
        </w:rPr>
        <w:tab/>
      </w:r>
      <w:r w:rsidRPr="009C2DE9">
        <w:rPr>
          <w:rFonts w:asciiTheme="majorHAnsi" w:hAnsiTheme="majorHAnsi" w:cs="Times New Roman"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>(15 LECTURES)</w:t>
      </w:r>
    </w:p>
    <w:p w:rsidR="00C60C16" w:rsidRPr="009C2DE9" w:rsidRDefault="00C60C16" w:rsidP="002B0C7F">
      <w:pPr>
        <w:pStyle w:val="ListParagraph"/>
        <w:numPr>
          <w:ilvl w:val="0"/>
          <w:numId w:val="68"/>
        </w:numPr>
        <w:spacing w:after="200"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Health Administration – </w:t>
      </w:r>
      <w:r w:rsidRPr="009C2DE9">
        <w:rPr>
          <w:rFonts w:asciiTheme="majorHAnsi" w:hAnsiTheme="majorHAnsi"/>
          <w:sz w:val="24"/>
          <w:szCs w:val="24"/>
        </w:rPr>
        <w:t>Centre level, State level, Village level and Primary health care</w:t>
      </w:r>
    </w:p>
    <w:p w:rsidR="00C60C16" w:rsidRPr="009C2DE9" w:rsidRDefault="00C60C16" w:rsidP="002B0C7F">
      <w:pPr>
        <w:pStyle w:val="ListParagraph"/>
        <w:numPr>
          <w:ilvl w:val="0"/>
          <w:numId w:val="68"/>
        </w:numPr>
        <w:spacing w:after="200"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Supplementary Feeding  programs to combat malnutrition –  </w:t>
      </w:r>
      <w:r w:rsidRPr="009C2DE9">
        <w:rPr>
          <w:rFonts w:asciiTheme="majorHAnsi" w:hAnsiTheme="majorHAnsi"/>
          <w:sz w:val="24"/>
          <w:szCs w:val="24"/>
        </w:rPr>
        <w:t>ICDS, MDM</w:t>
      </w:r>
      <w:r w:rsidRPr="009C2DE9">
        <w:rPr>
          <w:rFonts w:asciiTheme="majorHAnsi" w:hAnsiTheme="majorHAnsi"/>
          <w:b/>
          <w:sz w:val="24"/>
          <w:szCs w:val="24"/>
        </w:rPr>
        <w:t xml:space="preserve"> </w:t>
      </w:r>
    </w:p>
    <w:p w:rsidR="00C60C16" w:rsidRPr="009C2DE9" w:rsidRDefault="00C60C16" w:rsidP="002B0C7F">
      <w:pPr>
        <w:pStyle w:val="ListParagraph"/>
        <w:numPr>
          <w:ilvl w:val="0"/>
          <w:numId w:val="68"/>
        </w:numPr>
        <w:spacing w:after="200"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 xml:space="preserve">Nutrient Deficiency control programs- </w:t>
      </w:r>
      <w:r w:rsidRPr="009C2DE9">
        <w:rPr>
          <w:rFonts w:asciiTheme="majorHAnsi" w:hAnsiTheme="majorHAnsi"/>
          <w:sz w:val="24"/>
          <w:szCs w:val="24"/>
        </w:rPr>
        <w:t>Nutritional anaemia prophylaxsis programme, Prophylaxsis programme against Vitamin A deficiency</w:t>
      </w:r>
    </w:p>
    <w:p w:rsidR="00C60C16" w:rsidRPr="009C2DE9" w:rsidRDefault="00C60C16" w:rsidP="002B0C7F">
      <w:pPr>
        <w:pStyle w:val="ListParagraph"/>
        <w:numPr>
          <w:ilvl w:val="0"/>
          <w:numId w:val="68"/>
        </w:numPr>
        <w:spacing w:after="200"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9C2DE9">
        <w:rPr>
          <w:rFonts w:asciiTheme="majorHAnsi" w:hAnsiTheme="majorHAnsi"/>
          <w:b/>
          <w:sz w:val="24"/>
          <w:szCs w:val="24"/>
        </w:rPr>
        <w:t>NIDDCP-</w:t>
      </w:r>
      <w:r w:rsidRPr="009C2DE9">
        <w:rPr>
          <w:rFonts w:asciiTheme="majorHAnsi" w:hAnsiTheme="majorHAnsi"/>
          <w:sz w:val="24"/>
          <w:szCs w:val="24"/>
        </w:rPr>
        <w:t>National Iodine deficiency disorder control programme</w:t>
      </w:r>
    </w:p>
    <w:p w:rsidR="00C60C16" w:rsidRPr="009C2DE9" w:rsidRDefault="00C60C16" w:rsidP="00C60C16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C60C16" w:rsidRPr="009C2DE9" w:rsidRDefault="00C60C16" w:rsidP="00C60C16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</w:p>
    <w:p w:rsidR="00C60C16" w:rsidRPr="009C2DE9" w:rsidRDefault="00C60C16" w:rsidP="00C60C1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BOOKS RECOMMENDED</w:t>
      </w:r>
    </w:p>
    <w:p w:rsidR="00C60C16" w:rsidRPr="009C2DE9" w:rsidRDefault="00C60C16" w:rsidP="00C60C1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Text Books:</w:t>
      </w:r>
    </w:p>
    <w:p w:rsidR="00C60C16" w:rsidRPr="009C2DE9" w:rsidRDefault="00C60C16" w:rsidP="00C60C1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C60C16" w:rsidRPr="009C2DE9" w:rsidRDefault="00C60C16" w:rsidP="002B0C7F">
      <w:pPr>
        <w:pStyle w:val="ListParagraph"/>
        <w:numPr>
          <w:ilvl w:val="0"/>
          <w:numId w:val="74"/>
        </w:numPr>
        <w:contextualSpacing/>
        <w:jc w:val="both"/>
        <w:rPr>
          <w:rFonts w:asciiTheme="majorHAnsi" w:hAnsiTheme="majorHAnsi"/>
          <w:sz w:val="24"/>
          <w:szCs w:val="24"/>
          <w:u w:val="single"/>
        </w:rPr>
      </w:pPr>
      <w:r w:rsidRPr="009C2DE9">
        <w:rPr>
          <w:rFonts w:asciiTheme="majorHAnsi" w:hAnsiTheme="majorHAnsi"/>
          <w:sz w:val="24"/>
          <w:szCs w:val="24"/>
        </w:rPr>
        <w:t>Srilakshmi B -Nutrition Science, 5</w:t>
      </w:r>
      <w:r w:rsidRPr="009C2DE9">
        <w:rPr>
          <w:rFonts w:asciiTheme="majorHAnsi" w:hAnsiTheme="majorHAnsi"/>
          <w:sz w:val="24"/>
          <w:szCs w:val="24"/>
          <w:vertAlign w:val="superscript"/>
        </w:rPr>
        <w:t>th</w:t>
      </w:r>
      <w:r w:rsidRPr="009C2DE9">
        <w:rPr>
          <w:rFonts w:asciiTheme="majorHAnsi" w:hAnsiTheme="majorHAnsi"/>
          <w:sz w:val="24"/>
          <w:szCs w:val="24"/>
        </w:rPr>
        <w:t xml:space="preserve"> edition, New Age International publishers, 2002.</w:t>
      </w:r>
    </w:p>
    <w:p w:rsidR="00C60C16" w:rsidRPr="009C2DE9" w:rsidRDefault="00C60C16" w:rsidP="002B0C7F">
      <w:pPr>
        <w:pStyle w:val="ListParagraph"/>
        <w:numPr>
          <w:ilvl w:val="0"/>
          <w:numId w:val="74"/>
        </w:numPr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Park K - Text book of Preventive and Social Medicine 19th edition, Banarsidas Bhanot Publishers. Jabalpur, India, 2007.</w:t>
      </w:r>
    </w:p>
    <w:p w:rsidR="00C60C16" w:rsidRPr="009C2DE9" w:rsidRDefault="00C60C16" w:rsidP="002B0C7F">
      <w:pPr>
        <w:numPr>
          <w:ilvl w:val="0"/>
          <w:numId w:val="7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sz w:val="24"/>
          <w:szCs w:val="24"/>
        </w:rPr>
        <w:t>Suryatapa Das – Textbook of Community Nutrition, 3</w:t>
      </w:r>
      <w:r w:rsidRPr="009C2DE9">
        <w:rPr>
          <w:rFonts w:asciiTheme="majorHAnsi" w:hAnsiTheme="majorHAnsi" w:cs="Times New Roman"/>
          <w:sz w:val="24"/>
          <w:szCs w:val="24"/>
          <w:vertAlign w:val="superscript"/>
        </w:rPr>
        <w:t>rd</w:t>
      </w:r>
      <w:r w:rsidRPr="009C2DE9">
        <w:rPr>
          <w:rFonts w:asciiTheme="majorHAnsi" w:hAnsiTheme="majorHAnsi" w:cs="Times New Roman"/>
          <w:sz w:val="24"/>
          <w:szCs w:val="24"/>
        </w:rPr>
        <w:t xml:space="preserve"> Edition, Academic publishers,Kolkata, 2018.</w:t>
      </w:r>
    </w:p>
    <w:p w:rsidR="00C60C16" w:rsidRPr="009C2DE9" w:rsidRDefault="00C60C16" w:rsidP="00C60C16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C60C16" w:rsidRPr="009C2DE9" w:rsidRDefault="00C60C16" w:rsidP="00C60C16">
      <w:pPr>
        <w:pStyle w:val="ListParagraph"/>
        <w:tabs>
          <w:tab w:val="left" w:pos="720"/>
        </w:tabs>
        <w:rPr>
          <w:rFonts w:asciiTheme="majorHAnsi" w:hAnsiTheme="majorHAnsi"/>
          <w:sz w:val="24"/>
          <w:szCs w:val="24"/>
        </w:rPr>
      </w:pPr>
    </w:p>
    <w:p w:rsidR="00C60C16" w:rsidRPr="009C2DE9" w:rsidRDefault="00C60C16" w:rsidP="00C60C1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C2DE9">
        <w:rPr>
          <w:rFonts w:asciiTheme="majorHAnsi" w:hAnsiTheme="majorHAnsi" w:cs="Times New Roman"/>
          <w:b/>
          <w:sz w:val="24"/>
          <w:szCs w:val="24"/>
          <w:u w:val="single"/>
        </w:rPr>
        <w:t>Reference Book:</w:t>
      </w:r>
    </w:p>
    <w:p w:rsidR="00C60C16" w:rsidRPr="009C2DE9" w:rsidRDefault="00C60C16" w:rsidP="002B0C7F">
      <w:pPr>
        <w:pStyle w:val="ListParagraph"/>
        <w:numPr>
          <w:ilvl w:val="0"/>
          <w:numId w:val="55"/>
        </w:numPr>
        <w:ind w:left="360" w:firstLine="0"/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Jelliffe D (1966) The assessment of Nutritional status of the community. Geneva. WHO.</w:t>
      </w:r>
    </w:p>
    <w:p w:rsidR="00C60C16" w:rsidRPr="009C2DE9" w:rsidRDefault="00C60C16" w:rsidP="00C60C16">
      <w:pPr>
        <w:pStyle w:val="Caption"/>
        <w:rPr>
          <w:rFonts w:asciiTheme="majorHAnsi" w:hAnsiTheme="majorHAnsi"/>
          <w:u w:val="none"/>
        </w:rPr>
      </w:pP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</w:rPr>
      </w:pPr>
    </w:p>
    <w:p w:rsidR="00C60C16" w:rsidRPr="009C2DE9" w:rsidRDefault="00C60C16" w:rsidP="00C60C16">
      <w:pPr>
        <w:rPr>
          <w:rFonts w:asciiTheme="majorHAnsi" w:hAnsiTheme="majorHAnsi" w:cs="Times New Roman"/>
          <w:b/>
          <w:sz w:val="24"/>
          <w:szCs w:val="24"/>
        </w:rPr>
      </w:pPr>
    </w:p>
    <w:p w:rsidR="00C60C16" w:rsidRPr="009C2DE9" w:rsidRDefault="00C60C16" w:rsidP="00C60C16">
      <w:pPr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br w:type="page"/>
      </w:r>
    </w:p>
    <w:p w:rsidR="00C60C16" w:rsidRPr="009C2DE9" w:rsidRDefault="00C60C16" w:rsidP="00C60C16">
      <w:pPr>
        <w:pStyle w:val="Heading2"/>
        <w:ind w:left="1440" w:firstLine="720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</w:rPr>
        <w:lastRenderedPageBreak/>
        <w:t>B. Sc. III YEAR</w:t>
      </w:r>
      <w:r w:rsidRPr="009C2DE9">
        <w:rPr>
          <w:rFonts w:asciiTheme="majorHAnsi" w:hAnsiTheme="majorHAnsi"/>
          <w:b/>
          <w:szCs w:val="24"/>
        </w:rPr>
        <w:tab/>
        <w:t>SEMESTER  VI</w:t>
      </w:r>
      <w:r w:rsidRPr="009C2DE9">
        <w:rPr>
          <w:rFonts w:asciiTheme="majorHAnsi" w:hAnsiTheme="majorHAnsi"/>
          <w:b/>
          <w:szCs w:val="24"/>
        </w:rPr>
        <w:tab/>
        <w:t xml:space="preserve">         PAPER VI I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</w:p>
    <w:p w:rsidR="00C60C16" w:rsidRPr="009C2DE9" w:rsidRDefault="00C60C16" w:rsidP="00C60C16">
      <w:pPr>
        <w:pStyle w:val="Heading2"/>
        <w:jc w:val="left"/>
        <w:rPr>
          <w:rFonts w:asciiTheme="majorHAnsi" w:hAnsiTheme="majorHAnsi"/>
          <w:b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604</w:t>
      </w:r>
      <w:r w:rsidRPr="009C2DE9">
        <w:rPr>
          <w:rFonts w:asciiTheme="majorHAnsi" w:hAnsiTheme="majorHAnsi"/>
          <w:b/>
          <w:szCs w:val="24"/>
        </w:rPr>
        <w:t xml:space="preserve">               B -   COMMUNITY NUTRITIION                      DSC – 1F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 xml:space="preserve">  </w:t>
      </w:r>
      <w:r w:rsidRPr="009C2DE9">
        <w:rPr>
          <w:rFonts w:asciiTheme="majorHAnsi" w:hAnsiTheme="majorHAnsi"/>
          <w:b/>
          <w:sz w:val="24"/>
          <w:szCs w:val="24"/>
          <w:u w:val="single"/>
        </w:rPr>
        <w:t>(Practical)</w:t>
      </w:r>
      <w:r w:rsidRPr="009C2DE9">
        <w:rPr>
          <w:rFonts w:asciiTheme="majorHAnsi" w:hAnsiTheme="majorHAnsi"/>
          <w:b/>
          <w:sz w:val="24"/>
          <w:szCs w:val="24"/>
        </w:rPr>
        <w:t xml:space="preserve">   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>CREDITS -1</w:t>
      </w: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60C16" w:rsidRPr="009C2DE9" w:rsidRDefault="00C60C16" w:rsidP="002B0C7F">
      <w:pPr>
        <w:pStyle w:val="ListParagraph"/>
        <w:numPr>
          <w:ilvl w:val="0"/>
          <w:numId w:val="56"/>
        </w:numPr>
        <w:tabs>
          <w:tab w:val="num" w:pos="720"/>
        </w:tabs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Preparation of various Visual Aids- posters, folders, pamphlet</w:t>
      </w:r>
    </w:p>
    <w:p w:rsidR="00C60C16" w:rsidRPr="009C2DE9" w:rsidRDefault="00C60C16" w:rsidP="002B0C7F">
      <w:pPr>
        <w:pStyle w:val="ListParagraph"/>
        <w:numPr>
          <w:ilvl w:val="0"/>
          <w:numId w:val="56"/>
        </w:numPr>
        <w:tabs>
          <w:tab w:val="num" w:pos="720"/>
        </w:tabs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Techniques of nutrition education -Preparation of low cost nutritious recipes for Pregnant</w:t>
      </w:r>
    </w:p>
    <w:p w:rsidR="00C60C16" w:rsidRPr="009C2DE9" w:rsidRDefault="00C60C16" w:rsidP="00C60C16">
      <w:pPr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C2DE9">
        <w:rPr>
          <w:rFonts w:asciiTheme="majorHAnsi" w:hAnsiTheme="majorHAnsi" w:cs="Times New Roman"/>
          <w:sz w:val="24"/>
          <w:szCs w:val="24"/>
        </w:rPr>
        <w:t xml:space="preserve">       woman </w:t>
      </w:r>
    </w:p>
    <w:p w:rsidR="00C60C16" w:rsidRPr="009C2DE9" w:rsidRDefault="00C60C16" w:rsidP="002B0C7F">
      <w:pPr>
        <w:pStyle w:val="ListParagraph"/>
        <w:numPr>
          <w:ilvl w:val="0"/>
          <w:numId w:val="56"/>
        </w:numPr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Preparation of low cost nutritious recipe for lactating mother</w:t>
      </w:r>
    </w:p>
    <w:p w:rsidR="00C60C16" w:rsidRPr="009C2DE9" w:rsidRDefault="00C60C16" w:rsidP="002B0C7F">
      <w:pPr>
        <w:pStyle w:val="ListParagraph"/>
        <w:numPr>
          <w:ilvl w:val="0"/>
          <w:numId w:val="56"/>
        </w:numPr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Preparation of low cost nutritious recipe for Preschoolers</w:t>
      </w:r>
    </w:p>
    <w:p w:rsidR="00C60C16" w:rsidRPr="009C2DE9" w:rsidRDefault="00C60C16" w:rsidP="002B0C7F">
      <w:pPr>
        <w:pStyle w:val="ListParagraph"/>
        <w:numPr>
          <w:ilvl w:val="0"/>
          <w:numId w:val="56"/>
        </w:numPr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Preparation of low cost nutritious recipe for School going</w:t>
      </w:r>
    </w:p>
    <w:p w:rsidR="00C60C16" w:rsidRPr="009C2DE9" w:rsidRDefault="00C60C16" w:rsidP="002B0C7F">
      <w:pPr>
        <w:pStyle w:val="ListParagraph"/>
        <w:numPr>
          <w:ilvl w:val="0"/>
          <w:numId w:val="56"/>
        </w:numPr>
        <w:spacing w:after="200" w:line="276" w:lineRule="auto"/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Nutrition education through computers to  develop a questionnaire</w:t>
      </w:r>
    </w:p>
    <w:p w:rsidR="00C60C16" w:rsidRPr="009C2DE9" w:rsidRDefault="00C60C16" w:rsidP="002B0C7F">
      <w:pPr>
        <w:pStyle w:val="ListParagraph"/>
        <w:numPr>
          <w:ilvl w:val="0"/>
          <w:numId w:val="56"/>
        </w:numPr>
        <w:spacing w:after="200" w:line="276" w:lineRule="auto"/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Nutrition education - Assessment of knowledge, attitude and practices based survey</w:t>
      </w:r>
    </w:p>
    <w:p w:rsidR="00C60C16" w:rsidRPr="009C2DE9" w:rsidRDefault="00C60C16" w:rsidP="002B0C7F">
      <w:pPr>
        <w:pStyle w:val="ListParagraph"/>
        <w:numPr>
          <w:ilvl w:val="0"/>
          <w:numId w:val="56"/>
        </w:numPr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Assessment of food intake by food frequency questionnaire</w:t>
      </w:r>
    </w:p>
    <w:p w:rsidR="00C60C16" w:rsidRPr="009C2DE9" w:rsidRDefault="00C60C16" w:rsidP="002B0C7F">
      <w:pPr>
        <w:pStyle w:val="ListParagraph"/>
        <w:numPr>
          <w:ilvl w:val="0"/>
          <w:numId w:val="56"/>
        </w:numPr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 xml:space="preserve">Consolidation and results of the food frequency questionnaire </w:t>
      </w:r>
    </w:p>
    <w:p w:rsidR="00C60C16" w:rsidRPr="009C2DE9" w:rsidRDefault="00C60C16" w:rsidP="002B0C7F">
      <w:pPr>
        <w:pStyle w:val="ListParagraph"/>
        <w:numPr>
          <w:ilvl w:val="0"/>
          <w:numId w:val="56"/>
        </w:numPr>
        <w:contextualSpacing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  <w:shd w:val="clear" w:color="auto" w:fill="FFFFFF"/>
        </w:rPr>
        <w:t>Field visit to observe the working of nutrition and health oriented programmes.</w:t>
      </w:r>
    </w:p>
    <w:p w:rsidR="00C60C16" w:rsidRPr="009C2DE9" w:rsidRDefault="00C60C16" w:rsidP="00C60C1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E15A1" w:rsidRPr="009C2DE9" w:rsidRDefault="00BE15A1" w:rsidP="00BE15A1">
      <w:pPr>
        <w:pStyle w:val="Heading2"/>
        <w:ind w:left="1440" w:firstLine="720"/>
        <w:rPr>
          <w:rFonts w:asciiTheme="majorHAnsi" w:hAnsiTheme="majorHAnsi"/>
          <w:b/>
          <w:szCs w:val="24"/>
        </w:rPr>
      </w:pPr>
    </w:p>
    <w:p w:rsidR="00BE15A1" w:rsidRPr="009C2DE9" w:rsidRDefault="00BE15A1" w:rsidP="00BE15A1">
      <w:pPr>
        <w:pStyle w:val="Heading2"/>
        <w:ind w:left="1440" w:firstLine="72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B. Sc. III YEAR</w:t>
      </w:r>
      <w:r>
        <w:rPr>
          <w:rFonts w:asciiTheme="majorHAnsi" w:hAnsiTheme="majorHAnsi"/>
          <w:b/>
          <w:szCs w:val="24"/>
        </w:rPr>
        <w:tab/>
        <w:t xml:space="preserve">SEMESTER  VI </w:t>
      </w:r>
      <w:r w:rsidRPr="009C2DE9">
        <w:rPr>
          <w:rFonts w:asciiTheme="majorHAnsi" w:hAnsiTheme="majorHAnsi"/>
          <w:b/>
          <w:szCs w:val="24"/>
        </w:rPr>
        <w:tab/>
      </w:r>
      <w:r w:rsidRPr="009C2DE9">
        <w:rPr>
          <w:rFonts w:asciiTheme="majorHAnsi" w:hAnsiTheme="majorHAnsi"/>
          <w:b/>
          <w:szCs w:val="24"/>
        </w:rPr>
        <w:tab/>
      </w:r>
    </w:p>
    <w:p w:rsidR="00BE15A1" w:rsidRPr="009C2DE9" w:rsidRDefault="00BE15A1" w:rsidP="00BE15A1">
      <w:pPr>
        <w:pStyle w:val="Heading2"/>
        <w:jc w:val="both"/>
        <w:rPr>
          <w:rFonts w:asciiTheme="majorHAnsi" w:hAnsiTheme="majorHAnsi"/>
          <w:b/>
          <w:szCs w:val="24"/>
          <w:u w:val="single"/>
        </w:rPr>
      </w:pPr>
    </w:p>
    <w:p w:rsidR="00BE15A1" w:rsidRPr="009C2DE9" w:rsidRDefault="00BE15A1" w:rsidP="00D75D39">
      <w:pPr>
        <w:pStyle w:val="Heading2"/>
        <w:jc w:val="both"/>
        <w:rPr>
          <w:rFonts w:asciiTheme="majorHAnsi" w:hAnsiTheme="majorHAnsi"/>
          <w:b/>
          <w:bCs/>
          <w:szCs w:val="24"/>
        </w:rPr>
      </w:pPr>
      <w:r w:rsidRPr="009C2DE9">
        <w:rPr>
          <w:rFonts w:asciiTheme="majorHAnsi" w:hAnsiTheme="majorHAnsi"/>
          <w:b/>
          <w:szCs w:val="24"/>
          <w:u w:val="single"/>
        </w:rPr>
        <w:t>Code BS 606</w:t>
      </w:r>
      <w:r w:rsidR="00D75D39">
        <w:rPr>
          <w:rFonts w:asciiTheme="majorHAnsi" w:hAnsiTheme="majorHAnsi"/>
          <w:b/>
          <w:szCs w:val="24"/>
          <w:u w:val="single"/>
        </w:rPr>
        <w:t xml:space="preserve">  </w:t>
      </w:r>
      <w:r w:rsidRPr="009C2DE9">
        <w:rPr>
          <w:rFonts w:asciiTheme="majorHAnsi" w:hAnsiTheme="majorHAnsi"/>
          <w:b/>
          <w:szCs w:val="24"/>
          <w:u w:val="single"/>
        </w:rPr>
        <w:t xml:space="preserve"> </w:t>
      </w:r>
      <w:r>
        <w:rPr>
          <w:rFonts w:asciiTheme="majorHAnsi" w:hAnsiTheme="majorHAnsi"/>
          <w:b/>
          <w:bCs/>
          <w:szCs w:val="24"/>
        </w:rPr>
        <w:t xml:space="preserve">Nutrition and Yoga </w:t>
      </w:r>
      <w:r w:rsidRPr="009C2DE9">
        <w:rPr>
          <w:rFonts w:asciiTheme="majorHAnsi" w:hAnsiTheme="majorHAnsi"/>
          <w:b/>
          <w:bCs/>
          <w:szCs w:val="24"/>
        </w:rPr>
        <w:t xml:space="preserve">for Health </w:t>
      </w:r>
    </w:p>
    <w:p w:rsidR="00BE15A1" w:rsidRPr="009C2DE9" w:rsidRDefault="00BE15A1" w:rsidP="00BE15A1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C2DE9">
        <w:rPr>
          <w:rFonts w:asciiTheme="majorHAnsi" w:hAnsiTheme="majorHAnsi" w:cs="Times New Roman"/>
          <w:b/>
          <w:sz w:val="24"/>
          <w:szCs w:val="24"/>
        </w:rPr>
        <w:t xml:space="preserve">CREDITS -4; </w:t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</w:r>
      <w:r w:rsidRPr="009C2DE9">
        <w:rPr>
          <w:rFonts w:asciiTheme="majorHAnsi" w:hAnsiTheme="majorHAnsi" w:cs="Times New Roman"/>
          <w:b/>
          <w:sz w:val="24"/>
          <w:szCs w:val="24"/>
        </w:rPr>
        <w:tab/>
        <w:t xml:space="preserve">60 HOURS </w:t>
      </w:r>
    </w:p>
    <w:p w:rsidR="00BE15A1" w:rsidRPr="009C2DE9" w:rsidRDefault="00BE15A1" w:rsidP="00BE15A1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E15A1" w:rsidRPr="009C2DE9" w:rsidRDefault="00BE15A1" w:rsidP="00BE15A1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9C2DE9">
        <w:rPr>
          <w:rFonts w:asciiTheme="majorHAnsi" w:hAnsiTheme="majorHAnsi" w:cs="Arial"/>
          <w:sz w:val="24"/>
          <w:szCs w:val="24"/>
        </w:rPr>
        <w:t xml:space="preserve">Objective:                      </w:t>
      </w:r>
      <w:r w:rsidRPr="009C2DE9">
        <w:rPr>
          <w:rFonts w:asciiTheme="majorHAnsi" w:hAnsiTheme="majorHAnsi" w:cs="Arial"/>
          <w:sz w:val="24"/>
          <w:szCs w:val="24"/>
        </w:rPr>
        <w:tab/>
      </w:r>
      <w:r w:rsidRPr="009C2DE9">
        <w:rPr>
          <w:rFonts w:asciiTheme="majorHAnsi" w:hAnsiTheme="majorHAnsi" w:cs="Arial"/>
          <w:sz w:val="24"/>
          <w:szCs w:val="24"/>
        </w:rPr>
        <w:tab/>
      </w:r>
      <w:r w:rsidRPr="009C2DE9">
        <w:rPr>
          <w:rFonts w:asciiTheme="majorHAnsi" w:hAnsiTheme="majorHAnsi" w:cs="Arial"/>
          <w:sz w:val="24"/>
          <w:szCs w:val="24"/>
        </w:rPr>
        <w:tab/>
      </w:r>
      <w:r w:rsidRPr="009C2DE9">
        <w:rPr>
          <w:rFonts w:asciiTheme="majorHAnsi" w:hAnsiTheme="majorHAnsi" w:cs="Arial"/>
          <w:sz w:val="24"/>
          <w:szCs w:val="24"/>
        </w:rPr>
        <w:tab/>
      </w:r>
      <w:r w:rsidRPr="009C2DE9">
        <w:rPr>
          <w:rFonts w:asciiTheme="majorHAnsi" w:hAnsiTheme="majorHAnsi" w:cs="Arial"/>
          <w:sz w:val="24"/>
          <w:szCs w:val="24"/>
        </w:rPr>
        <w:tab/>
      </w:r>
      <w:r w:rsidRPr="009C2DE9">
        <w:rPr>
          <w:rFonts w:asciiTheme="majorHAnsi" w:hAnsiTheme="majorHAnsi" w:cs="Arial"/>
          <w:sz w:val="24"/>
          <w:szCs w:val="24"/>
        </w:rPr>
        <w:tab/>
        <w:t>CREDITS - 4</w:t>
      </w:r>
    </w:p>
    <w:p w:rsidR="00BE15A1" w:rsidRDefault="00BE15A1" w:rsidP="00BE15A1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9C2DE9">
        <w:rPr>
          <w:rFonts w:asciiTheme="majorHAnsi" w:hAnsiTheme="majorHAnsi" w:cs="Arial"/>
          <w:sz w:val="24"/>
          <w:szCs w:val="24"/>
        </w:rPr>
        <w:t xml:space="preserve">This paper concentrates on Yoga and mindful eating </w:t>
      </w:r>
      <w:r>
        <w:rPr>
          <w:rFonts w:asciiTheme="majorHAnsi" w:hAnsiTheme="majorHAnsi" w:cs="Arial"/>
          <w:sz w:val="24"/>
          <w:szCs w:val="24"/>
        </w:rPr>
        <w:t xml:space="preserve">in concepts of prevention and therapeutic purposes various physical, Physiological and psychological disorders </w:t>
      </w:r>
    </w:p>
    <w:p w:rsidR="00BE15A1" w:rsidRPr="009C2DE9" w:rsidRDefault="00BE15A1" w:rsidP="00BE15A1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BE15A1" w:rsidRPr="009C2DE9" w:rsidRDefault="00BE15A1" w:rsidP="00BE15A1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BE15A1" w:rsidRPr="00B834DB" w:rsidRDefault="00BE15A1" w:rsidP="00BE15A1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9C2DE9">
        <w:rPr>
          <w:rFonts w:asciiTheme="majorHAnsi" w:hAnsiTheme="majorHAnsi" w:cs="Arial"/>
          <w:b/>
          <w:sz w:val="24"/>
          <w:szCs w:val="24"/>
        </w:rPr>
        <w:t xml:space="preserve">UNIT I: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B834DB">
        <w:rPr>
          <w:rFonts w:asciiTheme="majorHAnsi" w:hAnsiTheme="majorHAnsi" w:cs="Arial"/>
          <w:b/>
          <w:sz w:val="24"/>
          <w:szCs w:val="24"/>
          <w:u w:val="single"/>
        </w:rPr>
        <w:t xml:space="preserve">Concept of </w:t>
      </w:r>
      <w:r>
        <w:rPr>
          <w:rFonts w:asciiTheme="majorHAnsi" w:hAnsiTheme="majorHAnsi" w:cs="Arial"/>
          <w:b/>
          <w:sz w:val="24"/>
          <w:szCs w:val="24"/>
          <w:u w:val="single"/>
        </w:rPr>
        <w:t>Yoga</w:t>
      </w:r>
      <w:r w:rsidRPr="00B834DB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:rsidR="00BE15A1" w:rsidRPr="00125282" w:rsidRDefault="00BE15A1" w:rsidP="002B0C7F">
      <w:pPr>
        <w:pStyle w:val="ListParagraph"/>
        <w:numPr>
          <w:ilvl w:val="0"/>
          <w:numId w:val="79"/>
        </w:numPr>
        <w:spacing w:line="36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125282">
        <w:rPr>
          <w:rFonts w:asciiTheme="majorHAnsi" w:hAnsiTheme="majorHAnsi" w:cs="Arial"/>
          <w:sz w:val="24"/>
          <w:szCs w:val="24"/>
        </w:rPr>
        <w:t>Definition of Yoga,   Objectives and basic concepts of yoga.</w:t>
      </w:r>
    </w:p>
    <w:p w:rsidR="00BE15A1" w:rsidRPr="00125282" w:rsidRDefault="00BE15A1" w:rsidP="002B0C7F">
      <w:pPr>
        <w:pStyle w:val="ListParagraph"/>
        <w:numPr>
          <w:ilvl w:val="0"/>
          <w:numId w:val="79"/>
        </w:numPr>
        <w:spacing w:line="36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125282">
        <w:rPr>
          <w:rFonts w:asciiTheme="majorHAnsi" w:hAnsiTheme="majorHAnsi" w:cs="Arial"/>
          <w:sz w:val="24"/>
          <w:szCs w:val="24"/>
        </w:rPr>
        <w:t xml:space="preserve">Concept of yoga in Indian traditional systems of medicine – Naturopathy </w:t>
      </w:r>
    </w:p>
    <w:p w:rsidR="00BE15A1" w:rsidRPr="00125282" w:rsidRDefault="00BE15A1" w:rsidP="002B0C7F">
      <w:pPr>
        <w:pStyle w:val="ListParagraph"/>
        <w:numPr>
          <w:ilvl w:val="0"/>
          <w:numId w:val="79"/>
        </w:numPr>
        <w:spacing w:line="36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125282">
        <w:rPr>
          <w:rFonts w:asciiTheme="majorHAnsi" w:hAnsiTheme="majorHAnsi" w:cs="Arial"/>
          <w:sz w:val="24"/>
          <w:szCs w:val="24"/>
        </w:rPr>
        <w:t xml:space="preserve">Astangayoga </w:t>
      </w:r>
      <w:r>
        <w:rPr>
          <w:rFonts w:asciiTheme="majorHAnsi" w:hAnsiTheme="majorHAnsi" w:cs="Arial"/>
          <w:sz w:val="24"/>
          <w:szCs w:val="24"/>
        </w:rPr>
        <w:t xml:space="preserve">( pathanjali astangayoga sutras) </w:t>
      </w:r>
    </w:p>
    <w:p w:rsidR="00BE15A1" w:rsidRPr="009C2DE9" w:rsidRDefault="00BE15A1" w:rsidP="00BE15A1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BE15A1" w:rsidRPr="00125282" w:rsidRDefault="00BE15A1" w:rsidP="00BE15A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C2DE9">
        <w:rPr>
          <w:rFonts w:asciiTheme="majorHAnsi" w:hAnsiTheme="majorHAnsi" w:cs="Arial"/>
          <w:b/>
          <w:sz w:val="24"/>
          <w:szCs w:val="24"/>
        </w:rPr>
        <w:t>UNIT II</w:t>
      </w:r>
      <w:r>
        <w:rPr>
          <w:rFonts w:asciiTheme="majorHAnsi" w:hAnsiTheme="majorHAnsi" w:cs="Arial"/>
          <w:b/>
          <w:sz w:val="24"/>
          <w:szCs w:val="24"/>
        </w:rPr>
        <w:t xml:space="preserve"> :</w:t>
      </w:r>
      <w:r w:rsidRPr="00B834DB">
        <w:rPr>
          <w:rFonts w:asciiTheme="majorHAnsi" w:hAnsiTheme="majorHAnsi" w:cs="Arial"/>
          <w:sz w:val="24"/>
          <w:szCs w:val="24"/>
        </w:rPr>
        <w:t xml:space="preserve"> </w:t>
      </w:r>
      <w:r w:rsidRPr="00125282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Yogic Diet </w:t>
      </w:r>
    </w:p>
    <w:p w:rsidR="00BE15A1" w:rsidRPr="006F5EE1" w:rsidRDefault="00BE15A1" w:rsidP="002B0C7F">
      <w:pPr>
        <w:pStyle w:val="ListParagraph"/>
        <w:numPr>
          <w:ilvl w:val="0"/>
          <w:numId w:val="80"/>
        </w:numPr>
        <w:spacing w:line="360" w:lineRule="auto"/>
        <w:contextualSpacing/>
        <w:rPr>
          <w:rFonts w:asciiTheme="majorHAnsi" w:hAnsiTheme="majorHAnsi" w:cs="Arial"/>
          <w:sz w:val="24"/>
          <w:szCs w:val="24"/>
        </w:rPr>
      </w:pPr>
      <w:r w:rsidRPr="006F5EE1">
        <w:rPr>
          <w:rFonts w:asciiTheme="majorHAnsi" w:hAnsiTheme="majorHAnsi" w:cs="Arial"/>
          <w:sz w:val="24"/>
          <w:szCs w:val="24"/>
        </w:rPr>
        <w:t>General introduction of Ahara</w:t>
      </w:r>
    </w:p>
    <w:p w:rsidR="00BE15A1" w:rsidRPr="006F5EE1" w:rsidRDefault="00BE15A1" w:rsidP="002B0C7F">
      <w:pPr>
        <w:pStyle w:val="ListParagraph"/>
        <w:numPr>
          <w:ilvl w:val="0"/>
          <w:numId w:val="80"/>
        </w:numPr>
        <w:spacing w:line="360" w:lineRule="auto"/>
        <w:contextualSpacing/>
        <w:rPr>
          <w:rFonts w:asciiTheme="majorHAnsi" w:hAnsiTheme="majorHAnsi" w:cs="Arial"/>
          <w:sz w:val="24"/>
          <w:szCs w:val="24"/>
        </w:rPr>
      </w:pPr>
      <w:r w:rsidRPr="006F5EE1">
        <w:rPr>
          <w:rFonts w:asciiTheme="majorHAnsi" w:hAnsiTheme="majorHAnsi" w:cs="Arial"/>
          <w:sz w:val="24"/>
          <w:szCs w:val="24"/>
        </w:rPr>
        <w:t>Concept of mithahara, Yuktahara and Nirnithahara.</w:t>
      </w:r>
    </w:p>
    <w:p w:rsidR="00BE15A1" w:rsidRPr="006F5EE1" w:rsidRDefault="00BE15A1" w:rsidP="002B0C7F">
      <w:pPr>
        <w:pStyle w:val="ListParagraph"/>
        <w:numPr>
          <w:ilvl w:val="0"/>
          <w:numId w:val="80"/>
        </w:numPr>
        <w:spacing w:line="360" w:lineRule="auto"/>
        <w:contextualSpacing/>
        <w:rPr>
          <w:rFonts w:asciiTheme="majorHAnsi" w:hAnsiTheme="majorHAnsi" w:cs="Arial"/>
          <w:sz w:val="24"/>
          <w:szCs w:val="24"/>
        </w:rPr>
      </w:pPr>
      <w:r w:rsidRPr="006F5EE1">
        <w:rPr>
          <w:rFonts w:asciiTheme="majorHAnsi" w:hAnsiTheme="majorHAnsi" w:cs="Arial"/>
          <w:sz w:val="24"/>
          <w:szCs w:val="24"/>
        </w:rPr>
        <w:t xml:space="preserve">Concept of trigunas,  panch-mahabutas in relation to yogic diet.  </w:t>
      </w:r>
    </w:p>
    <w:p w:rsidR="00BE15A1" w:rsidRPr="006F5EE1" w:rsidRDefault="00BE15A1" w:rsidP="002B0C7F">
      <w:pPr>
        <w:pStyle w:val="ListParagraph"/>
        <w:numPr>
          <w:ilvl w:val="0"/>
          <w:numId w:val="80"/>
        </w:numPr>
        <w:spacing w:line="360" w:lineRule="auto"/>
        <w:contextualSpacing/>
        <w:rPr>
          <w:rFonts w:asciiTheme="majorHAnsi" w:hAnsiTheme="majorHAnsi" w:cs="Arial"/>
          <w:sz w:val="24"/>
          <w:szCs w:val="24"/>
        </w:rPr>
      </w:pPr>
      <w:r w:rsidRPr="006F5EE1">
        <w:rPr>
          <w:rFonts w:asciiTheme="majorHAnsi" w:hAnsiTheme="majorHAnsi" w:cs="Arial"/>
          <w:sz w:val="24"/>
          <w:szCs w:val="24"/>
        </w:rPr>
        <w:t xml:space="preserve">Importance of vegan diet. </w:t>
      </w:r>
    </w:p>
    <w:p w:rsidR="00BE15A1" w:rsidRPr="006F5EE1" w:rsidRDefault="00BE15A1" w:rsidP="002B0C7F">
      <w:pPr>
        <w:pStyle w:val="ListParagraph"/>
        <w:numPr>
          <w:ilvl w:val="0"/>
          <w:numId w:val="80"/>
        </w:numPr>
        <w:spacing w:line="36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6F5EE1">
        <w:rPr>
          <w:rFonts w:asciiTheme="majorHAnsi" w:hAnsiTheme="majorHAnsi" w:cs="Arial"/>
          <w:sz w:val="24"/>
          <w:szCs w:val="24"/>
        </w:rPr>
        <w:t>Physio pharmacology of foods: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>Anti bacterial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>foods  Anti coagulant foods,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>Anti depressant foods,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>anti diarr</w:t>
      </w:r>
      <w:r>
        <w:rPr>
          <w:rFonts w:asciiTheme="majorHAnsi" w:hAnsiTheme="majorHAnsi" w:cs="Arial"/>
          <w:sz w:val="24"/>
          <w:szCs w:val="24"/>
        </w:rPr>
        <w:t>heal foods ,anti diabetic foods</w:t>
      </w:r>
      <w:r w:rsidRPr="006F5EE1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 xml:space="preserve">anti inflammatory </w:t>
      </w:r>
      <w:r w:rsidRPr="006F5EE1">
        <w:rPr>
          <w:rFonts w:asciiTheme="majorHAnsi" w:hAnsiTheme="majorHAnsi" w:cs="Arial"/>
          <w:sz w:val="24"/>
          <w:szCs w:val="24"/>
        </w:rPr>
        <w:lastRenderedPageBreak/>
        <w:t>foods 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>anti oxidant food</w:t>
      </w:r>
      <w:r>
        <w:rPr>
          <w:rFonts w:asciiTheme="majorHAnsi" w:hAnsiTheme="majorHAnsi" w:cs="Arial"/>
          <w:sz w:val="24"/>
          <w:szCs w:val="24"/>
        </w:rPr>
        <w:t>s</w:t>
      </w:r>
      <w:r w:rsidRPr="006F5EE1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>anti viral foods,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>anti hypertensive foods,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>calming and sedative foods, anti cancerous foods, Diuretic</w:t>
      </w:r>
      <w:r>
        <w:rPr>
          <w:rFonts w:asciiTheme="majorHAnsi" w:hAnsiTheme="majorHAnsi" w:cs="Arial"/>
          <w:sz w:val="24"/>
          <w:szCs w:val="24"/>
        </w:rPr>
        <w:t xml:space="preserve"> foods</w:t>
      </w:r>
      <w:r w:rsidRPr="006F5EE1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 xml:space="preserve">Immunity enhancing foods, Life prolonging  foods, Memory enhancing foods ,Anti pyretic foods, Oestrogenic foods, </w:t>
      </w:r>
      <w:r>
        <w:rPr>
          <w:rFonts w:asciiTheme="majorHAnsi" w:hAnsiTheme="majorHAnsi" w:cs="Arial"/>
          <w:sz w:val="24"/>
          <w:szCs w:val="24"/>
        </w:rPr>
        <w:t>Analgesic foods</w:t>
      </w:r>
      <w:r w:rsidRPr="006F5EE1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F5EE1">
        <w:rPr>
          <w:rFonts w:asciiTheme="majorHAnsi" w:hAnsiTheme="majorHAnsi" w:cs="Arial"/>
          <w:sz w:val="24"/>
          <w:szCs w:val="24"/>
        </w:rPr>
        <w:t xml:space="preserve"> Aphrodisiac foods</w:t>
      </w:r>
      <w:r>
        <w:rPr>
          <w:rFonts w:asciiTheme="majorHAnsi" w:hAnsiTheme="majorHAnsi" w:cs="Arial"/>
          <w:sz w:val="24"/>
          <w:szCs w:val="24"/>
        </w:rPr>
        <w:t>.</w:t>
      </w:r>
    </w:p>
    <w:p w:rsidR="00BE15A1" w:rsidRDefault="00BE15A1" w:rsidP="00BE15A1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BE15A1" w:rsidRPr="00B834DB" w:rsidRDefault="00BE15A1" w:rsidP="00BE15A1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2DE9">
        <w:rPr>
          <w:rFonts w:asciiTheme="majorHAnsi" w:hAnsiTheme="majorHAnsi" w:cs="Arial"/>
          <w:b/>
          <w:sz w:val="24"/>
          <w:szCs w:val="24"/>
        </w:rPr>
        <w:t>UNIT III</w:t>
      </w:r>
      <w:r>
        <w:rPr>
          <w:rFonts w:asciiTheme="majorHAnsi" w:hAnsiTheme="majorHAnsi" w:cs="Arial"/>
          <w:b/>
          <w:sz w:val="24"/>
          <w:szCs w:val="24"/>
        </w:rPr>
        <w:t xml:space="preserve">:  </w:t>
      </w:r>
      <w:r>
        <w:rPr>
          <w:rFonts w:asciiTheme="majorHAnsi" w:hAnsiTheme="majorHAnsi" w:cs="Arial"/>
          <w:b/>
          <w:bCs/>
          <w:sz w:val="24"/>
          <w:szCs w:val="24"/>
          <w:u w:val="single"/>
        </w:rPr>
        <w:t>Yoga in h</w:t>
      </w:r>
      <w:r w:rsidRPr="00B834DB">
        <w:rPr>
          <w:rFonts w:asciiTheme="majorHAnsi" w:hAnsiTheme="majorHAnsi" w:cs="Arial"/>
          <w:b/>
          <w:bCs/>
          <w:sz w:val="24"/>
          <w:szCs w:val="24"/>
          <w:u w:val="single"/>
        </w:rPr>
        <w:t>ealth and Disease</w:t>
      </w:r>
      <w:r w:rsidRPr="00B834DB">
        <w:rPr>
          <w:rFonts w:asciiTheme="majorHAnsi" w:hAnsiTheme="majorHAnsi" w:cs="Arial"/>
          <w:b/>
          <w:bCs/>
          <w:sz w:val="24"/>
          <w:szCs w:val="24"/>
        </w:rPr>
        <w:t>:</w:t>
      </w:r>
    </w:p>
    <w:p w:rsidR="00BE15A1" w:rsidRPr="00D75D39" w:rsidRDefault="00BE15A1" w:rsidP="00D75D39">
      <w:pPr>
        <w:pStyle w:val="ListParagraph"/>
        <w:numPr>
          <w:ilvl w:val="0"/>
          <w:numId w:val="82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D75D39">
        <w:rPr>
          <w:rFonts w:asciiTheme="majorHAnsi" w:hAnsiTheme="majorHAnsi" w:cs="Arial"/>
          <w:sz w:val="24"/>
          <w:szCs w:val="24"/>
        </w:rPr>
        <w:t xml:space="preserve">Yogic principle of healthy living - ahara, Vihara, achara, vichara </w:t>
      </w:r>
    </w:p>
    <w:p w:rsidR="00BE15A1" w:rsidRPr="00D75D39" w:rsidRDefault="00BE15A1" w:rsidP="00D75D39">
      <w:pPr>
        <w:pStyle w:val="ListParagraph"/>
        <w:numPr>
          <w:ilvl w:val="0"/>
          <w:numId w:val="82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D75D39">
        <w:rPr>
          <w:rFonts w:asciiTheme="majorHAnsi" w:hAnsiTheme="majorHAnsi" w:cs="Arial"/>
          <w:sz w:val="24"/>
          <w:szCs w:val="24"/>
        </w:rPr>
        <w:t>Health in relation to Asana, Pranayama, Shatkarmas</w:t>
      </w:r>
      <w:r w:rsidR="00D75D39">
        <w:rPr>
          <w:rFonts w:asciiTheme="majorHAnsi" w:hAnsiTheme="majorHAnsi" w:cs="Arial"/>
          <w:sz w:val="24"/>
          <w:szCs w:val="24"/>
        </w:rPr>
        <w:t xml:space="preserve">, </w:t>
      </w:r>
      <w:r w:rsidRPr="00D75D39">
        <w:rPr>
          <w:rFonts w:asciiTheme="majorHAnsi" w:hAnsiTheme="majorHAnsi" w:cs="Arial"/>
          <w:sz w:val="24"/>
          <w:szCs w:val="24"/>
        </w:rPr>
        <w:t xml:space="preserve"> Mudra and dhyana. </w:t>
      </w:r>
    </w:p>
    <w:p w:rsidR="00BE15A1" w:rsidRPr="00D75D39" w:rsidRDefault="00BE15A1" w:rsidP="00D75D39">
      <w:pPr>
        <w:pStyle w:val="ListParagraph"/>
        <w:numPr>
          <w:ilvl w:val="0"/>
          <w:numId w:val="82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D75D39">
        <w:rPr>
          <w:rFonts w:asciiTheme="majorHAnsi" w:hAnsiTheme="majorHAnsi" w:cs="Arial"/>
          <w:sz w:val="24"/>
          <w:szCs w:val="24"/>
        </w:rPr>
        <w:t>Role of pancha prana in health and healing.</w:t>
      </w:r>
    </w:p>
    <w:p w:rsidR="00BE15A1" w:rsidRPr="00D75D39" w:rsidRDefault="00BE15A1" w:rsidP="00D75D39">
      <w:pPr>
        <w:pStyle w:val="ListParagraph"/>
        <w:numPr>
          <w:ilvl w:val="0"/>
          <w:numId w:val="82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D75D39">
        <w:rPr>
          <w:rFonts w:asciiTheme="majorHAnsi" w:hAnsiTheme="majorHAnsi" w:cs="Arial"/>
          <w:sz w:val="24"/>
          <w:szCs w:val="24"/>
        </w:rPr>
        <w:t xml:space="preserve">Yoga in personality development and education, yoga in sports and social life. </w:t>
      </w:r>
    </w:p>
    <w:p w:rsidR="00BE15A1" w:rsidRPr="009C2DE9" w:rsidRDefault="00BE15A1" w:rsidP="00BE15A1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BE15A1" w:rsidRPr="00B834DB" w:rsidRDefault="00BE15A1" w:rsidP="00BE15A1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9C2DE9">
        <w:rPr>
          <w:rFonts w:asciiTheme="majorHAnsi" w:hAnsiTheme="majorHAnsi" w:cs="Arial"/>
          <w:b/>
          <w:sz w:val="24"/>
          <w:szCs w:val="24"/>
        </w:rPr>
        <w:t>UNIT IV</w:t>
      </w:r>
      <w:r>
        <w:rPr>
          <w:rFonts w:asciiTheme="majorHAnsi" w:hAnsiTheme="majorHAnsi" w:cs="Arial"/>
          <w:b/>
          <w:sz w:val="24"/>
          <w:szCs w:val="24"/>
        </w:rPr>
        <w:t xml:space="preserve">: Yogic practices 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for health </w:t>
      </w:r>
      <w:r w:rsidRPr="00B834DB">
        <w:rPr>
          <w:rFonts w:asciiTheme="majorHAnsi" w:hAnsiTheme="majorHAnsi" w:cs="Arial"/>
          <w:b/>
          <w:bCs/>
          <w:sz w:val="24"/>
          <w:szCs w:val="24"/>
        </w:rPr>
        <w:t xml:space="preserve">: </w:t>
      </w:r>
    </w:p>
    <w:p w:rsidR="00BE15A1" w:rsidRDefault="00BE15A1" w:rsidP="00BE15A1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Yogic practices – Asana, Pranayama, bandha, mudra, and dhyana – </w:t>
      </w:r>
    </w:p>
    <w:p w:rsidR="00BE15A1" w:rsidRPr="00BB579F" w:rsidRDefault="00BE15A1" w:rsidP="002B0C7F">
      <w:pPr>
        <w:pStyle w:val="ListParagraph"/>
        <w:numPr>
          <w:ilvl w:val="0"/>
          <w:numId w:val="81"/>
        </w:numPr>
        <w:spacing w:line="36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B579F">
        <w:rPr>
          <w:rFonts w:asciiTheme="majorHAnsi" w:hAnsiTheme="majorHAnsi" w:cs="Arial"/>
          <w:sz w:val="24"/>
          <w:szCs w:val="24"/>
        </w:rPr>
        <w:t>Techniques</w:t>
      </w:r>
    </w:p>
    <w:p w:rsidR="00BE15A1" w:rsidRPr="00BB579F" w:rsidRDefault="00BE15A1" w:rsidP="002B0C7F">
      <w:pPr>
        <w:pStyle w:val="ListParagraph"/>
        <w:numPr>
          <w:ilvl w:val="0"/>
          <w:numId w:val="81"/>
        </w:numPr>
        <w:spacing w:line="36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B579F">
        <w:rPr>
          <w:rFonts w:asciiTheme="majorHAnsi" w:hAnsiTheme="majorHAnsi" w:cs="Arial"/>
          <w:sz w:val="24"/>
          <w:szCs w:val="24"/>
        </w:rPr>
        <w:t xml:space="preserve">salient features and </w:t>
      </w:r>
    </w:p>
    <w:p w:rsidR="0032402E" w:rsidRDefault="00BE15A1" w:rsidP="0032402E">
      <w:pPr>
        <w:pStyle w:val="ListParagraph"/>
        <w:numPr>
          <w:ilvl w:val="0"/>
          <w:numId w:val="81"/>
        </w:numPr>
        <w:spacing w:line="36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B579F">
        <w:rPr>
          <w:rFonts w:asciiTheme="majorHAnsi" w:hAnsiTheme="majorHAnsi" w:cs="Arial"/>
          <w:sz w:val="24"/>
          <w:szCs w:val="24"/>
        </w:rPr>
        <w:t xml:space="preserve">benefits.  </w:t>
      </w:r>
    </w:p>
    <w:p w:rsidR="0032402E" w:rsidRDefault="0032402E" w:rsidP="0032402E">
      <w:pPr>
        <w:spacing w:line="36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32402E" w:rsidRPr="0032402E" w:rsidRDefault="0032402E" w:rsidP="0032402E">
      <w:pPr>
        <w:spacing w:line="360" w:lineRule="auto"/>
        <w:contextualSpacing/>
        <w:jc w:val="both"/>
        <w:rPr>
          <w:rFonts w:asciiTheme="majorHAnsi" w:hAnsiTheme="majorHAnsi" w:cs="Arial"/>
          <w:b/>
          <w:bCs/>
          <w:sz w:val="32"/>
          <w:szCs w:val="32"/>
        </w:rPr>
      </w:pPr>
      <w:r w:rsidRPr="0032402E">
        <w:rPr>
          <w:rFonts w:asciiTheme="majorHAnsi" w:hAnsiTheme="majorHAnsi" w:cs="Arial"/>
          <w:b/>
          <w:bCs/>
          <w:sz w:val="32"/>
          <w:szCs w:val="32"/>
        </w:rPr>
        <w:t xml:space="preserve">References : </w:t>
      </w:r>
    </w:p>
    <w:p w:rsidR="0032402E" w:rsidRDefault="0032402E" w:rsidP="0032402E">
      <w:pPr>
        <w:pStyle w:val="ListParagraph"/>
        <w:numPr>
          <w:ilvl w:val="0"/>
          <w:numId w:val="8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Yogic Therapy by Dr. Vinekar , kulalayananda.</w:t>
      </w:r>
    </w:p>
    <w:p w:rsidR="0032402E" w:rsidRDefault="0032402E" w:rsidP="0032402E">
      <w:pPr>
        <w:pStyle w:val="ListParagraph"/>
        <w:numPr>
          <w:ilvl w:val="0"/>
          <w:numId w:val="8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Kriya Yoga by Swami satynandasaraswathi- bihar school of yoga</w:t>
      </w:r>
    </w:p>
    <w:p w:rsidR="0032402E" w:rsidRDefault="0032402E" w:rsidP="0032402E">
      <w:pPr>
        <w:pStyle w:val="ListParagraph"/>
        <w:numPr>
          <w:ilvl w:val="0"/>
          <w:numId w:val="8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Patanjali Yogasutras by Swami Sacchitananda </w:t>
      </w:r>
    </w:p>
    <w:p w:rsidR="0032402E" w:rsidRDefault="0032402E" w:rsidP="0032402E">
      <w:pPr>
        <w:pStyle w:val="ListParagraph"/>
        <w:numPr>
          <w:ilvl w:val="0"/>
          <w:numId w:val="8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Yoga for sports by Bks Iyengar </w:t>
      </w:r>
    </w:p>
    <w:p w:rsidR="00BE15A1" w:rsidRDefault="00BE15A1" w:rsidP="00BE15A1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C60C16" w:rsidRPr="009C2DE9" w:rsidRDefault="00C60C16" w:rsidP="00C60C16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65E60" w:rsidRPr="00B834DB" w:rsidRDefault="00165E60" w:rsidP="00B834DB">
      <w:pPr>
        <w:spacing w:after="0" w:line="360" w:lineRule="auto"/>
        <w:ind w:left="2880" w:firstLine="720"/>
        <w:jc w:val="both"/>
        <w:rPr>
          <w:rFonts w:asciiTheme="majorHAnsi" w:hAnsiTheme="majorHAnsi"/>
          <w:b/>
          <w:bCs/>
          <w:sz w:val="24"/>
          <w:szCs w:val="24"/>
        </w:rPr>
      </w:pPr>
      <w:r w:rsidRPr="00B834DB">
        <w:rPr>
          <w:rFonts w:asciiTheme="majorHAnsi" w:hAnsiTheme="majorHAnsi"/>
          <w:b/>
          <w:bCs/>
          <w:sz w:val="24"/>
          <w:szCs w:val="24"/>
        </w:rPr>
        <w:t>PROJECT WORK</w:t>
      </w:r>
    </w:p>
    <w:p w:rsidR="00165E60" w:rsidRPr="009C2DE9" w:rsidRDefault="00165E60" w:rsidP="00165E6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 xml:space="preserve"> Min. Hrs.- 60 Hrs </w:t>
      </w:r>
    </w:p>
    <w:p w:rsidR="009C2DE9" w:rsidRPr="009C2DE9" w:rsidRDefault="00165E60" w:rsidP="00165E6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 xml:space="preserve">1. Basic concepts of project planning a) Defining objectives- Need, problem, project, feasibility, planning, formulation. - . Identifying resources b) Methods/approaches, Project Appraisal- Project Format </w:t>
      </w:r>
    </w:p>
    <w:p w:rsidR="00165E60" w:rsidRPr="009C2DE9" w:rsidRDefault="00165E60" w:rsidP="00165E60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9C2DE9">
        <w:rPr>
          <w:rFonts w:asciiTheme="majorHAnsi" w:hAnsiTheme="majorHAnsi"/>
          <w:sz w:val="24"/>
          <w:szCs w:val="24"/>
        </w:rPr>
        <w:t>2. Guideline for project writing - Title of the project - Name of the person - Duration of the project, type of project. - Aims and objectives - summary of the proposed project - Project information, location, people and personnel involved. - Working/methodology - Evaluation - Writing and reporting</w:t>
      </w:r>
    </w:p>
    <w:p w:rsidR="00165E60" w:rsidRPr="009C2DE9" w:rsidRDefault="00165E60" w:rsidP="00165E60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165E60" w:rsidRPr="009C2DE9" w:rsidRDefault="00165E60" w:rsidP="00165E60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165E60" w:rsidRPr="009C2DE9" w:rsidRDefault="00165E60" w:rsidP="00165E60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822DA2" w:rsidRDefault="00822DA2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</w:pPr>
    </w:p>
    <w:p w:rsidR="00972DA2" w:rsidRDefault="00972DA2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</w:pPr>
    </w:p>
    <w:p w:rsidR="00972DA2" w:rsidRDefault="00972DA2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</w:pPr>
    </w:p>
    <w:p w:rsidR="00972DA2" w:rsidRPr="009C2DE9" w:rsidRDefault="00972DA2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</w:pPr>
    </w:p>
    <w:sectPr w:rsidR="00972DA2" w:rsidRPr="009C2DE9" w:rsidSect="00132264">
      <w:headerReference w:type="default" r:id="rId8"/>
      <w:footerReference w:type="even" r:id="rId9"/>
      <w:footerReference w:type="default" r:id="rId10"/>
      <w:pgSz w:w="11909" w:h="16834" w:code="9"/>
      <w:pgMar w:top="720" w:right="1440" w:bottom="630" w:left="14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C1" w:rsidRDefault="006556C1" w:rsidP="00E947C7">
      <w:pPr>
        <w:spacing w:after="0" w:line="240" w:lineRule="auto"/>
      </w:pPr>
      <w:r>
        <w:separator/>
      </w:r>
    </w:p>
  </w:endnote>
  <w:endnote w:type="continuationSeparator" w:id="1">
    <w:p w:rsidR="006556C1" w:rsidRDefault="006556C1" w:rsidP="00E9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A2" w:rsidRDefault="00972D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972DA2" w:rsidRDefault="00972D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831"/>
      <w:docPartObj>
        <w:docPartGallery w:val="Page Numbers (Bottom of Page)"/>
        <w:docPartUnique/>
      </w:docPartObj>
    </w:sdtPr>
    <w:sdtContent>
      <w:p w:rsidR="00972DA2" w:rsidRDefault="00972DA2">
        <w:pPr>
          <w:pStyle w:val="Footer"/>
          <w:jc w:val="center"/>
        </w:pPr>
        <w:r w:rsidRPr="00A50365">
          <w:rPr>
            <w:b/>
          </w:rPr>
          <w:fldChar w:fldCharType="begin"/>
        </w:r>
        <w:r w:rsidRPr="00A50365">
          <w:rPr>
            <w:b/>
          </w:rPr>
          <w:instrText xml:space="preserve"> PAGE   \* MERGEFORMAT </w:instrText>
        </w:r>
        <w:r w:rsidRPr="00A50365">
          <w:rPr>
            <w:b/>
          </w:rPr>
          <w:fldChar w:fldCharType="separate"/>
        </w:r>
        <w:r w:rsidR="0032402E">
          <w:rPr>
            <w:b/>
            <w:noProof/>
          </w:rPr>
          <w:t>32</w:t>
        </w:r>
        <w:r w:rsidRPr="00A50365">
          <w:rPr>
            <w:b/>
          </w:rPr>
          <w:fldChar w:fldCharType="end"/>
        </w:r>
      </w:p>
    </w:sdtContent>
  </w:sdt>
  <w:p w:rsidR="00972DA2" w:rsidRDefault="00972DA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C1" w:rsidRDefault="006556C1" w:rsidP="00E947C7">
      <w:pPr>
        <w:spacing w:after="0" w:line="240" w:lineRule="auto"/>
      </w:pPr>
      <w:r>
        <w:separator/>
      </w:r>
    </w:p>
  </w:footnote>
  <w:footnote w:type="continuationSeparator" w:id="1">
    <w:p w:rsidR="006556C1" w:rsidRDefault="006556C1" w:rsidP="00E9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A2" w:rsidRDefault="00972DA2">
    <w:pPr>
      <w:pStyle w:val="Header"/>
    </w:pPr>
  </w:p>
  <w:p w:rsidR="00972DA2" w:rsidRDefault="00972DA2">
    <w:pPr>
      <w:pStyle w:val="Header"/>
    </w:pPr>
  </w:p>
  <w:p w:rsidR="00972DA2" w:rsidRPr="0064208D" w:rsidRDefault="00972DA2">
    <w:pPr>
      <w:pStyle w:val="Header"/>
      <w:rPr>
        <w:b/>
        <w:sz w:val="30"/>
      </w:rPr>
    </w:pPr>
    <w:r w:rsidRPr="0064208D">
      <w:rPr>
        <w:b/>
        <w:sz w:val="30"/>
      </w:rPr>
      <w:t>CBCS</w:t>
    </w:r>
    <w:r w:rsidRPr="0064208D">
      <w:rPr>
        <w:b/>
        <w:sz w:val="30"/>
      </w:rPr>
      <w:ptab w:relativeTo="margin" w:alignment="right" w:leader="none"/>
    </w:r>
    <w:r w:rsidRPr="0064208D">
      <w:rPr>
        <w:b/>
        <w:sz w:val="30"/>
      </w:rPr>
      <w:t>2019-2022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D05"/>
    <w:multiLevelType w:val="hybridMultilevel"/>
    <w:tmpl w:val="1D94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6C1"/>
    <w:multiLevelType w:val="hybridMultilevel"/>
    <w:tmpl w:val="FBFE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D3ECD"/>
    <w:multiLevelType w:val="hybridMultilevel"/>
    <w:tmpl w:val="1188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B1E0F"/>
    <w:multiLevelType w:val="hybridMultilevel"/>
    <w:tmpl w:val="A6769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E7DB8"/>
    <w:multiLevelType w:val="hybridMultilevel"/>
    <w:tmpl w:val="F83A5788"/>
    <w:lvl w:ilvl="0" w:tplc="4F083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1289"/>
    <w:multiLevelType w:val="hybridMultilevel"/>
    <w:tmpl w:val="929A92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A1870D4"/>
    <w:multiLevelType w:val="hybridMultilevel"/>
    <w:tmpl w:val="2A5EA26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F092F"/>
    <w:multiLevelType w:val="hybridMultilevel"/>
    <w:tmpl w:val="23C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D11CE"/>
    <w:multiLevelType w:val="hybridMultilevel"/>
    <w:tmpl w:val="007E557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012B2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 w:tplc="7BE0E09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2E6540"/>
    <w:multiLevelType w:val="hybridMultilevel"/>
    <w:tmpl w:val="3FB0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B52AE5"/>
    <w:multiLevelType w:val="hybridMultilevel"/>
    <w:tmpl w:val="82F6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F5EBF"/>
    <w:multiLevelType w:val="hybridMultilevel"/>
    <w:tmpl w:val="BE1A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B60F04"/>
    <w:multiLevelType w:val="hybridMultilevel"/>
    <w:tmpl w:val="2A3A62E8"/>
    <w:lvl w:ilvl="0" w:tplc="9104DAB6">
      <w:start w:val="15"/>
      <w:numFmt w:val="decimal"/>
      <w:lvlText w:val="(%1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C2D47"/>
    <w:multiLevelType w:val="hybridMultilevel"/>
    <w:tmpl w:val="7276A99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>
    <w:nsid w:val="12F6182F"/>
    <w:multiLevelType w:val="hybridMultilevel"/>
    <w:tmpl w:val="E17C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B3411"/>
    <w:multiLevelType w:val="hybridMultilevel"/>
    <w:tmpl w:val="821E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413CD1"/>
    <w:multiLevelType w:val="hybridMultilevel"/>
    <w:tmpl w:val="A1B0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7E32BB"/>
    <w:multiLevelType w:val="hybridMultilevel"/>
    <w:tmpl w:val="EF3083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E27B07"/>
    <w:multiLevelType w:val="hybridMultilevel"/>
    <w:tmpl w:val="FCBC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D4529B"/>
    <w:multiLevelType w:val="hybridMultilevel"/>
    <w:tmpl w:val="B45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082DE0"/>
    <w:multiLevelType w:val="hybridMultilevel"/>
    <w:tmpl w:val="E918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9D2D07"/>
    <w:multiLevelType w:val="hybridMultilevel"/>
    <w:tmpl w:val="D06AEF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661EA3"/>
    <w:multiLevelType w:val="hybridMultilevel"/>
    <w:tmpl w:val="18C6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B809FD"/>
    <w:multiLevelType w:val="hybridMultilevel"/>
    <w:tmpl w:val="9A70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ED54F0"/>
    <w:multiLevelType w:val="hybridMultilevel"/>
    <w:tmpl w:val="F02C4B7A"/>
    <w:lvl w:ilvl="0" w:tplc="0282A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36E03"/>
    <w:multiLevelType w:val="hybridMultilevel"/>
    <w:tmpl w:val="4DA4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A253D4"/>
    <w:multiLevelType w:val="hybridMultilevel"/>
    <w:tmpl w:val="5334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B76880"/>
    <w:multiLevelType w:val="hybridMultilevel"/>
    <w:tmpl w:val="7C52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6856D9"/>
    <w:multiLevelType w:val="hybridMultilevel"/>
    <w:tmpl w:val="09A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0B28CE"/>
    <w:multiLevelType w:val="hybridMultilevel"/>
    <w:tmpl w:val="5E92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16394E"/>
    <w:multiLevelType w:val="hybridMultilevel"/>
    <w:tmpl w:val="4338074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7823AF"/>
    <w:multiLevelType w:val="hybridMultilevel"/>
    <w:tmpl w:val="3E9A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D4360D"/>
    <w:multiLevelType w:val="multilevel"/>
    <w:tmpl w:val="C19021F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361B56D4"/>
    <w:multiLevelType w:val="hybridMultilevel"/>
    <w:tmpl w:val="80B0622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06134C"/>
    <w:multiLevelType w:val="hybridMultilevel"/>
    <w:tmpl w:val="F894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E04075"/>
    <w:multiLevelType w:val="hybridMultilevel"/>
    <w:tmpl w:val="0792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5D0CF7"/>
    <w:multiLevelType w:val="hybridMultilevel"/>
    <w:tmpl w:val="072A2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324020"/>
    <w:multiLevelType w:val="hybridMultilevel"/>
    <w:tmpl w:val="9734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504932"/>
    <w:multiLevelType w:val="hybridMultilevel"/>
    <w:tmpl w:val="6916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9F6F4F"/>
    <w:multiLevelType w:val="hybridMultilevel"/>
    <w:tmpl w:val="D04A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1B5A58"/>
    <w:multiLevelType w:val="hybridMultilevel"/>
    <w:tmpl w:val="062E7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25E4C81"/>
    <w:multiLevelType w:val="hybridMultilevel"/>
    <w:tmpl w:val="7898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0C399B"/>
    <w:multiLevelType w:val="multilevel"/>
    <w:tmpl w:val="4C5A6A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46270A35"/>
    <w:multiLevelType w:val="hybridMultilevel"/>
    <w:tmpl w:val="8F22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A1644A"/>
    <w:multiLevelType w:val="hybridMultilevel"/>
    <w:tmpl w:val="2300FB06"/>
    <w:lvl w:ilvl="0" w:tplc="C282B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AD45A8C"/>
    <w:multiLevelType w:val="hybridMultilevel"/>
    <w:tmpl w:val="CA18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F55024"/>
    <w:multiLevelType w:val="multilevel"/>
    <w:tmpl w:val="5B2C2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7">
    <w:nsid w:val="4D284B56"/>
    <w:multiLevelType w:val="hybridMultilevel"/>
    <w:tmpl w:val="A4443D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6D3CFE"/>
    <w:multiLevelType w:val="hybridMultilevel"/>
    <w:tmpl w:val="74265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4FF83317"/>
    <w:multiLevelType w:val="hybridMultilevel"/>
    <w:tmpl w:val="5902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4C2C5D"/>
    <w:multiLevelType w:val="hybridMultilevel"/>
    <w:tmpl w:val="4F08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25D7EDC"/>
    <w:multiLevelType w:val="hybridMultilevel"/>
    <w:tmpl w:val="4C72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494BB6"/>
    <w:multiLevelType w:val="hybridMultilevel"/>
    <w:tmpl w:val="97F8A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C37AE6"/>
    <w:multiLevelType w:val="hybridMultilevel"/>
    <w:tmpl w:val="4344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FE5570"/>
    <w:multiLevelType w:val="hybridMultilevel"/>
    <w:tmpl w:val="C5409A9A"/>
    <w:lvl w:ilvl="0" w:tplc="2F8A15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4A2464"/>
    <w:multiLevelType w:val="hybridMultilevel"/>
    <w:tmpl w:val="B44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1E6253"/>
    <w:multiLevelType w:val="hybridMultilevel"/>
    <w:tmpl w:val="F6B65ACE"/>
    <w:lvl w:ilvl="0" w:tplc="EFC6362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8B13770"/>
    <w:multiLevelType w:val="hybridMultilevel"/>
    <w:tmpl w:val="29F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CF343C"/>
    <w:multiLevelType w:val="hybridMultilevel"/>
    <w:tmpl w:val="AB9C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9026FCF"/>
    <w:multiLevelType w:val="hybridMultilevel"/>
    <w:tmpl w:val="F7B0A586"/>
    <w:lvl w:ilvl="0" w:tplc="A552C3D2">
      <w:start w:val="15"/>
      <w:numFmt w:val="decimal"/>
      <w:lvlText w:val="(%1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0B713D"/>
    <w:multiLevelType w:val="hybridMultilevel"/>
    <w:tmpl w:val="DC84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2E016B"/>
    <w:multiLevelType w:val="hybridMultilevel"/>
    <w:tmpl w:val="4912C0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FD0E93"/>
    <w:multiLevelType w:val="hybridMultilevel"/>
    <w:tmpl w:val="7FE2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1A338E"/>
    <w:multiLevelType w:val="hybridMultilevel"/>
    <w:tmpl w:val="FDAC68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3C66A40"/>
    <w:multiLevelType w:val="hybridMultilevel"/>
    <w:tmpl w:val="2976E0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5466B90"/>
    <w:multiLevelType w:val="hybridMultilevel"/>
    <w:tmpl w:val="A3FE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61D232C"/>
    <w:multiLevelType w:val="hybridMultilevel"/>
    <w:tmpl w:val="08A2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66F7122"/>
    <w:multiLevelType w:val="hybridMultilevel"/>
    <w:tmpl w:val="03DC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DE02DA"/>
    <w:multiLevelType w:val="hybridMultilevel"/>
    <w:tmpl w:val="0DDC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3551FB"/>
    <w:multiLevelType w:val="hybridMultilevel"/>
    <w:tmpl w:val="B0BE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F18323F"/>
    <w:multiLevelType w:val="hybridMultilevel"/>
    <w:tmpl w:val="C280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01525B8"/>
    <w:multiLevelType w:val="hybridMultilevel"/>
    <w:tmpl w:val="A5F2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01E6EC0"/>
    <w:multiLevelType w:val="hybridMultilevel"/>
    <w:tmpl w:val="1FDA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457386"/>
    <w:multiLevelType w:val="hybridMultilevel"/>
    <w:tmpl w:val="37EE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3AE326D"/>
    <w:multiLevelType w:val="hybridMultilevel"/>
    <w:tmpl w:val="7D6E6F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>
    <w:nsid w:val="7424664C"/>
    <w:multiLevelType w:val="hybridMultilevel"/>
    <w:tmpl w:val="7F02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A04044"/>
    <w:multiLevelType w:val="hybridMultilevel"/>
    <w:tmpl w:val="E91E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B203A3"/>
    <w:multiLevelType w:val="hybridMultilevel"/>
    <w:tmpl w:val="502E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E46C43"/>
    <w:multiLevelType w:val="hybridMultilevel"/>
    <w:tmpl w:val="13E0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84508D"/>
    <w:multiLevelType w:val="hybridMultilevel"/>
    <w:tmpl w:val="CCD8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A50335B"/>
    <w:multiLevelType w:val="hybridMultilevel"/>
    <w:tmpl w:val="EA7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AF25FBE"/>
    <w:multiLevelType w:val="hybridMultilevel"/>
    <w:tmpl w:val="61EC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F33008"/>
    <w:multiLevelType w:val="hybridMultilevel"/>
    <w:tmpl w:val="E734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E667637"/>
    <w:multiLevelType w:val="hybridMultilevel"/>
    <w:tmpl w:val="D996FA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0"/>
  </w:num>
  <w:num w:numId="3">
    <w:abstractNumId w:val="17"/>
  </w:num>
  <w:num w:numId="4">
    <w:abstractNumId w:val="8"/>
  </w:num>
  <w:num w:numId="5">
    <w:abstractNumId w:val="71"/>
  </w:num>
  <w:num w:numId="6">
    <w:abstractNumId w:val="20"/>
  </w:num>
  <w:num w:numId="7">
    <w:abstractNumId w:val="61"/>
  </w:num>
  <w:num w:numId="8">
    <w:abstractNumId w:val="42"/>
  </w:num>
  <w:num w:numId="9">
    <w:abstractNumId w:val="40"/>
  </w:num>
  <w:num w:numId="10">
    <w:abstractNumId w:val="63"/>
  </w:num>
  <w:num w:numId="11">
    <w:abstractNumId w:val="32"/>
  </w:num>
  <w:num w:numId="12">
    <w:abstractNumId w:val="47"/>
  </w:num>
  <w:num w:numId="13">
    <w:abstractNumId w:val="64"/>
  </w:num>
  <w:num w:numId="14">
    <w:abstractNumId w:val="59"/>
  </w:num>
  <w:num w:numId="15">
    <w:abstractNumId w:val="12"/>
  </w:num>
  <w:num w:numId="16">
    <w:abstractNumId w:val="46"/>
  </w:num>
  <w:num w:numId="17">
    <w:abstractNumId w:val="24"/>
  </w:num>
  <w:num w:numId="18">
    <w:abstractNumId w:val="74"/>
  </w:num>
  <w:num w:numId="19">
    <w:abstractNumId w:val="5"/>
  </w:num>
  <w:num w:numId="20">
    <w:abstractNumId w:val="4"/>
  </w:num>
  <w:num w:numId="21">
    <w:abstractNumId w:val="30"/>
  </w:num>
  <w:num w:numId="22">
    <w:abstractNumId w:val="75"/>
  </w:num>
  <w:num w:numId="23">
    <w:abstractNumId w:val="15"/>
  </w:num>
  <w:num w:numId="24">
    <w:abstractNumId w:val="78"/>
  </w:num>
  <w:num w:numId="25">
    <w:abstractNumId w:val="80"/>
  </w:num>
  <w:num w:numId="26">
    <w:abstractNumId w:val="13"/>
  </w:num>
  <w:num w:numId="27">
    <w:abstractNumId w:val="10"/>
  </w:num>
  <w:num w:numId="28">
    <w:abstractNumId w:val="72"/>
  </w:num>
  <w:num w:numId="29">
    <w:abstractNumId w:val="77"/>
  </w:num>
  <w:num w:numId="30">
    <w:abstractNumId w:val="35"/>
  </w:num>
  <w:num w:numId="31">
    <w:abstractNumId w:val="16"/>
  </w:num>
  <w:num w:numId="32">
    <w:abstractNumId w:val="7"/>
  </w:num>
  <w:num w:numId="33">
    <w:abstractNumId w:val="68"/>
  </w:num>
  <w:num w:numId="34">
    <w:abstractNumId w:val="53"/>
  </w:num>
  <w:num w:numId="35">
    <w:abstractNumId w:val="57"/>
  </w:num>
  <w:num w:numId="36">
    <w:abstractNumId w:val="45"/>
  </w:num>
  <w:num w:numId="37">
    <w:abstractNumId w:val="3"/>
  </w:num>
  <w:num w:numId="38">
    <w:abstractNumId w:val="55"/>
  </w:num>
  <w:num w:numId="39">
    <w:abstractNumId w:val="19"/>
  </w:num>
  <w:num w:numId="40">
    <w:abstractNumId w:val="28"/>
  </w:num>
  <w:num w:numId="41">
    <w:abstractNumId w:val="43"/>
  </w:num>
  <w:num w:numId="42">
    <w:abstractNumId w:val="49"/>
  </w:num>
  <w:num w:numId="43">
    <w:abstractNumId w:val="29"/>
  </w:num>
  <w:num w:numId="44">
    <w:abstractNumId w:val="25"/>
  </w:num>
  <w:num w:numId="45">
    <w:abstractNumId w:val="31"/>
  </w:num>
  <w:num w:numId="46">
    <w:abstractNumId w:val="69"/>
  </w:num>
  <w:num w:numId="47">
    <w:abstractNumId w:val="76"/>
  </w:num>
  <w:num w:numId="48">
    <w:abstractNumId w:val="50"/>
  </w:num>
  <w:num w:numId="49">
    <w:abstractNumId w:val="66"/>
  </w:num>
  <w:num w:numId="50">
    <w:abstractNumId w:val="9"/>
  </w:num>
  <w:num w:numId="51">
    <w:abstractNumId w:val="6"/>
  </w:num>
  <w:num w:numId="52">
    <w:abstractNumId w:val="58"/>
  </w:num>
  <w:num w:numId="53">
    <w:abstractNumId w:val="33"/>
  </w:num>
  <w:num w:numId="54">
    <w:abstractNumId w:val="22"/>
  </w:num>
  <w:num w:numId="55">
    <w:abstractNumId w:val="48"/>
  </w:num>
  <w:num w:numId="56">
    <w:abstractNumId w:val="18"/>
  </w:num>
  <w:num w:numId="57">
    <w:abstractNumId w:val="54"/>
  </w:num>
  <w:num w:numId="58">
    <w:abstractNumId w:val="56"/>
  </w:num>
  <w:num w:numId="59">
    <w:abstractNumId w:val="44"/>
  </w:num>
  <w:num w:numId="60">
    <w:abstractNumId w:val="41"/>
  </w:num>
  <w:num w:numId="61">
    <w:abstractNumId w:val="52"/>
  </w:num>
  <w:num w:numId="62">
    <w:abstractNumId w:val="73"/>
  </w:num>
  <w:num w:numId="63">
    <w:abstractNumId w:val="60"/>
  </w:num>
  <w:num w:numId="64">
    <w:abstractNumId w:val="39"/>
  </w:num>
  <w:num w:numId="65">
    <w:abstractNumId w:val="27"/>
  </w:num>
  <w:num w:numId="66">
    <w:abstractNumId w:val="79"/>
  </w:num>
  <w:num w:numId="67">
    <w:abstractNumId w:val="14"/>
  </w:num>
  <w:num w:numId="68">
    <w:abstractNumId w:val="37"/>
  </w:num>
  <w:num w:numId="69">
    <w:abstractNumId w:val="36"/>
  </w:num>
  <w:num w:numId="70">
    <w:abstractNumId w:val="82"/>
  </w:num>
  <w:num w:numId="71">
    <w:abstractNumId w:val="34"/>
  </w:num>
  <w:num w:numId="72">
    <w:abstractNumId w:val="65"/>
  </w:num>
  <w:num w:numId="73">
    <w:abstractNumId w:val="83"/>
  </w:num>
  <w:num w:numId="74">
    <w:abstractNumId w:val="23"/>
  </w:num>
  <w:num w:numId="75">
    <w:abstractNumId w:val="51"/>
  </w:num>
  <w:num w:numId="76">
    <w:abstractNumId w:val="11"/>
  </w:num>
  <w:num w:numId="77">
    <w:abstractNumId w:val="1"/>
  </w:num>
  <w:num w:numId="78">
    <w:abstractNumId w:val="38"/>
  </w:num>
  <w:num w:numId="79">
    <w:abstractNumId w:val="2"/>
  </w:num>
  <w:num w:numId="80">
    <w:abstractNumId w:val="67"/>
  </w:num>
  <w:num w:numId="81">
    <w:abstractNumId w:val="62"/>
  </w:num>
  <w:num w:numId="82">
    <w:abstractNumId w:val="26"/>
  </w:num>
  <w:num w:numId="83">
    <w:abstractNumId w:val="21"/>
  </w:num>
  <w:num w:numId="84">
    <w:abstractNumId w:val="81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9FF"/>
    <w:rsid w:val="00005158"/>
    <w:rsid w:val="00033ECD"/>
    <w:rsid w:val="0003418D"/>
    <w:rsid w:val="00057287"/>
    <w:rsid w:val="00064D5F"/>
    <w:rsid w:val="00072315"/>
    <w:rsid w:val="00072B15"/>
    <w:rsid w:val="0007405A"/>
    <w:rsid w:val="000949DF"/>
    <w:rsid w:val="000B6887"/>
    <w:rsid w:val="000C77E2"/>
    <w:rsid w:val="000D0654"/>
    <w:rsid w:val="000E3182"/>
    <w:rsid w:val="000F7882"/>
    <w:rsid w:val="00125963"/>
    <w:rsid w:val="00132264"/>
    <w:rsid w:val="001349A5"/>
    <w:rsid w:val="00135AB4"/>
    <w:rsid w:val="001372D1"/>
    <w:rsid w:val="00153AF2"/>
    <w:rsid w:val="00165B87"/>
    <w:rsid w:val="00165E60"/>
    <w:rsid w:val="001A5290"/>
    <w:rsid w:val="001B1051"/>
    <w:rsid w:val="001E0AEE"/>
    <w:rsid w:val="001F040E"/>
    <w:rsid w:val="00205D3B"/>
    <w:rsid w:val="002376FD"/>
    <w:rsid w:val="00255532"/>
    <w:rsid w:val="00266CD9"/>
    <w:rsid w:val="00272D12"/>
    <w:rsid w:val="0027574C"/>
    <w:rsid w:val="0028283F"/>
    <w:rsid w:val="00287EDD"/>
    <w:rsid w:val="002904ED"/>
    <w:rsid w:val="00294224"/>
    <w:rsid w:val="00296623"/>
    <w:rsid w:val="002B0C7F"/>
    <w:rsid w:val="002D055D"/>
    <w:rsid w:val="002D24B6"/>
    <w:rsid w:val="00307F32"/>
    <w:rsid w:val="00315319"/>
    <w:rsid w:val="0032402E"/>
    <w:rsid w:val="00324F2D"/>
    <w:rsid w:val="00334C4A"/>
    <w:rsid w:val="00357B54"/>
    <w:rsid w:val="00357FC9"/>
    <w:rsid w:val="00367EA8"/>
    <w:rsid w:val="0038355C"/>
    <w:rsid w:val="003979D3"/>
    <w:rsid w:val="003A1BE4"/>
    <w:rsid w:val="003A2E3C"/>
    <w:rsid w:val="003A3AD8"/>
    <w:rsid w:val="003B23C5"/>
    <w:rsid w:val="003B612E"/>
    <w:rsid w:val="003E2389"/>
    <w:rsid w:val="003E7F74"/>
    <w:rsid w:val="003F7718"/>
    <w:rsid w:val="003F7E83"/>
    <w:rsid w:val="00420B61"/>
    <w:rsid w:val="0043526A"/>
    <w:rsid w:val="004360E6"/>
    <w:rsid w:val="00441AB4"/>
    <w:rsid w:val="00452934"/>
    <w:rsid w:val="004532CB"/>
    <w:rsid w:val="004627BB"/>
    <w:rsid w:val="004629C5"/>
    <w:rsid w:val="00487EB3"/>
    <w:rsid w:val="00490CA5"/>
    <w:rsid w:val="00496DDB"/>
    <w:rsid w:val="004A48C8"/>
    <w:rsid w:val="004A6802"/>
    <w:rsid w:val="004B364C"/>
    <w:rsid w:val="004D6D52"/>
    <w:rsid w:val="004F652F"/>
    <w:rsid w:val="005011C5"/>
    <w:rsid w:val="00504BA5"/>
    <w:rsid w:val="00541975"/>
    <w:rsid w:val="005455D5"/>
    <w:rsid w:val="005515B4"/>
    <w:rsid w:val="00552DB6"/>
    <w:rsid w:val="00555420"/>
    <w:rsid w:val="00565A6C"/>
    <w:rsid w:val="00565D95"/>
    <w:rsid w:val="0059019F"/>
    <w:rsid w:val="0059081E"/>
    <w:rsid w:val="00596574"/>
    <w:rsid w:val="005A09E6"/>
    <w:rsid w:val="005A3D52"/>
    <w:rsid w:val="005C1152"/>
    <w:rsid w:val="005C7777"/>
    <w:rsid w:val="005E36DD"/>
    <w:rsid w:val="005E5B72"/>
    <w:rsid w:val="006127CC"/>
    <w:rsid w:val="00621961"/>
    <w:rsid w:val="00633DFF"/>
    <w:rsid w:val="0064208D"/>
    <w:rsid w:val="0064650D"/>
    <w:rsid w:val="00654B63"/>
    <w:rsid w:val="006556C1"/>
    <w:rsid w:val="00665661"/>
    <w:rsid w:val="0067711D"/>
    <w:rsid w:val="00681B68"/>
    <w:rsid w:val="0068568C"/>
    <w:rsid w:val="006860AD"/>
    <w:rsid w:val="006C1C3A"/>
    <w:rsid w:val="006D7CC8"/>
    <w:rsid w:val="006F4DA5"/>
    <w:rsid w:val="007029E5"/>
    <w:rsid w:val="00726175"/>
    <w:rsid w:val="0073211E"/>
    <w:rsid w:val="00735B82"/>
    <w:rsid w:val="00752C21"/>
    <w:rsid w:val="007617F1"/>
    <w:rsid w:val="00761FD7"/>
    <w:rsid w:val="00773D53"/>
    <w:rsid w:val="00783989"/>
    <w:rsid w:val="00783A28"/>
    <w:rsid w:val="007927C8"/>
    <w:rsid w:val="007A6AE7"/>
    <w:rsid w:val="007B02C4"/>
    <w:rsid w:val="007B219A"/>
    <w:rsid w:val="007B3E4D"/>
    <w:rsid w:val="007B464C"/>
    <w:rsid w:val="007B7BB7"/>
    <w:rsid w:val="007C790D"/>
    <w:rsid w:val="008019EA"/>
    <w:rsid w:val="00806A21"/>
    <w:rsid w:val="00813D4B"/>
    <w:rsid w:val="008165C6"/>
    <w:rsid w:val="00822DA2"/>
    <w:rsid w:val="00835B44"/>
    <w:rsid w:val="0084148A"/>
    <w:rsid w:val="00854A8F"/>
    <w:rsid w:val="00873B75"/>
    <w:rsid w:val="0087542F"/>
    <w:rsid w:val="008A3DC0"/>
    <w:rsid w:val="008B52A3"/>
    <w:rsid w:val="008C2C7E"/>
    <w:rsid w:val="008C3E3E"/>
    <w:rsid w:val="008C574E"/>
    <w:rsid w:val="008D1F0E"/>
    <w:rsid w:val="008D6532"/>
    <w:rsid w:val="008E3454"/>
    <w:rsid w:val="008F2005"/>
    <w:rsid w:val="009118B0"/>
    <w:rsid w:val="00950137"/>
    <w:rsid w:val="00972DA2"/>
    <w:rsid w:val="0097380C"/>
    <w:rsid w:val="00980F4C"/>
    <w:rsid w:val="00996BC0"/>
    <w:rsid w:val="009A2A61"/>
    <w:rsid w:val="009A6349"/>
    <w:rsid w:val="009B6C9C"/>
    <w:rsid w:val="009C2DE9"/>
    <w:rsid w:val="009C3F5A"/>
    <w:rsid w:val="009C57B8"/>
    <w:rsid w:val="009E217A"/>
    <w:rsid w:val="009F0167"/>
    <w:rsid w:val="009F7C79"/>
    <w:rsid w:val="00A0640F"/>
    <w:rsid w:val="00A17939"/>
    <w:rsid w:val="00A31F21"/>
    <w:rsid w:val="00A60147"/>
    <w:rsid w:val="00A67043"/>
    <w:rsid w:val="00A851BA"/>
    <w:rsid w:val="00A8626A"/>
    <w:rsid w:val="00A87F39"/>
    <w:rsid w:val="00A92E96"/>
    <w:rsid w:val="00AB29D5"/>
    <w:rsid w:val="00AC0CEC"/>
    <w:rsid w:val="00AC70EC"/>
    <w:rsid w:val="00AE22C9"/>
    <w:rsid w:val="00AE3CF6"/>
    <w:rsid w:val="00AE5E71"/>
    <w:rsid w:val="00AF073E"/>
    <w:rsid w:val="00B02183"/>
    <w:rsid w:val="00B0498E"/>
    <w:rsid w:val="00B131BA"/>
    <w:rsid w:val="00B269AA"/>
    <w:rsid w:val="00B532A4"/>
    <w:rsid w:val="00B57F11"/>
    <w:rsid w:val="00B60DB9"/>
    <w:rsid w:val="00B677DD"/>
    <w:rsid w:val="00B731A1"/>
    <w:rsid w:val="00B749FF"/>
    <w:rsid w:val="00B80302"/>
    <w:rsid w:val="00B834DB"/>
    <w:rsid w:val="00B9630F"/>
    <w:rsid w:val="00BA6938"/>
    <w:rsid w:val="00BC35E9"/>
    <w:rsid w:val="00BC54C5"/>
    <w:rsid w:val="00BD464B"/>
    <w:rsid w:val="00BE15A1"/>
    <w:rsid w:val="00C12466"/>
    <w:rsid w:val="00C37ACF"/>
    <w:rsid w:val="00C60C16"/>
    <w:rsid w:val="00C6307A"/>
    <w:rsid w:val="00C73A6F"/>
    <w:rsid w:val="00C75DA4"/>
    <w:rsid w:val="00C85ED3"/>
    <w:rsid w:val="00C929C3"/>
    <w:rsid w:val="00CB73A2"/>
    <w:rsid w:val="00CC055E"/>
    <w:rsid w:val="00CC2DC0"/>
    <w:rsid w:val="00CC5E9D"/>
    <w:rsid w:val="00CF1C22"/>
    <w:rsid w:val="00CF52DE"/>
    <w:rsid w:val="00CF7F89"/>
    <w:rsid w:val="00D22992"/>
    <w:rsid w:val="00D24725"/>
    <w:rsid w:val="00D27750"/>
    <w:rsid w:val="00D75D39"/>
    <w:rsid w:val="00D84527"/>
    <w:rsid w:val="00D91CB8"/>
    <w:rsid w:val="00DA283A"/>
    <w:rsid w:val="00DB2BE9"/>
    <w:rsid w:val="00DD46CC"/>
    <w:rsid w:val="00DE2F9F"/>
    <w:rsid w:val="00E02DC4"/>
    <w:rsid w:val="00E3426E"/>
    <w:rsid w:val="00E57087"/>
    <w:rsid w:val="00E73DD3"/>
    <w:rsid w:val="00E76D62"/>
    <w:rsid w:val="00E947C7"/>
    <w:rsid w:val="00E9625D"/>
    <w:rsid w:val="00E968C4"/>
    <w:rsid w:val="00EB1D15"/>
    <w:rsid w:val="00ED1168"/>
    <w:rsid w:val="00EE2E74"/>
    <w:rsid w:val="00EF20F4"/>
    <w:rsid w:val="00F45132"/>
    <w:rsid w:val="00F50AE4"/>
    <w:rsid w:val="00F731ED"/>
    <w:rsid w:val="00F806D4"/>
    <w:rsid w:val="00F81446"/>
    <w:rsid w:val="00F83E21"/>
    <w:rsid w:val="00FA3983"/>
    <w:rsid w:val="00FC6E53"/>
    <w:rsid w:val="00FD7287"/>
    <w:rsid w:val="00FE4EBE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C7"/>
  </w:style>
  <w:style w:type="paragraph" w:styleId="Heading1">
    <w:name w:val="heading 1"/>
    <w:basedOn w:val="Normal"/>
    <w:next w:val="Normal"/>
    <w:link w:val="Heading1Char"/>
    <w:qFormat/>
    <w:rsid w:val="00B749F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B749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749FF"/>
    <w:pPr>
      <w:keepNext/>
      <w:spacing w:after="0" w:line="240" w:lineRule="auto"/>
      <w:ind w:left="540" w:hanging="54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B749FF"/>
    <w:pPr>
      <w:keepNext/>
      <w:spacing w:after="0" w:line="240" w:lineRule="auto"/>
      <w:ind w:left="540" w:hanging="540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B749FF"/>
    <w:pPr>
      <w:keepNext/>
      <w:spacing w:after="0" w:line="240" w:lineRule="auto"/>
      <w:ind w:left="540" w:hanging="54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B749FF"/>
    <w:pPr>
      <w:keepNext/>
      <w:spacing w:after="0" w:line="240" w:lineRule="auto"/>
      <w:ind w:left="540" w:hanging="54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49FF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749FF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749FF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749FF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B749F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B749F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rsid w:val="00B749FF"/>
    <w:pPr>
      <w:tabs>
        <w:tab w:val="left" w:pos="90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749F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749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749F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749FF"/>
  </w:style>
  <w:style w:type="paragraph" w:styleId="ListParagraph">
    <w:name w:val="List Paragraph"/>
    <w:basedOn w:val="Normal"/>
    <w:uiPriority w:val="99"/>
    <w:qFormat/>
    <w:rsid w:val="00B749F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B7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9F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FF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qFormat/>
    <w:rsid w:val="00B749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749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49FF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B846-03C1-4695-8D6D-70F8D1EA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33</Pages>
  <Words>6397</Words>
  <Characters>36465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F&amp;N Head</dc:creator>
  <cp:lastModifiedBy>User</cp:lastModifiedBy>
  <cp:revision>12</cp:revision>
  <cp:lastPrinted>2008-09-07T20:38:00Z</cp:lastPrinted>
  <dcterms:created xsi:type="dcterms:W3CDTF">2021-07-18T17:02:00Z</dcterms:created>
  <dcterms:modified xsi:type="dcterms:W3CDTF">2021-07-25T10:11:00Z</dcterms:modified>
</cp:coreProperties>
</file>