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E" w:rsidRPr="00360D25" w:rsidRDefault="001E2A3E">
      <w:pPr>
        <w:pStyle w:val="BodyText"/>
        <w:spacing w:before="8"/>
      </w:pPr>
    </w:p>
    <w:tbl>
      <w:tblPr>
        <w:tblW w:w="0" w:type="auto"/>
        <w:jc w:val="center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257"/>
        <w:gridCol w:w="1407"/>
        <w:gridCol w:w="1259"/>
        <w:gridCol w:w="4410"/>
        <w:gridCol w:w="1620"/>
        <w:gridCol w:w="1710"/>
      </w:tblGrid>
      <w:tr w:rsidR="001E2A3E" w:rsidRPr="00360D25" w:rsidTr="00360D25">
        <w:trPr>
          <w:trHeight w:val="877"/>
          <w:jc w:val="center"/>
        </w:trPr>
        <w:tc>
          <w:tcPr>
            <w:tcW w:w="810" w:type="dxa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ind w:left="160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257" w:type="dxa"/>
          </w:tcPr>
          <w:p w:rsidR="001E2A3E" w:rsidRPr="00360D25" w:rsidRDefault="004F36F7">
            <w:pPr>
              <w:pStyle w:val="TableParagraph"/>
              <w:spacing w:before="4"/>
              <w:ind w:left="105" w:right="9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407" w:type="dxa"/>
          </w:tcPr>
          <w:p w:rsidR="001E2A3E" w:rsidRPr="00360D25" w:rsidRDefault="004F36F7">
            <w:pPr>
              <w:pStyle w:val="TableParagraph"/>
              <w:spacing w:before="4" w:line="331" w:lineRule="auto"/>
              <w:ind w:left="102" w:firstLine="19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DSC/GE/DSE/SEC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before="4"/>
              <w:ind w:left="404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before="4"/>
              <w:ind w:left="101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Title</w:t>
            </w:r>
            <w:r w:rsidR="00360D25">
              <w:rPr>
                <w:b/>
                <w:sz w:val="24"/>
                <w:szCs w:val="24"/>
              </w:rPr>
              <w:t xml:space="preserve"> </w:t>
            </w:r>
            <w:r w:rsidRPr="00360D25">
              <w:rPr>
                <w:b/>
                <w:sz w:val="24"/>
                <w:szCs w:val="24"/>
              </w:rPr>
              <w:t>of</w:t>
            </w:r>
            <w:r w:rsidR="00360D25">
              <w:rPr>
                <w:b/>
                <w:sz w:val="24"/>
                <w:szCs w:val="24"/>
              </w:rPr>
              <w:t xml:space="preserve"> </w:t>
            </w:r>
            <w:r w:rsidRPr="00360D25">
              <w:rPr>
                <w:b/>
                <w:sz w:val="24"/>
                <w:szCs w:val="24"/>
              </w:rPr>
              <w:t>the</w:t>
            </w:r>
            <w:r w:rsidR="00360D25">
              <w:rPr>
                <w:b/>
                <w:sz w:val="24"/>
                <w:szCs w:val="24"/>
              </w:rPr>
              <w:t xml:space="preserve"> </w:t>
            </w:r>
            <w:r w:rsidRPr="00360D25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ind w:left="206" w:right="206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 w:line="278" w:lineRule="auto"/>
              <w:ind w:left="269" w:hanging="120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Hours</w:t>
            </w:r>
            <w:r w:rsidR="00360D25">
              <w:rPr>
                <w:b/>
                <w:sz w:val="24"/>
                <w:szCs w:val="24"/>
              </w:rPr>
              <w:t xml:space="preserve"> </w:t>
            </w:r>
            <w:r w:rsidRPr="00360D25">
              <w:rPr>
                <w:b/>
                <w:sz w:val="24"/>
                <w:szCs w:val="24"/>
              </w:rPr>
              <w:t>PW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 w:val="restart"/>
          </w:tcPr>
          <w:p w:rsidR="001E2A3E" w:rsidRPr="00360D25" w:rsidRDefault="004F36F7">
            <w:pPr>
              <w:pStyle w:val="TableParagraph"/>
              <w:spacing w:before="163"/>
              <w:ind w:left="13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257" w:type="dxa"/>
          </w:tcPr>
          <w:p w:rsidR="001E2A3E" w:rsidRPr="00360D25" w:rsidRDefault="004F36F7">
            <w:pPr>
              <w:pStyle w:val="TableParagraph"/>
              <w:spacing w:before="2"/>
              <w:ind w:left="13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DSC*101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 -I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48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Micro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AEC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AEC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48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Environmental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Science/Basic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Computer kills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1E2A3E" w:rsidRPr="00360D25" w:rsidTr="00360D25">
        <w:trPr>
          <w:trHeight w:val="311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1E2A3E" w:rsidRPr="00360D25" w:rsidRDefault="004F36F7">
            <w:pPr>
              <w:pStyle w:val="TableParagraph"/>
              <w:spacing w:before="4"/>
              <w:ind w:left="103" w:right="9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DSC*201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 -II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Macro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311"/>
          <w:jc w:val="center"/>
        </w:trPr>
        <w:tc>
          <w:tcPr>
            <w:tcW w:w="810" w:type="dxa"/>
            <w:vMerge w:val="restart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ind w:left="285" w:right="279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257" w:type="dxa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AEC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AECC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Environmental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Science/ Basic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Computer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kills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1E2A3E" w:rsidRPr="00360D25" w:rsidRDefault="004F36F7">
            <w:pPr>
              <w:pStyle w:val="TableParagraph"/>
              <w:spacing w:before="165"/>
              <w:ind w:left="100" w:right="9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5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DSE-301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 -III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Statistics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for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311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0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SEC-1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SEC-I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ind w:left="101"/>
              <w:rPr>
                <w:sz w:val="24"/>
                <w:szCs w:val="24"/>
              </w:rPr>
            </w:pPr>
            <w:r w:rsidRPr="00360D25">
              <w:rPr>
                <w:sz w:val="24"/>
                <w:szCs w:val="24"/>
              </w:rPr>
              <w:t>Computer Applications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3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SEC-2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SEC-II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Rural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Development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1E2A3E" w:rsidRPr="00360D25" w:rsidTr="00360D25">
        <w:trPr>
          <w:trHeight w:val="36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1E2A3E" w:rsidRPr="00360D25" w:rsidRDefault="004F36F7">
            <w:pPr>
              <w:pStyle w:val="TableParagraph"/>
              <w:spacing w:before="165"/>
              <w:ind w:left="101" w:right="9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DSC*401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 -IV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Indian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Economy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3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SEC-3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sz w:val="24"/>
                <w:szCs w:val="24"/>
              </w:rPr>
              <w:t>SEC-III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sz w:val="24"/>
                <w:szCs w:val="24"/>
              </w:rPr>
              <w:t>Data</w:t>
            </w:r>
            <w:r w:rsidR="00360D25">
              <w:rPr>
                <w:sz w:val="24"/>
                <w:szCs w:val="24"/>
              </w:rPr>
              <w:t xml:space="preserve"> </w:t>
            </w:r>
            <w:r w:rsidRPr="00360D25">
              <w:rPr>
                <w:sz w:val="24"/>
                <w:szCs w:val="24"/>
              </w:rPr>
              <w:t>Analysis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3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SEC-4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SEC-IV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Entrepreneurship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and Development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1E2A3E" w:rsidRPr="00360D25" w:rsidTr="00360D25">
        <w:trPr>
          <w:trHeight w:val="311"/>
          <w:jc w:val="center"/>
        </w:trPr>
        <w:tc>
          <w:tcPr>
            <w:tcW w:w="810" w:type="dxa"/>
            <w:vMerge w:val="restart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spacing w:before="157"/>
              <w:ind w:left="287" w:right="279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257" w:type="dxa"/>
            <w:vMerge w:val="restart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2"/>
              <w:ind w:right="27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GE**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 -I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Telangana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Economy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1E2A3E" w:rsidRPr="00360D25" w:rsidTr="00360D25">
        <w:trPr>
          <w:trHeight w:val="309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DSE*501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Elective-A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Agricultural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4"/>
              <w:ind w:right="40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4"/>
              <w:ind w:right="20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587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DSE*501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Elective-B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sz w:val="24"/>
                <w:szCs w:val="24"/>
              </w:rPr>
              <w:t>Public</w:t>
            </w:r>
            <w:r w:rsidR="00360D25">
              <w:rPr>
                <w:sz w:val="24"/>
                <w:szCs w:val="24"/>
              </w:rPr>
              <w:t xml:space="preserve"> </w:t>
            </w:r>
            <w:r w:rsidRPr="00360D25">
              <w:rPr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1E2A3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151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538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double" w:sz="4" w:space="0" w:color="000000"/>
            </w:tcBorders>
          </w:tcPr>
          <w:p w:rsidR="001E2A3E" w:rsidRPr="00360D25" w:rsidRDefault="004F36F7" w:rsidP="00360D25">
            <w:pPr>
              <w:pStyle w:val="TableParagraph"/>
              <w:spacing w:before="2"/>
              <w:ind w:right="27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DSE*501</w:t>
            </w:r>
          </w:p>
        </w:tc>
        <w:tc>
          <w:tcPr>
            <w:tcW w:w="1259" w:type="dxa"/>
            <w:tcBorders>
              <w:bottom w:val="double" w:sz="4" w:space="0" w:color="000000"/>
            </w:tcBorders>
          </w:tcPr>
          <w:p w:rsidR="001E2A3E" w:rsidRPr="00360D25" w:rsidRDefault="004F36F7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Elective-C</w:t>
            </w:r>
          </w:p>
        </w:tc>
        <w:tc>
          <w:tcPr>
            <w:tcW w:w="4410" w:type="dxa"/>
            <w:tcBorders>
              <w:bottom w:val="double" w:sz="4" w:space="0" w:color="000000"/>
            </w:tcBorders>
          </w:tcPr>
          <w:p w:rsidR="001E2A3E" w:rsidRPr="00360D25" w:rsidRDefault="004F36F7">
            <w:pPr>
              <w:pStyle w:val="TableParagraph"/>
              <w:spacing w:line="248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Economics of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Environment</w:t>
            </w:r>
          </w:p>
        </w:tc>
        <w:tc>
          <w:tcPr>
            <w:tcW w:w="1620" w:type="dxa"/>
            <w:tcBorders>
              <w:bottom w:val="double" w:sz="4" w:space="0" w:color="000000"/>
            </w:tcBorders>
          </w:tcPr>
          <w:p w:rsidR="001E2A3E" w:rsidRPr="00360D25" w:rsidRDefault="004F36F7">
            <w:pPr>
              <w:pStyle w:val="TableParagraph"/>
              <w:spacing w:before="3"/>
              <w:ind w:left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bottom w:val="double" w:sz="4" w:space="0" w:color="000000"/>
            </w:tcBorders>
          </w:tcPr>
          <w:p w:rsidR="001E2A3E" w:rsidRPr="00360D25" w:rsidRDefault="004F36F7">
            <w:pPr>
              <w:pStyle w:val="TableParagraph"/>
              <w:spacing w:before="3"/>
              <w:ind w:left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98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  <w:p w:rsidR="001E2A3E" w:rsidRPr="00360D25" w:rsidRDefault="001E2A3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ind w:left="101" w:right="9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407" w:type="dxa"/>
            <w:tcBorders>
              <w:top w:val="double" w:sz="4" w:space="0" w:color="000000"/>
            </w:tcBorders>
          </w:tcPr>
          <w:p w:rsidR="001E2A3E" w:rsidRPr="00360D25" w:rsidRDefault="001E2A3E" w:rsidP="00360D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000000"/>
            </w:tcBorders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ouble" w:sz="4" w:space="0" w:color="000000"/>
            </w:tcBorders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000000"/>
            </w:tcBorders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000000"/>
            </w:tcBorders>
          </w:tcPr>
          <w:p w:rsidR="001E2A3E" w:rsidRPr="00360D25" w:rsidRDefault="001E2A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3E" w:rsidRPr="00360D25" w:rsidTr="00360D25">
        <w:trPr>
          <w:trHeight w:val="311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7"/>
              <w:ind w:right="27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DSE*601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Paper-A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International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652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DSE*601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B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Development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1E2A3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1E2A3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E2A3E" w:rsidRPr="00360D25" w:rsidRDefault="004F36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311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E2A3E" w:rsidRPr="00360D25" w:rsidRDefault="004F36F7" w:rsidP="00360D25">
            <w:pPr>
              <w:pStyle w:val="TableParagraph"/>
              <w:spacing w:before="4"/>
              <w:ind w:right="277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DSE*601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Paper-C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Industrial</w:t>
            </w:r>
            <w:r w:rsidR="00360D25">
              <w:rPr>
                <w:w w:val="105"/>
                <w:sz w:val="24"/>
                <w:szCs w:val="24"/>
              </w:rPr>
              <w:t xml:space="preserve"> </w:t>
            </w:r>
            <w:r w:rsidRPr="00360D25">
              <w:rPr>
                <w:w w:val="105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12"/>
              <w:ind w:left="5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12"/>
              <w:ind w:left="1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5</w:t>
            </w:r>
          </w:p>
        </w:tc>
      </w:tr>
      <w:tr w:rsidR="001E2A3E" w:rsidRPr="00360D25" w:rsidTr="00360D25">
        <w:trPr>
          <w:trHeight w:val="582"/>
          <w:jc w:val="center"/>
        </w:trPr>
        <w:tc>
          <w:tcPr>
            <w:tcW w:w="810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1E2A3E" w:rsidRPr="00360D25" w:rsidRDefault="001E2A3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60D25" w:rsidRDefault="004F36F7" w:rsidP="00360D25">
            <w:pPr>
              <w:pStyle w:val="TableParagraph"/>
              <w:spacing w:before="2"/>
              <w:ind w:right="276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Project/</w:t>
            </w:r>
          </w:p>
          <w:p w:rsidR="001E2A3E" w:rsidRPr="00360D25" w:rsidRDefault="004F36F7" w:rsidP="00360D25">
            <w:pPr>
              <w:pStyle w:val="TableParagraph"/>
              <w:spacing w:before="2"/>
              <w:ind w:right="276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Optional</w:t>
            </w:r>
          </w:p>
        </w:tc>
        <w:tc>
          <w:tcPr>
            <w:tcW w:w="1259" w:type="dxa"/>
          </w:tcPr>
          <w:p w:rsidR="001E2A3E" w:rsidRPr="00360D25" w:rsidRDefault="004F36F7">
            <w:pPr>
              <w:pStyle w:val="TableParagraph"/>
              <w:spacing w:line="235" w:lineRule="auto"/>
              <w:ind w:left="102" w:right="40"/>
              <w:rPr>
                <w:sz w:val="24"/>
                <w:szCs w:val="24"/>
              </w:rPr>
            </w:pPr>
            <w:r w:rsidRPr="00360D25">
              <w:rPr>
                <w:w w:val="105"/>
                <w:sz w:val="24"/>
                <w:szCs w:val="24"/>
              </w:rPr>
              <w:t>Project/</w:t>
            </w:r>
            <w:r w:rsidRPr="00360D25">
              <w:rPr>
                <w:sz w:val="24"/>
                <w:szCs w:val="24"/>
              </w:rPr>
              <w:t>Optional</w:t>
            </w:r>
          </w:p>
        </w:tc>
        <w:tc>
          <w:tcPr>
            <w:tcW w:w="4410" w:type="dxa"/>
          </w:tcPr>
          <w:p w:rsidR="001E2A3E" w:rsidRPr="00360D25" w:rsidRDefault="004F36F7">
            <w:pPr>
              <w:pStyle w:val="TableParagraph"/>
              <w:spacing w:line="248" w:lineRule="exact"/>
              <w:ind w:left="101"/>
              <w:rPr>
                <w:sz w:val="24"/>
                <w:szCs w:val="24"/>
              </w:rPr>
            </w:pPr>
            <w:r w:rsidRPr="00360D25">
              <w:rPr>
                <w:sz w:val="24"/>
                <w:szCs w:val="24"/>
              </w:rPr>
              <w:t>Financial</w:t>
            </w:r>
            <w:r w:rsidR="00360D25">
              <w:rPr>
                <w:sz w:val="24"/>
                <w:szCs w:val="24"/>
              </w:rPr>
              <w:t xml:space="preserve"> </w:t>
            </w:r>
            <w:r w:rsidRPr="00360D25">
              <w:rPr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:rsidR="001E2A3E" w:rsidRPr="00360D25" w:rsidRDefault="004F36F7">
            <w:pPr>
              <w:pStyle w:val="TableParagraph"/>
              <w:spacing w:before="39"/>
              <w:ind w:left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E2A3E" w:rsidRPr="00360D25" w:rsidRDefault="004F36F7">
            <w:pPr>
              <w:pStyle w:val="TableParagraph"/>
              <w:spacing w:before="39"/>
              <w:ind w:left="2"/>
              <w:jc w:val="center"/>
              <w:rPr>
                <w:b/>
                <w:sz w:val="24"/>
                <w:szCs w:val="24"/>
              </w:rPr>
            </w:pPr>
            <w:r w:rsidRPr="00360D25">
              <w:rPr>
                <w:b/>
                <w:sz w:val="24"/>
                <w:szCs w:val="24"/>
              </w:rPr>
              <w:t>4</w:t>
            </w:r>
          </w:p>
        </w:tc>
      </w:tr>
    </w:tbl>
    <w:p w:rsidR="001E2A3E" w:rsidRPr="00360D25" w:rsidRDefault="004F36F7">
      <w:pPr>
        <w:tabs>
          <w:tab w:val="left" w:pos="923"/>
          <w:tab w:val="left" w:pos="3599"/>
          <w:tab w:val="left" w:pos="10079"/>
        </w:tabs>
        <w:spacing w:line="276" w:lineRule="auto"/>
        <w:ind w:left="472" w:right="1754"/>
        <w:rPr>
          <w:sz w:val="24"/>
          <w:szCs w:val="24"/>
        </w:rPr>
      </w:pPr>
      <w:r w:rsidRPr="00360D25">
        <w:rPr>
          <w:w w:val="105"/>
          <w:sz w:val="24"/>
          <w:szCs w:val="24"/>
        </w:rPr>
        <w:t>*</w:t>
      </w:r>
      <w:r w:rsidRPr="00360D25">
        <w:rPr>
          <w:w w:val="105"/>
          <w:sz w:val="24"/>
          <w:szCs w:val="24"/>
        </w:rPr>
        <w:tab/>
        <w:t>DSC (Discipline Specific Course), SEC (Skill Enhancement Course) &amp; DSE (Discipline Specific Elective) for Students of</w:t>
      </w:r>
      <w:r w:rsidR="00360D25">
        <w:rPr>
          <w:w w:val="105"/>
          <w:sz w:val="24"/>
          <w:szCs w:val="24"/>
        </w:rPr>
        <w:t xml:space="preserve"> </w:t>
      </w:r>
      <w:r w:rsidRPr="00360D25">
        <w:rPr>
          <w:w w:val="105"/>
          <w:sz w:val="24"/>
          <w:szCs w:val="24"/>
        </w:rPr>
        <w:t>Economics</w:t>
      </w:r>
      <w:r w:rsidR="00360D25" w:rsidRPr="00360D25">
        <w:rPr>
          <w:w w:val="105"/>
          <w:sz w:val="24"/>
          <w:szCs w:val="24"/>
        </w:rPr>
        <w:t>. (</w:t>
      </w:r>
      <w:r w:rsidRPr="00360D25">
        <w:rPr>
          <w:w w:val="105"/>
          <w:sz w:val="24"/>
          <w:szCs w:val="24"/>
        </w:rPr>
        <w:t>PW)</w:t>
      </w:r>
      <w:r w:rsidR="00360D25">
        <w:rPr>
          <w:w w:val="105"/>
          <w:sz w:val="24"/>
          <w:szCs w:val="24"/>
        </w:rPr>
        <w:t xml:space="preserve"> </w:t>
      </w:r>
      <w:r w:rsidR="00360D25" w:rsidRPr="00360D25">
        <w:rPr>
          <w:w w:val="105"/>
          <w:sz w:val="24"/>
          <w:szCs w:val="24"/>
        </w:rPr>
        <w:t>Per week. *</w:t>
      </w:r>
      <w:r w:rsidRPr="00360D25">
        <w:rPr>
          <w:w w:val="105"/>
          <w:sz w:val="24"/>
          <w:szCs w:val="24"/>
        </w:rPr>
        <w:t>*GE (Generic Elective) or Inter-Disciplinary Course for Students of Social Sciences other than</w:t>
      </w:r>
      <w:r w:rsidR="00360D25">
        <w:rPr>
          <w:w w:val="105"/>
          <w:sz w:val="24"/>
          <w:szCs w:val="24"/>
        </w:rPr>
        <w:t xml:space="preserve"> </w:t>
      </w:r>
      <w:r w:rsidRPr="00360D25">
        <w:rPr>
          <w:w w:val="105"/>
          <w:sz w:val="24"/>
          <w:szCs w:val="24"/>
        </w:rPr>
        <w:t>Economics.</w:t>
      </w:r>
      <w:r w:rsidR="00360D25">
        <w:rPr>
          <w:w w:val="105"/>
          <w:sz w:val="24"/>
          <w:szCs w:val="24"/>
        </w:rPr>
        <w:t xml:space="preserve">                                                                                             </w:t>
      </w:r>
      <w:r w:rsidRPr="00360D25">
        <w:rPr>
          <w:sz w:val="24"/>
          <w:szCs w:val="24"/>
        </w:rPr>
        <w:t>(</w:t>
      </w:r>
      <w:r w:rsidRPr="00360D25">
        <w:rPr>
          <w:b/>
          <w:sz w:val="24"/>
          <w:szCs w:val="24"/>
        </w:rPr>
        <w:t>Prof.</w:t>
      </w:r>
      <w:r w:rsid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B.</w:t>
      </w:r>
      <w:r w:rsid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Sudhakar</w:t>
      </w:r>
      <w:r w:rsid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Reddy</w:t>
      </w:r>
      <w:r w:rsidRPr="00360D25">
        <w:rPr>
          <w:sz w:val="24"/>
          <w:szCs w:val="24"/>
        </w:rPr>
        <w:t>)</w:t>
      </w:r>
    </w:p>
    <w:p w:rsidR="001E2A3E" w:rsidRPr="00360D25" w:rsidRDefault="00360D25" w:rsidP="00360D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F36F7" w:rsidRPr="00360D25">
        <w:rPr>
          <w:sz w:val="24"/>
          <w:szCs w:val="24"/>
        </w:rPr>
        <w:t>Chairman Board of Studies</w:t>
      </w:r>
    </w:p>
    <w:p w:rsidR="001E2A3E" w:rsidRPr="00360D25" w:rsidRDefault="001E2A3E">
      <w:pPr>
        <w:rPr>
          <w:sz w:val="24"/>
          <w:szCs w:val="24"/>
        </w:rPr>
        <w:sectPr w:rsidR="001E2A3E" w:rsidRPr="00360D25">
          <w:type w:val="continuous"/>
          <w:pgSz w:w="15840" w:h="12240" w:orient="landscape"/>
          <w:pgMar w:top="1140" w:right="320" w:bottom="280" w:left="1440" w:header="720" w:footer="720" w:gutter="0"/>
          <w:cols w:space="720"/>
        </w:sectPr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4"/>
      </w:pPr>
    </w:p>
    <w:p w:rsidR="001E2A3E" w:rsidRPr="00360D25" w:rsidRDefault="004F36F7">
      <w:pPr>
        <w:pStyle w:val="Title"/>
        <w:rPr>
          <w:sz w:val="24"/>
          <w:szCs w:val="24"/>
        </w:rPr>
      </w:pPr>
      <w:r w:rsidRPr="00360D25">
        <w:rPr>
          <w:sz w:val="24"/>
          <w:szCs w:val="24"/>
        </w:rPr>
        <w:t>B.A.,(Economics) Syllabus</w:t>
      </w:r>
    </w:p>
    <w:p w:rsidR="001E2A3E" w:rsidRPr="00360D25" w:rsidRDefault="004F36F7">
      <w:pPr>
        <w:spacing w:before="1"/>
        <w:ind w:left="456" w:right="460"/>
        <w:jc w:val="center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Choice</w:t>
      </w:r>
      <w:r w:rsidR="00B563B0">
        <w:rPr>
          <w:b/>
          <w:sz w:val="24"/>
          <w:szCs w:val="24"/>
        </w:rPr>
        <w:t xml:space="preserve"> Based Credit System- w.e.f.2021</w:t>
      </w:r>
      <w:r w:rsidRPr="00360D25">
        <w:rPr>
          <w:b/>
          <w:sz w:val="24"/>
          <w:szCs w:val="24"/>
        </w:rPr>
        <w:t>-20</w:t>
      </w:r>
      <w:r w:rsidR="00B563B0">
        <w:rPr>
          <w:b/>
          <w:sz w:val="24"/>
          <w:szCs w:val="24"/>
        </w:rPr>
        <w:t xml:space="preserve">22 </w:t>
      </w:r>
      <w:r w:rsidRPr="00360D25">
        <w:rPr>
          <w:b/>
          <w:sz w:val="24"/>
          <w:szCs w:val="24"/>
        </w:rPr>
        <w:t>Osmania University, HyderabadTelangana State</w:t>
      </w:r>
    </w:p>
    <w:p w:rsidR="001E2A3E" w:rsidRPr="00360D25" w:rsidRDefault="001E2A3E">
      <w:pPr>
        <w:jc w:val="center"/>
        <w:rPr>
          <w:sz w:val="24"/>
          <w:szCs w:val="24"/>
        </w:rPr>
        <w:sectPr w:rsidR="001E2A3E" w:rsidRPr="00360D25">
          <w:footerReference w:type="default" r:id="rId8"/>
          <w:pgSz w:w="12240" w:h="15840"/>
          <w:pgMar w:top="1500" w:right="1320" w:bottom="1200" w:left="1240" w:header="0" w:footer="1006" w:gutter="0"/>
          <w:pgNumType w:start="1"/>
          <w:cols w:space="720"/>
        </w:sectPr>
      </w:pPr>
    </w:p>
    <w:p w:rsidR="001E2A3E" w:rsidRPr="00360D25" w:rsidRDefault="00366566">
      <w:pPr>
        <w:spacing w:before="76"/>
        <w:ind w:left="4222" w:right="3070" w:hanging="1140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 xml:space="preserve">         </w:t>
      </w:r>
      <w:r w:rsidR="000C2A70" w:rsidRPr="00360D25">
        <w:rPr>
          <w:b/>
          <w:sz w:val="24"/>
          <w:szCs w:val="24"/>
        </w:rPr>
        <w:t xml:space="preserve">   </w:t>
      </w:r>
      <w:r w:rsidRPr="00360D25">
        <w:rPr>
          <w:b/>
          <w:sz w:val="24"/>
          <w:szCs w:val="24"/>
        </w:rPr>
        <w:t xml:space="preserve"> B.A. (ECONOMICS) S</w:t>
      </w:r>
      <w:r w:rsidR="004F36F7" w:rsidRPr="00360D25">
        <w:rPr>
          <w:b/>
          <w:sz w:val="24"/>
          <w:szCs w:val="24"/>
        </w:rPr>
        <w:t>YLLABUS</w:t>
      </w:r>
      <w:r w:rsidR="000C2A70" w:rsidRPr="00360D25">
        <w:rPr>
          <w:b/>
          <w:sz w:val="24"/>
          <w:szCs w:val="24"/>
        </w:rPr>
        <w:t xml:space="preserve"> Semester</w:t>
      </w:r>
      <w:r w:rsidRPr="00360D25">
        <w:rPr>
          <w:b/>
          <w:sz w:val="24"/>
          <w:szCs w:val="24"/>
        </w:rPr>
        <w:t>_</w:t>
      </w:r>
      <w:r w:rsidR="004F36F7" w:rsidRPr="00360D25">
        <w:rPr>
          <w:b/>
          <w:sz w:val="24"/>
          <w:szCs w:val="24"/>
        </w:rPr>
        <w:t>I</w:t>
      </w:r>
    </w:p>
    <w:p w:rsidR="001E2A3E" w:rsidRPr="00360D25" w:rsidRDefault="004F36F7">
      <w:pPr>
        <w:pStyle w:val="Heading1"/>
        <w:ind w:left="1921" w:right="1925"/>
      </w:pPr>
      <w:r w:rsidRPr="00360D25">
        <w:t>MICRO</w:t>
      </w:r>
      <w:r w:rsidR="000C2A70" w:rsidRPr="00360D25">
        <w:t xml:space="preserve"> </w:t>
      </w:r>
      <w:r w:rsidRPr="00360D25">
        <w:t>ECONOMICS -I</w:t>
      </w:r>
    </w:p>
    <w:p w:rsidR="001E2A3E" w:rsidRPr="00360D25" w:rsidRDefault="004F36F7">
      <w:pPr>
        <w:pStyle w:val="Heading2"/>
        <w:spacing w:before="1"/>
        <w:ind w:left="453" w:right="460"/>
        <w:jc w:val="center"/>
      </w:pPr>
      <w:r w:rsidRPr="00360D25">
        <w:t>Discipline</w:t>
      </w:r>
      <w:r w:rsidR="000C2A70" w:rsidRPr="00360D25">
        <w:t xml:space="preserve"> </w:t>
      </w:r>
      <w:r w:rsidRPr="00360D25">
        <w:t>Specific Course -Paper -I</w:t>
      </w:r>
    </w:p>
    <w:p w:rsidR="001E2A3E" w:rsidRPr="00360D25" w:rsidRDefault="001E2A3E">
      <w:pPr>
        <w:pStyle w:val="BodyText"/>
        <w:spacing w:before="1"/>
        <w:rPr>
          <w:b/>
        </w:rPr>
      </w:pPr>
    </w:p>
    <w:p w:rsidR="001E2A3E" w:rsidRPr="00360D25" w:rsidRDefault="004F36F7">
      <w:pPr>
        <w:spacing w:line="463" w:lineRule="auto"/>
        <w:ind w:left="111" w:right="3728" w:firstLine="3616"/>
        <w:rPr>
          <w:sz w:val="24"/>
          <w:szCs w:val="24"/>
        </w:rPr>
      </w:pPr>
      <w:r w:rsidRPr="00360D25">
        <w:rPr>
          <w:b/>
          <w:sz w:val="24"/>
          <w:szCs w:val="24"/>
        </w:rPr>
        <w:t xml:space="preserve">MICRO </w:t>
      </w:r>
      <w:r w:rsidR="00366566" w:rsidRPr="00360D25">
        <w:rPr>
          <w:b/>
          <w:sz w:val="24"/>
          <w:szCs w:val="24"/>
        </w:rPr>
        <w:t xml:space="preserve">ECONOMICS </w:t>
      </w:r>
      <w:r w:rsidRPr="00360D25">
        <w:rPr>
          <w:b/>
          <w:sz w:val="24"/>
          <w:szCs w:val="24"/>
        </w:rPr>
        <w:t>Module-I: CONSUMERBEHAVIOUR</w:t>
      </w:r>
      <w:r w:rsidRPr="00360D25">
        <w:rPr>
          <w:sz w:val="24"/>
          <w:szCs w:val="24"/>
        </w:rPr>
        <w:t>:</w:t>
      </w:r>
    </w:p>
    <w:p w:rsidR="001E2A3E" w:rsidRPr="00360D25" w:rsidRDefault="004F36F7">
      <w:pPr>
        <w:spacing w:before="1" w:line="276" w:lineRule="auto"/>
        <w:ind w:left="111" w:right="114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Ordinal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utility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Analysis: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Properties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Indifference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curves,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concept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budget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line,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equilibrium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consumer, price consumption curve, income consumption curve, derivation of demand curve with the help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 xml:space="preserve">of ordinal utility analysis. Concepts of price, income and substitution effects; </w:t>
      </w:r>
      <w:r w:rsidR="00366566" w:rsidRPr="00360D25">
        <w:rPr>
          <w:sz w:val="24"/>
          <w:szCs w:val="24"/>
        </w:rPr>
        <w:t xml:space="preserve">Decomposition </w:t>
      </w:r>
      <w:r w:rsidRPr="00360D25">
        <w:rPr>
          <w:sz w:val="24"/>
          <w:szCs w:val="24"/>
        </w:rPr>
        <w:t>of price effect: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compensating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variation and cost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difference methods.</w:t>
      </w:r>
    </w:p>
    <w:p w:rsidR="001E2A3E" w:rsidRPr="00360D25" w:rsidRDefault="004F36F7">
      <w:pPr>
        <w:spacing w:before="204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Module-II</w:t>
      </w:r>
      <w:r w:rsidR="00366566" w:rsidRPr="00360D25">
        <w:rPr>
          <w:b/>
          <w:sz w:val="24"/>
          <w:szCs w:val="24"/>
        </w:rPr>
        <w:t xml:space="preserve">: </w:t>
      </w:r>
      <w:r w:rsidRPr="00360D25">
        <w:rPr>
          <w:b/>
          <w:sz w:val="24"/>
          <w:szCs w:val="24"/>
        </w:rPr>
        <w:t>PRODUCTION ANALYSIS</w:t>
      </w:r>
    </w:p>
    <w:p w:rsidR="001E2A3E" w:rsidRPr="00360D25" w:rsidRDefault="001E2A3E">
      <w:pPr>
        <w:pStyle w:val="BodyText"/>
        <w:spacing w:before="4"/>
        <w:rPr>
          <w:b/>
        </w:rPr>
      </w:pPr>
    </w:p>
    <w:p w:rsidR="001E2A3E" w:rsidRPr="00360D25" w:rsidRDefault="004F36F7">
      <w:pPr>
        <w:spacing w:line="276" w:lineRule="auto"/>
        <w:ind w:left="111" w:right="111" w:firstLine="55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Concepts 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Short run and long run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production function; properties of iso-product curves, concept 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factor price line, analysis of least cost input combination, concepts of expansion path and economic region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production, concept of returns to </w:t>
      </w:r>
      <w:r w:rsidRPr="00360D25">
        <w:rPr>
          <w:sz w:val="24"/>
          <w:szCs w:val="24"/>
        </w:rPr>
        <w:t xml:space="preserve">scale and types of returns to scale. </w:t>
      </w:r>
      <w:r w:rsidR="00366566" w:rsidRPr="00360D25">
        <w:rPr>
          <w:sz w:val="24"/>
          <w:szCs w:val="24"/>
        </w:rPr>
        <w:t>P</w:t>
      </w:r>
      <w:r w:rsidRPr="00360D25">
        <w:rPr>
          <w:sz w:val="24"/>
          <w:szCs w:val="24"/>
        </w:rPr>
        <w:t>roperties of Cobb-Douglas production function.</w:t>
      </w:r>
    </w:p>
    <w:p w:rsidR="001E2A3E" w:rsidRPr="00360D25" w:rsidRDefault="004F36F7">
      <w:pPr>
        <w:spacing w:before="205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Module-III: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COST AND REVENUE ANALYSIS</w:t>
      </w:r>
    </w:p>
    <w:p w:rsidR="001E2A3E" w:rsidRPr="00360D25" w:rsidRDefault="001E2A3E">
      <w:pPr>
        <w:pStyle w:val="BodyText"/>
        <w:spacing w:before="4"/>
        <w:rPr>
          <w:b/>
        </w:rPr>
      </w:pPr>
    </w:p>
    <w:p w:rsidR="001E2A3E" w:rsidRPr="00360D25" w:rsidRDefault="004F36F7">
      <w:pPr>
        <w:spacing w:line="276" w:lineRule="auto"/>
        <w:ind w:left="111" w:right="111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Cost concepts: Accounting, real, opportunity, explicit cost. Total cost, total fixed cost, total variable cost,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average cost, average fixed cost, average variable cost, marginal cost and the relationship between average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 marginal cost,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derivation of long run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average cost curve. Economies of scale: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internal and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external.</w:t>
      </w:r>
    </w:p>
    <w:p w:rsidR="001E2A3E" w:rsidRPr="00360D25" w:rsidRDefault="004F36F7">
      <w:pPr>
        <w:spacing w:before="200" w:line="276" w:lineRule="auto"/>
        <w:ind w:left="111" w:right="113"/>
        <w:jc w:val="both"/>
        <w:rPr>
          <w:sz w:val="24"/>
          <w:szCs w:val="24"/>
        </w:rPr>
      </w:pPr>
      <w:r w:rsidRPr="00360D25">
        <w:rPr>
          <w:sz w:val="24"/>
          <w:szCs w:val="24"/>
        </w:rPr>
        <w:t xml:space="preserve">Revenue concepts: total, average and marginal, relationship between </w:t>
      </w:r>
      <w:r w:rsidR="00366566" w:rsidRPr="00360D25">
        <w:rPr>
          <w:sz w:val="24"/>
          <w:szCs w:val="24"/>
        </w:rPr>
        <w:t xml:space="preserve">a </w:t>
      </w:r>
      <w:r w:rsidRPr="00360D25">
        <w:rPr>
          <w:sz w:val="24"/>
          <w:szCs w:val="24"/>
        </w:rPr>
        <w:t>Average revenue &amp; marginal revenue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 price elasticity 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demand.</w:t>
      </w:r>
    </w:p>
    <w:p w:rsidR="001E2A3E" w:rsidRPr="00360D25" w:rsidRDefault="004F36F7">
      <w:pPr>
        <w:spacing w:before="198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</w:t>
      </w:r>
      <w:r w:rsidRPr="00360D25">
        <w:rPr>
          <w:sz w:val="24"/>
          <w:szCs w:val="24"/>
        </w:rPr>
        <w:t>-</w:t>
      </w:r>
      <w:r w:rsidRPr="00360D25">
        <w:rPr>
          <w:b/>
          <w:sz w:val="24"/>
          <w:szCs w:val="24"/>
        </w:rPr>
        <w:t>-IV: MARKET STRUCTURE: IMPERFECT COMPETITION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spacing w:line="276" w:lineRule="auto"/>
        <w:ind w:left="111" w:right="114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Monopoly: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Equilibrium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monopolist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with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discrimination,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degrees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discrimination,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welfare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loss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under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monopoly.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Monopolistic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competition: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characteristics,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concepts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product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differentiation and selling cost, analysis of resource wastage under monopolistic competition. Oligopoly: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characteristics of oligopoly, reasons for price rigidity in non-collusive oligopoly. Duopoly: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Augustin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Cournot’s modern version of duopoly.</w:t>
      </w:r>
    </w:p>
    <w:p w:rsidR="001E2A3E" w:rsidRPr="00360D25" w:rsidRDefault="004F36F7">
      <w:pPr>
        <w:spacing w:before="204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Module-V: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ANALYSIS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OF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BUSINESS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FIRM,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PROFIT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AND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PRICING</w:t>
      </w:r>
      <w:r w:rsidR="0036656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STRATEGIES</w:t>
      </w:r>
    </w:p>
    <w:p w:rsidR="001E2A3E" w:rsidRPr="00360D25" w:rsidRDefault="001E2A3E">
      <w:pPr>
        <w:pStyle w:val="BodyText"/>
        <w:spacing w:before="4"/>
        <w:rPr>
          <w:b/>
        </w:rPr>
      </w:pPr>
    </w:p>
    <w:p w:rsidR="001E2A3E" w:rsidRPr="00360D25" w:rsidRDefault="004F36F7">
      <w:pPr>
        <w:spacing w:line="276" w:lineRule="auto"/>
        <w:ind w:left="111" w:right="114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Characteristics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business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firm,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objectives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business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firm: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profit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maximization,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sales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revenue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maximization,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market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share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maximization,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growth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maximization.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Profit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concepts: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Accounting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economic; break-even point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 profit –volume analysis</w:t>
      </w:r>
    </w:p>
    <w:p w:rsidR="001E2A3E" w:rsidRPr="00360D25" w:rsidRDefault="004F36F7">
      <w:pPr>
        <w:spacing w:before="200" w:line="276" w:lineRule="auto"/>
        <w:ind w:left="111" w:right="122"/>
        <w:jc w:val="both"/>
        <w:rPr>
          <w:sz w:val="24"/>
          <w:szCs w:val="24"/>
        </w:rPr>
      </w:pPr>
      <w:r w:rsidRPr="00360D25">
        <w:rPr>
          <w:sz w:val="24"/>
          <w:szCs w:val="24"/>
        </w:rPr>
        <w:lastRenderedPageBreak/>
        <w:t>Pricing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strategies: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Cost plus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pricing,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marginal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cost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pricing,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rate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return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pricing,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price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skimming,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penetration</w:t>
      </w:r>
      <w:r w:rsidR="00366566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pricing, loss-leader pricing, mark-up pricing and administered prices.</w:t>
      </w:r>
    </w:p>
    <w:p w:rsidR="001E2A3E" w:rsidRDefault="001E2A3E">
      <w:pPr>
        <w:spacing w:line="276" w:lineRule="auto"/>
        <w:jc w:val="both"/>
        <w:rPr>
          <w:sz w:val="24"/>
          <w:szCs w:val="24"/>
        </w:rPr>
      </w:pPr>
    </w:p>
    <w:p w:rsidR="00AF005B" w:rsidRDefault="00AF005B">
      <w:pPr>
        <w:spacing w:line="276" w:lineRule="auto"/>
        <w:jc w:val="both"/>
        <w:rPr>
          <w:sz w:val="24"/>
          <w:szCs w:val="24"/>
        </w:rPr>
      </w:pPr>
    </w:p>
    <w:p w:rsidR="00AF005B" w:rsidRDefault="00AF005B">
      <w:pPr>
        <w:spacing w:line="276" w:lineRule="auto"/>
        <w:jc w:val="both"/>
        <w:rPr>
          <w:sz w:val="24"/>
          <w:szCs w:val="24"/>
        </w:rPr>
      </w:pP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spacing w:before="90"/>
        <w:ind w:left="115"/>
        <w:rPr>
          <w:b/>
          <w:sz w:val="24"/>
          <w:szCs w:val="24"/>
        </w:rPr>
      </w:pPr>
      <w:r w:rsidRPr="00360D25">
        <w:rPr>
          <w:b/>
          <w:color w:val="453D44"/>
          <w:sz w:val="24"/>
          <w:szCs w:val="24"/>
          <w:u w:val="single" w:color="453D44"/>
        </w:rPr>
        <w:t>References: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366566">
      <w:pPr>
        <w:pStyle w:val="ListParagraph"/>
        <w:numPr>
          <w:ilvl w:val="0"/>
          <w:numId w:val="11"/>
        </w:numPr>
        <w:tabs>
          <w:tab w:val="left" w:pos="832"/>
          <w:tab w:val="left" w:pos="2991"/>
          <w:tab w:val="left" w:pos="3711"/>
        </w:tabs>
        <w:spacing w:before="90"/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M</w:t>
      </w:r>
      <w:r w:rsidR="008034EF" w:rsidRPr="00360D25">
        <w:rPr>
          <w:color w:val="453D44"/>
          <w:sz w:val="24"/>
          <w:szCs w:val="24"/>
        </w:rPr>
        <w:t xml:space="preserve">. </w:t>
      </w:r>
      <w:r w:rsidRPr="00360D25">
        <w:rPr>
          <w:color w:val="453D44"/>
          <w:sz w:val="24"/>
          <w:szCs w:val="24"/>
        </w:rPr>
        <w:t>L</w:t>
      </w:r>
      <w:r w:rsidR="008034EF" w:rsidRPr="00360D25">
        <w:rPr>
          <w:color w:val="453D44"/>
          <w:sz w:val="24"/>
          <w:szCs w:val="24"/>
        </w:rPr>
        <w:t xml:space="preserve">. </w:t>
      </w:r>
      <w:r w:rsidRPr="00360D25">
        <w:rPr>
          <w:color w:val="453D44"/>
          <w:sz w:val="24"/>
          <w:szCs w:val="24"/>
        </w:rPr>
        <w:t>Seth (1985)</w:t>
      </w:r>
      <w:r w:rsidR="008034EF" w:rsidRPr="00360D25">
        <w:rPr>
          <w:color w:val="453D44"/>
          <w:sz w:val="24"/>
          <w:szCs w:val="24"/>
        </w:rPr>
        <w:t xml:space="preserve">, </w:t>
      </w:r>
      <w:r w:rsidR="004F36F7" w:rsidRPr="00360D25">
        <w:rPr>
          <w:color w:val="453D44"/>
          <w:sz w:val="24"/>
          <w:szCs w:val="24"/>
        </w:rPr>
        <w:t>Micro</w:t>
      </w:r>
      <w:r w:rsidR="008034EF" w:rsidRPr="00360D25">
        <w:rPr>
          <w:color w:val="453D44"/>
          <w:sz w:val="24"/>
          <w:szCs w:val="24"/>
        </w:rPr>
        <w:t xml:space="preserve"> </w:t>
      </w:r>
      <w:r w:rsidR="004F36F7" w:rsidRPr="00360D25">
        <w:rPr>
          <w:color w:val="453D44"/>
          <w:sz w:val="24"/>
          <w:szCs w:val="24"/>
        </w:rPr>
        <w:t>Economics</w:t>
      </w:r>
      <w:r w:rsidR="008034EF" w:rsidRPr="00360D25">
        <w:rPr>
          <w:color w:val="453D44"/>
          <w:sz w:val="24"/>
          <w:szCs w:val="24"/>
        </w:rPr>
        <w:t>, 4</w:t>
      </w:r>
      <w:r w:rsidR="008034EF" w:rsidRPr="00360D25">
        <w:rPr>
          <w:color w:val="453D44"/>
          <w:sz w:val="24"/>
          <w:szCs w:val="24"/>
          <w:vertAlign w:val="superscript"/>
        </w:rPr>
        <w:t>th</w:t>
      </w:r>
      <w:r w:rsidR="008034EF" w:rsidRPr="00360D25">
        <w:rPr>
          <w:color w:val="453D44"/>
          <w:sz w:val="24"/>
          <w:szCs w:val="24"/>
        </w:rPr>
        <w:t xml:space="preserve"> ed., Lakshmi Narain Agarwal </w:t>
      </w:r>
    </w:p>
    <w:p w:rsidR="001E2A3E" w:rsidRPr="00360D25" w:rsidRDefault="004F36F7">
      <w:pPr>
        <w:pStyle w:val="ListParagraph"/>
        <w:numPr>
          <w:ilvl w:val="0"/>
          <w:numId w:val="11"/>
        </w:numPr>
        <w:tabs>
          <w:tab w:val="left" w:pos="832"/>
          <w:tab w:val="left" w:pos="2991"/>
          <w:tab w:val="left" w:pos="3711"/>
        </w:tabs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M</w:t>
      </w:r>
      <w:r w:rsidR="008034EF" w:rsidRPr="00360D25">
        <w:rPr>
          <w:color w:val="453D44"/>
          <w:sz w:val="24"/>
          <w:szCs w:val="24"/>
        </w:rPr>
        <w:t xml:space="preserve">. </w:t>
      </w:r>
      <w:r w:rsidRPr="00360D25">
        <w:rPr>
          <w:color w:val="453D44"/>
          <w:sz w:val="24"/>
          <w:szCs w:val="24"/>
        </w:rPr>
        <w:t>L</w:t>
      </w:r>
      <w:r w:rsidR="008034EF" w:rsidRPr="00360D25">
        <w:rPr>
          <w:color w:val="453D44"/>
          <w:sz w:val="24"/>
          <w:szCs w:val="24"/>
        </w:rPr>
        <w:t>. Jhing</w:t>
      </w:r>
      <w:r w:rsidRPr="00360D25">
        <w:rPr>
          <w:color w:val="453D44"/>
          <w:sz w:val="24"/>
          <w:szCs w:val="24"/>
        </w:rPr>
        <w:t>an</w:t>
      </w:r>
      <w:r w:rsidR="008034EF" w:rsidRPr="00360D25">
        <w:rPr>
          <w:color w:val="453D44"/>
          <w:sz w:val="24"/>
          <w:szCs w:val="24"/>
        </w:rPr>
        <w:t xml:space="preserve"> (2016),</w:t>
      </w:r>
      <w:r w:rsidRPr="00360D25">
        <w:rPr>
          <w:color w:val="7E7E89"/>
          <w:sz w:val="24"/>
          <w:szCs w:val="24"/>
        </w:rPr>
        <w:tab/>
      </w:r>
      <w:r w:rsidRPr="00360D25">
        <w:rPr>
          <w:color w:val="453D44"/>
          <w:sz w:val="24"/>
          <w:szCs w:val="24"/>
        </w:rPr>
        <w:t>Micro</w:t>
      </w:r>
      <w:r w:rsidR="008034EF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Economics</w:t>
      </w:r>
      <w:r w:rsidR="008034EF" w:rsidRPr="00360D25">
        <w:rPr>
          <w:color w:val="453D44"/>
          <w:sz w:val="24"/>
          <w:szCs w:val="24"/>
        </w:rPr>
        <w:t>, 8</w:t>
      </w:r>
      <w:r w:rsidR="008034EF" w:rsidRPr="00360D25">
        <w:rPr>
          <w:color w:val="453D44"/>
          <w:sz w:val="24"/>
          <w:szCs w:val="24"/>
          <w:vertAlign w:val="superscript"/>
        </w:rPr>
        <w:t>th</w:t>
      </w:r>
      <w:r w:rsidR="008034EF" w:rsidRPr="00360D25">
        <w:rPr>
          <w:color w:val="453D44"/>
          <w:sz w:val="24"/>
          <w:szCs w:val="24"/>
        </w:rPr>
        <w:t xml:space="preserve"> ed., Vrinda Publications</w:t>
      </w:r>
    </w:p>
    <w:p w:rsidR="001E2A3E" w:rsidRPr="00360D25" w:rsidRDefault="004F36F7">
      <w:pPr>
        <w:pStyle w:val="ListParagraph"/>
        <w:numPr>
          <w:ilvl w:val="0"/>
          <w:numId w:val="11"/>
        </w:numPr>
        <w:tabs>
          <w:tab w:val="left" w:pos="832"/>
          <w:tab w:val="left" w:pos="2991"/>
          <w:tab w:val="left" w:pos="3711"/>
        </w:tabs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H</w:t>
      </w:r>
      <w:r w:rsidR="008034EF" w:rsidRPr="00360D25">
        <w:rPr>
          <w:color w:val="453D44"/>
          <w:sz w:val="24"/>
          <w:szCs w:val="24"/>
        </w:rPr>
        <w:t xml:space="preserve">. </w:t>
      </w:r>
      <w:r w:rsidRPr="00360D25">
        <w:rPr>
          <w:color w:val="453D44"/>
          <w:sz w:val="24"/>
          <w:szCs w:val="24"/>
        </w:rPr>
        <w:t>L</w:t>
      </w:r>
      <w:r w:rsidR="008034EF" w:rsidRPr="00360D25">
        <w:rPr>
          <w:color w:val="453D44"/>
          <w:sz w:val="24"/>
          <w:szCs w:val="24"/>
        </w:rPr>
        <w:t xml:space="preserve">. </w:t>
      </w:r>
      <w:r w:rsidRPr="00360D25">
        <w:rPr>
          <w:color w:val="453D44"/>
          <w:sz w:val="24"/>
          <w:szCs w:val="24"/>
        </w:rPr>
        <w:t>Ahuja</w:t>
      </w:r>
      <w:r w:rsidR="000C2A70" w:rsidRPr="00360D25">
        <w:rPr>
          <w:color w:val="453D44"/>
          <w:sz w:val="24"/>
          <w:szCs w:val="24"/>
        </w:rPr>
        <w:t xml:space="preserve"> </w:t>
      </w:r>
      <w:r w:rsidR="008034EF" w:rsidRPr="00360D25">
        <w:rPr>
          <w:color w:val="453D44"/>
          <w:sz w:val="24"/>
          <w:szCs w:val="24"/>
        </w:rPr>
        <w:t>(2017),</w:t>
      </w:r>
      <w:r w:rsidR="008034EF" w:rsidRPr="00360D25">
        <w:rPr>
          <w:color w:val="7E7E89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Modern</w:t>
      </w:r>
      <w:r w:rsidR="008034EF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Micro</w:t>
      </w:r>
      <w:r w:rsidR="008034EF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Economics</w:t>
      </w:r>
      <w:r w:rsidR="008034EF" w:rsidRPr="00360D25">
        <w:rPr>
          <w:color w:val="453D44"/>
          <w:sz w:val="24"/>
          <w:szCs w:val="24"/>
        </w:rPr>
        <w:t>, 19</w:t>
      </w:r>
      <w:r w:rsidR="008034EF" w:rsidRPr="00360D25">
        <w:rPr>
          <w:color w:val="453D44"/>
          <w:sz w:val="24"/>
          <w:szCs w:val="24"/>
          <w:vertAlign w:val="superscript"/>
        </w:rPr>
        <w:t>th</w:t>
      </w:r>
      <w:r w:rsidR="008034EF" w:rsidRPr="00360D25">
        <w:rPr>
          <w:color w:val="453D44"/>
          <w:sz w:val="24"/>
          <w:szCs w:val="24"/>
        </w:rPr>
        <w:t xml:space="preserve"> ed., S. Chand (G/L) &amp; Co.</w:t>
      </w:r>
    </w:p>
    <w:p w:rsidR="001E2A3E" w:rsidRPr="00360D25" w:rsidRDefault="008034EF">
      <w:pPr>
        <w:pStyle w:val="ListParagraph"/>
        <w:numPr>
          <w:ilvl w:val="0"/>
          <w:numId w:val="11"/>
        </w:numPr>
        <w:tabs>
          <w:tab w:val="left" w:pos="832"/>
          <w:tab w:val="left" w:pos="2991"/>
          <w:tab w:val="left" w:pos="3711"/>
        </w:tabs>
        <w:spacing w:line="275" w:lineRule="exact"/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Koutsoy</w:t>
      </w:r>
      <w:r w:rsidR="004F36F7" w:rsidRPr="00360D25">
        <w:rPr>
          <w:color w:val="453D44"/>
          <w:sz w:val="24"/>
          <w:szCs w:val="24"/>
        </w:rPr>
        <w:t>i</w:t>
      </w:r>
      <w:r w:rsidRPr="00360D25">
        <w:rPr>
          <w:color w:val="453D44"/>
          <w:sz w:val="24"/>
          <w:szCs w:val="24"/>
        </w:rPr>
        <w:t>anni</w:t>
      </w:r>
      <w:r w:rsidR="004F36F7" w:rsidRPr="00360D25">
        <w:rPr>
          <w:color w:val="453D44"/>
          <w:sz w:val="24"/>
          <w:szCs w:val="24"/>
        </w:rPr>
        <w:t>s</w:t>
      </w:r>
      <w:r w:rsidRPr="00360D25">
        <w:rPr>
          <w:color w:val="7E7E89"/>
          <w:sz w:val="24"/>
          <w:szCs w:val="24"/>
        </w:rPr>
        <w:t xml:space="preserve">. A (2003), </w:t>
      </w:r>
      <w:r w:rsidR="004F36F7" w:rsidRPr="00360D25">
        <w:rPr>
          <w:color w:val="453D44"/>
          <w:sz w:val="24"/>
          <w:szCs w:val="24"/>
        </w:rPr>
        <w:t>Modern</w:t>
      </w:r>
      <w:r w:rsidRPr="00360D25">
        <w:rPr>
          <w:color w:val="453D44"/>
          <w:sz w:val="24"/>
          <w:szCs w:val="24"/>
        </w:rPr>
        <w:t xml:space="preserve"> </w:t>
      </w:r>
      <w:r w:rsidR="004F36F7" w:rsidRPr="00360D25">
        <w:rPr>
          <w:color w:val="453D44"/>
          <w:sz w:val="24"/>
          <w:szCs w:val="24"/>
        </w:rPr>
        <w:t>Micro</w:t>
      </w:r>
      <w:r w:rsidRPr="00360D25">
        <w:rPr>
          <w:color w:val="453D44"/>
          <w:sz w:val="24"/>
          <w:szCs w:val="24"/>
        </w:rPr>
        <w:t xml:space="preserve"> </w:t>
      </w:r>
      <w:r w:rsidR="004F36F7" w:rsidRPr="00360D25">
        <w:rPr>
          <w:color w:val="453D44"/>
          <w:sz w:val="24"/>
          <w:szCs w:val="24"/>
        </w:rPr>
        <w:t>Economics</w:t>
      </w:r>
      <w:r w:rsidRPr="00360D25">
        <w:rPr>
          <w:color w:val="453D44"/>
          <w:sz w:val="24"/>
          <w:szCs w:val="24"/>
        </w:rPr>
        <w:t>, 2</w:t>
      </w:r>
      <w:r w:rsidRPr="00360D25">
        <w:rPr>
          <w:color w:val="453D44"/>
          <w:sz w:val="24"/>
          <w:szCs w:val="24"/>
          <w:vertAlign w:val="superscript"/>
        </w:rPr>
        <w:t>nd</w:t>
      </w:r>
      <w:r w:rsidRPr="00360D25">
        <w:rPr>
          <w:color w:val="453D44"/>
          <w:sz w:val="24"/>
          <w:szCs w:val="24"/>
        </w:rPr>
        <w:t xml:space="preserve"> ed., Palgrave Macmillan U.K.</w:t>
      </w:r>
    </w:p>
    <w:p w:rsidR="001E2A3E" w:rsidRPr="00360D25" w:rsidRDefault="004F36F7">
      <w:pPr>
        <w:pStyle w:val="ListParagraph"/>
        <w:numPr>
          <w:ilvl w:val="0"/>
          <w:numId w:val="11"/>
        </w:numPr>
        <w:tabs>
          <w:tab w:val="left" w:pos="832"/>
          <w:tab w:val="left" w:pos="2990"/>
          <w:tab w:val="left" w:pos="3711"/>
        </w:tabs>
        <w:spacing w:line="275" w:lineRule="exact"/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Stonier</w:t>
      </w:r>
      <w:r w:rsidR="008034EF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and</w:t>
      </w:r>
      <w:r w:rsidR="008034EF" w:rsidRPr="00360D25">
        <w:rPr>
          <w:color w:val="453D44"/>
          <w:sz w:val="24"/>
          <w:szCs w:val="24"/>
        </w:rPr>
        <w:t xml:space="preserve"> Hague, </w:t>
      </w:r>
      <w:r w:rsidRPr="00360D25">
        <w:rPr>
          <w:color w:val="453D44"/>
          <w:sz w:val="24"/>
          <w:szCs w:val="24"/>
        </w:rPr>
        <w:t>Micro</w:t>
      </w:r>
      <w:r w:rsidR="008034EF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Economics</w:t>
      </w:r>
      <w:r w:rsidR="008034EF" w:rsidRPr="00360D25">
        <w:rPr>
          <w:color w:val="453D44"/>
          <w:sz w:val="24"/>
          <w:szCs w:val="24"/>
        </w:rPr>
        <w:t>, Pearson Education Limited</w:t>
      </w:r>
    </w:p>
    <w:p w:rsidR="001E2A3E" w:rsidRPr="00360D25" w:rsidRDefault="000C2A70">
      <w:pPr>
        <w:pStyle w:val="ListParagraph"/>
        <w:numPr>
          <w:ilvl w:val="0"/>
          <w:numId w:val="11"/>
        </w:numPr>
        <w:tabs>
          <w:tab w:val="left" w:pos="832"/>
          <w:tab w:val="left" w:pos="2936"/>
          <w:tab w:val="left" w:pos="3711"/>
        </w:tabs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 xml:space="preserve">Dominck </w:t>
      </w:r>
      <w:r w:rsidR="008034EF" w:rsidRPr="00360D25">
        <w:rPr>
          <w:color w:val="453D44"/>
          <w:sz w:val="24"/>
          <w:szCs w:val="24"/>
        </w:rPr>
        <w:t>Salvatore</w:t>
      </w:r>
      <w:r w:rsidRPr="00360D25">
        <w:rPr>
          <w:color w:val="453D44"/>
          <w:sz w:val="24"/>
          <w:szCs w:val="24"/>
        </w:rPr>
        <w:t xml:space="preserve"> (2009), Principles of </w:t>
      </w:r>
      <w:r w:rsidR="004F36F7" w:rsidRPr="00360D25">
        <w:rPr>
          <w:color w:val="453D44"/>
          <w:sz w:val="24"/>
          <w:szCs w:val="24"/>
        </w:rPr>
        <w:t>Micro</w:t>
      </w:r>
      <w:r w:rsidRPr="00360D25">
        <w:rPr>
          <w:color w:val="453D44"/>
          <w:sz w:val="24"/>
          <w:szCs w:val="24"/>
        </w:rPr>
        <w:t xml:space="preserve"> E</w:t>
      </w:r>
      <w:r w:rsidR="004F36F7" w:rsidRPr="00360D25">
        <w:rPr>
          <w:color w:val="453D44"/>
          <w:sz w:val="24"/>
          <w:szCs w:val="24"/>
        </w:rPr>
        <w:t>conomics</w:t>
      </w:r>
      <w:r w:rsidRPr="00360D25">
        <w:rPr>
          <w:color w:val="453D44"/>
          <w:sz w:val="24"/>
          <w:szCs w:val="24"/>
        </w:rPr>
        <w:t>, 5</w:t>
      </w:r>
      <w:r w:rsidRPr="00360D25">
        <w:rPr>
          <w:color w:val="453D44"/>
          <w:sz w:val="24"/>
          <w:szCs w:val="24"/>
          <w:vertAlign w:val="superscript"/>
        </w:rPr>
        <w:t>th</w:t>
      </w:r>
      <w:r w:rsidRPr="00360D25">
        <w:rPr>
          <w:color w:val="453D44"/>
          <w:sz w:val="24"/>
          <w:szCs w:val="24"/>
        </w:rPr>
        <w:t xml:space="preserve"> ed., Oxford University Press</w:t>
      </w:r>
    </w:p>
    <w:p w:rsidR="001E2A3E" w:rsidRPr="00360D25" w:rsidRDefault="004F36F7">
      <w:pPr>
        <w:pStyle w:val="ListParagraph"/>
        <w:numPr>
          <w:ilvl w:val="0"/>
          <w:numId w:val="11"/>
        </w:numPr>
        <w:tabs>
          <w:tab w:val="left" w:pos="832"/>
          <w:tab w:val="left" w:pos="2989"/>
          <w:tab w:val="left" w:pos="3711"/>
        </w:tabs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Schaum</w:t>
      </w:r>
      <w:r w:rsidR="000C2A70" w:rsidRPr="00360D25">
        <w:rPr>
          <w:color w:val="453D44"/>
          <w:sz w:val="24"/>
          <w:szCs w:val="24"/>
        </w:rPr>
        <w:t xml:space="preserve"> Series (2011), Micro E</w:t>
      </w:r>
      <w:r w:rsidRPr="00360D25">
        <w:rPr>
          <w:color w:val="453D44"/>
          <w:sz w:val="24"/>
          <w:szCs w:val="24"/>
        </w:rPr>
        <w:t>conomics</w:t>
      </w:r>
      <w:r w:rsidR="000C2A70" w:rsidRPr="00360D25">
        <w:rPr>
          <w:color w:val="453D44"/>
          <w:sz w:val="24"/>
          <w:szCs w:val="24"/>
        </w:rPr>
        <w:t>, 4</w:t>
      </w:r>
      <w:r w:rsidR="000C2A70" w:rsidRPr="00360D25">
        <w:rPr>
          <w:color w:val="453D44"/>
          <w:sz w:val="24"/>
          <w:szCs w:val="24"/>
          <w:vertAlign w:val="superscript"/>
        </w:rPr>
        <w:t>th</w:t>
      </w:r>
      <w:r w:rsidR="000C2A70" w:rsidRPr="00360D25">
        <w:rPr>
          <w:color w:val="453D44"/>
          <w:sz w:val="24"/>
          <w:szCs w:val="24"/>
        </w:rPr>
        <w:t xml:space="preserve"> ed., Mc Graw Hill Education</w:t>
      </w:r>
    </w:p>
    <w:p w:rsidR="001E2A3E" w:rsidRPr="00360D25" w:rsidRDefault="000C2A70">
      <w:pPr>
        <w:pStyle w:val="ListParagraph"/>
        <w:numPr>
          <w:ilvl w:val="0"/>
          <w:numId w:val="11"/>
        </w:numPr>
        <w:tabs>
          <w:tab w:val="left" w:pos="832"/>
          <w:tab w:val="left" w:pos="2990"/>
          <w:tab w:val="left" w:pos="3711"/>
        </w:tabs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 xml:space="preserve">Robert </w:t>
      </w:r>
      <w:r w:rsidR="004F36F7" w:rsidRPr="00360D25">
        <w:rPr>
          <w:color w:val="453D44"/>
          <w:sz w:val="24"/>
          <w:szCs w:val="24"/>
        </w:rPr>
        <w:t>P</w:t>
      </w:r>
      <w:r w:rsidRPr="00360D25">
        <w:rPr>
          <w:color w:val="453D44"/>
          <w:sz w:val="24"/>
          <w:szCs w:val="24"/>
        </w:rPr>
        <w:t xml:space="preserve">indyck (2017), </w:t>
      </w:r>
      <w:r w:rsidR="004F36F7" w:rsidRPr="00360D25">
        <w:rPr>
          <w:color w:val="453D44"/>
          <w:sz w:val="24"/>
          <w:szCs w:val="24"/>
        </w:rPr>
        <w:t>Microeconomics</w:t>
      </w:r>
      <w:r w:rsidRPr="00360D25">
        <w:rPr>
          <w:color w:val="453D44"/>
          <w:sz w:val="24"/>
          <w:szCs w:val="24"/>
        </w:rPr>
        <w:t>, 8</w:t>
      </w:r>
      <w:r w:rsidRPr="00360D25">
        <w:rPr>
          <w:color w:val="453D44"/>
          <w:sz w:val="24"/>
          <w:szCs w:val="24"/>
          <w:vertAlign w:val="superscript"/>
        </w:rPr>
        <w:t>th</w:t>
      </w:r>
      <w:r w:rsidRPr="00360D25">
        <w:rPr>
          <w:color w:val="453D44"/>
          <w:sz w:val="24"/>
          <w:szCs w:val="24"/>
        </w:rPr>
        <w:t xml:space="preserve"> ed., Pearson Education</w:t>
      </w:r>
    </w:p>
    <w:p w:rsidR="001E2A3E" w:rsidRPr="00360D25" w:rsidRDefault="004F36F7">
      <w:pPr>
        <w:pStyle w:val="ListParagraph"/>
        <w:numPr>
          <w:ilvl w:val="0"/>
          <w:numId w:val="11"/>
        </w:numPr>
        <w:tabs>
          <w:tab w:val="left" w:pos="832"/>
          <w:tab w:val="left" w:pos="2989"/>
          <w:tab w:val="left" w:pos="3711"/>
        </w:tabs>
        <w:ind w:hanging="361"/>
        <w:rPr>
          <w:sz w:val="24"/>
          <w:szCs w:val="24"/>
        </w:rPr>
      </w:pPr>
      <w:r w:rsidRPr="00360D25">
        <w:rPr>
          <w:color w:val="453D44"/>
          <w:sz w:val="24"/>
          <w:szCs w:val="24"/>
        </w:rPr>
        <w:t>Gregory</w:t>
      </w:r>
      <w:r w:rsidR="000C2A70" w:rsidRPr="00360D25">
        <w:rPr>
          <w:color w:val="453D44"/>
          <w:sz w:val="24"/>
          <w:szCs w:val="24"/>
        </w:rPr>
        <w:t xml:space="preserve"> Mankiw (2015), </w:t>
      </w:r>
      <w:r w:rsidRPr="00360D25">
        <w:rPr>
          <w:color w:val="453D44"/>
          <w:sz w:val="24"/>
          <w:szCs w:val="24"/>
        </w:rPr>
        <w:t>Principles</w:t>
      </w:r>
      <w:r w:rsidR="000C2A70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of</w:t>
      </w:r>
      <w:r w:rsidR="000C2A70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Micro</w:t>
      </w:r>
      <w:r w:rsidR="000C2A70" w:rsidRPr="00360D25">
        <w:rPr>
          <w:color w:val="453D44"/>
          <w:sz w:val="24"/>
          <w:szCs w:val="24"/>
        </w:rPr>
        <w:t xml:space="preserve"> </w:t>
      </w:r>
      <w:r w:rsidRPr="00360D25">
        <w:rPr>
          <w:color w:val="453D44"/>
          <w:sz w:val="24"/>
          <w:szCs w:val="24"/>
        </w:rPr>
        <w:t>Economics</w:t>
      </w:r>
      <w:r w:rsidR="000C2A70" w:rsidRPr="00360D25">
        <w:rPr>
          <w:color w:val="453D44"/>
          <w:sz w:val="24"/>
          <w:szCs w:val="24"/>
        </w:rPr>
        <w:t>, Cengage Learning India Pvt.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2"/>
      </w:pPr>
    </w:p>
    <w:p w:rsidR="00AF005B" w:rsidRDefault="00811325" w:rsidP="00811325">
      <w:pPr>
        <w:spacing w:before="90"/>
        <w:ind w:right="307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 xml:space="preserve">                                      </w:t>
      </w: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AF005B" w:rsidP="00811325">
      <w:pPr>
        <w:spacing w:before="90"/>
        <w:ind w:right="3071"/>
        <w:rPr>
          <w:b/>
          <w:sz w:val="24"/>
          <w:szCs w:val="24"/>
        </w:rPr>
      </w:pPr>
    </w:p>
    <w:p w:rsidR="00AF005B" w:rsidRDefault="00811325">
      <w:pPr>
        <w:spacing w:before="90"/>
        <w:ind w:left="4176" w:right="3071" w:hanging="1095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 xml:space="preserve">     </w:t>
      </w:r>
    </w:p>
    <w:p w:rsidR="001E2A3E" w:rsidRPr="00360D25" w:rsidRDefault="00AF005B" w:rsidP="00AF005B">
      <w:pPr>
        <w:spacing w:before="90"/>
        <w:ind w:left="4176" w:right="3071" w:hanging="1095"/>
        <w:jc w:val="center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B.A. (ECONOMICS) SYLLABUS</w:t>
      </w:r>
      <w:r w:rsidR="00811325" w:rsidRPr="00360D25">
        <w:rPr>
          <w:b/>
          <w:sz w:val="24"/>
          <w:szCs w:val="24"/>
        </w:rPr>
        <w:t xml:space="preserve">  Semester </w:t>
      </w:r>
      <w:r w:rsidR="004F36F7" w:rsidRPr="00360D25">
        <w:rPr>
          <w:b/>
          <w:sz w:val="24"/>
          <w:szCs w:val="24"/>
        </w:rPr>
        <w:t>II</w:t>
      </w:r>
    </w:p>
    <w:p w:rsidR="001E2A3E" w:rsidRPr="00360D25" w:rsidRDefault="004F36F7" w:rsidP="00AF005B">
      <w:pPr>
        <w:pStyle w:val="Heading1"/>
        <w:ind w:left="455"/>
      </w:pPr>
      <w:r w:rsidRPr="00360D25">
        <w:t>MACRO</w:t>
      </w:r>
      <w:r w:rsidR="00811325" w:rsidRPr="00360D25">
        <w:t xml:space="preserve"> </w:t>
      </w:r>
      <w:r w:rsidRPr="00360D25">
        <w:t>ECONOMICS</w:t>
      </w:r>
    </w:p>
    <w:p w:rsidR="001E2A3E" w:rsidRPr="00360D25" w:rsidRDefault="004F36F7" w:rsidP="00AF005B">
      <w:pPr>
        <w:pStyle w:val="Heading2"/>
        <w:ind w:left="452" w:right="460"/>
        <w:jc w:val="center"/>
      </w:pPr>
      <w:r w:rsidRPr="00360D25">
        <w:t>Discipline</w:t>
      </w:r>
      <w:r w:rsidR="00811325" w:rsidRPr="00360D25">
        <w:t xml:space="preserve">  </w:t>
      </w:r>
      <w:r w:rsidRPr="00360D25">
        <w:t>Specific Elective-Paper -II</w:t>
      </w:r>
    </w:p>
    <w:p w:rsidR="001E2A3E" w:rsidRPr="00360D25" w:rsidRDefault="001E2A3E" w:rsidP="00AF005B">
      <w:pPr>
        <w:pStyle w:val="BodyText"/>
        <w:jc w:val="center"/>
        <w:rPr>
          <w:b/>
        </w:rPr>
      </w:pPr>
    </w:p>
    <w:p w:rsidR="001E2A3E" w:rsidRPr="00360D25" w:rsidRDefault="001E2A3E">
      <w:pPr>
        <w:pStyle w:val="BodyText"/>
        <w:spacing w:before="3"/>
        <w:rPr>
          <w:b/>
        </w:rPr>
      </w:pPr>
    </w:p>
    <w:p w:rsidR="001E2A3E" w:rsidRPr="00360D25" w:rsidRDefault="004F36F7">
      <w:pPr>
        <w:ind w:left="120"/>
        <w:jc w:val="both"/>
        <w:rPr>
          <w:b/>
          <w:sz w:val="24"/>
          <w:szCs w:val="24"/>
        </w:rPr>
      </w:pPr>
      <w:r w:rsidRPr="00AF005B">
        <w:rPr>
          <w:b/>
          <w:bCs/>
          <w:color w:val="3A3338"/>
          <w:sz w:val="24"/>
          <w:szCs w:val="24"/>
        </w:rPr>
        <w:t>Module</w:t>
      </w:r>
      <w:r w:rsidRPr="00360D25">
        <w:rPr>
          <w:b/>
          <w:sz w:val="24"/>
          <w:szCs w:val="24"/>
        </w:rPr>
        <w:t>–I</w:t>
      </w:r>
      <w:r w:rsidRPr="00360D25">
        <w:rPr>
          <w:b/>
          <w:color w:val="4F4A50"/>
          <w:sz w:val="24"/>
          <w:szCs w:val="24"/>
        </w:rPr>
        <w:t>:</w:t>
      </w:r>
      <w:r w:rsidR="00811325" w:rsidRPr="00360D25">
        <w:rPr>
          <w:b/>
          <w:color w:val="4F4A50"/>
          <w:sz w:val="24"/>
          <w:szCs w:val="24"/>
        </w:rPr>
        <w:t xml:space="preserve"> </w:t>
      </w:r>
      <w:r w:rsidRPr="00AF005B">
        <w:rPr>
          <w:b/>
          <w:bCs/>
          <w:color w:val="3A3338"/>
          <w:sz w:val="24"/>
          <w:szCs w:val="24"/>
        </w:rPr>
        <w:t>Introduction</w:t>
      </w:r>
    </w:p>
    <w:p w:rsidR="001E2A3E" w:rsidRPr="00360D25" w:rsidRDefault="004F36F7">
      <w:pPr>
        <w:pStyle w:val="BodyText"/>
        <w:spacing w:before="144" w:line="360" w:lineRule="auto"/>
        <w:ind w:left="111" w:right="130"/>
        <w:jc w:val="both"/>
      </w:pPr>
      <w:r w:rsidRPr="00360D25">
        <w:t xml:space="preserve">Macro Economics – Concept of Circular Flow of Incomes </w:t>
      </w:r>
      <w:r w:rsidR="00811325" w:rsidRPr="00360D25">
        <w:t xml:space="preserve">– Two, Three and Four Sector Models </w:t>
      </w:r>
      <w:r w:rsidRPr="00360D25">
        <w:t>National Income Analysis: Concepts</w:t>
      </w:r>
      <w:r w:rsidR="00811325" w:rsidRPr="00360D25">
        <w:t xml:space="preserve"> </w:t>
      </w:r>
      <w:r w:rsidRPr="00360D25">
        <w:t>and Components – Methods of Measurement –Difficulties and Limitations in the Estimation of</w:t>
      </w:r>
      <w:r w:rsidR="00811325" w:rsidRPr="00360D25">
        <w:t xml:space="preserve"> </w:t>
      </w:r>
      <w:r w:rsidRPr="00360D25">
        <w:t>National</w:t>
      </w:r>
      <w:r w:rsidR="00811325" w:rsidRPr="00360D25">
        <w:t xml:space="preserve"> </w:t>
      </w:r>
      <w:r w:rsidRPr="00360D25">
        <w:t>Income.</w:t>
      </w:r>
    </w:p>
    <w:p w:rsidR="001E2A3E" w:rsidRPr="00360D25" w:rsidRDefault="004F36F7">
      <w:pPr>
        <w:pStyle w:val="Heading2"/>
        <w:spacing w:before="107"/>
        <w:ind w:left="130"/>
        <w:jc w:val="both"/>
      </w:pPr>
      <w:r w:rsidRPr="00360D25">
        <w:rPr>
          <w:color w:val="3C343B"/>
        </w:rPr>
        <w:t>Module</w:t>
      </w:r>
      <w:r w:rsidRPr="00360D25">
        <w:t>–II</w:t>
      </w:r>
      <w:r w:rsidRPr="00360D25">
        <w:rPr>
          <w:color w:val="6D6A73"/>
        </w:rPr>
        <w:t>:</w:t>
      </w:r>
      <w:r w:rsidR="00811325" w:rsidRPr="00360D25">
        <w:rPr>
          <w:color w:val="6D6A73"/>
        </w:rPr>
        <w:t xml:space="preserve"> </w:t>
      </w:r>
      <w:r w:rsidRPr="00AF005B">
        <w:rPr>
          <w:color w:val="3C343B"/>
        </w:rPr>
        <w:t>Theories of Income and Employment</w:t>
      </w:r>
    </w:p>
    <w:p w:rsidR="001E2A3E" w:rsidRPr="00360D25" w:rsidRDefault="004F36F7">
      <w:pPr>
        <w:pStyle w:val="BodyText"/>
        <w:spacing w:before="159" w:line="360" w:lineRule="auto"/>
        <w:ind w:left="125" w:right="128"/>
        <w:jc w:val="both"/>
      </w:pPr>
      <w:r w:rsidRPr="00360D25">
        <w:t>Keynesian Theory of Income and Employment: Effective Demand – Consumption Function:</w:t>
      </w:r>
      <w:r w:rsidR="00811325" w:rsidRPr="00360D25">
        <w:t xml:space="preserve"> </w:t>
      </w:r>
      <w:r w:rsidRPr="00360D25">
        <w:t>Average Propensity to Consume (APC) and Marginal Propensity to Consume (MPC) – Factors</w:t>
      </w:r>
      <w:r w:rsidR="00811325" w:rsidRPr="00360D25">
        <w:t xml:space="preserve"> </w:t>
      </w:r>
      <w:r w:rsidRPr="00360D25">
        <w:t>Determining</w:t>
      </w:r>
      <w:r w:rsidR="00811325" w:rsidRPr="00360D25">
        <w:t xml:space="preserve"> Consumption Function. </w:t>
      </w:r>
      <w:r w:rsidRPr="00360D25">
        <w:t>Savings</w:t>
      </w:r>
      <w:r w:rsidR="00811325" w:rsidRPr="00360D25">
        <w:t xml:space="preserve"> </w:t>
      </w:r>
      <w:r w:rsidRPr="00360D25">
        <w:t>Function:</w:t>
      </w:r>
      <w:r w:rsidR="00811325" w:rsidRPr="00360D25">
        <w:t xml:space="preserve"> </w:t>
      </w:r>
      <w:r w:rsidRPr="00360D25">
        <w:t>Average</w:t>
      </w:r>
      <w:r w:rsidR="00811325" w:rsidRPr="00360D25">
        <w:t xml:space="preserve"> </w:t>
      </w:r>
      <w:r w:rsidRPr="00360D25">
        <w:t>Propensity</w:t>
      </w:r>
      <w:r w:rsidR="00811325" w:rsidRPr="00360D25">
        <w:t xml:space="preserve"> </w:t>
      </w:r>
      <w:r w:rsidRPr="00360D25">
        <w:t>to</w:t>
      </w:r>
      <w:r w:rsidR="00811325" w:rsidRPr="00360D25">
        <w:t xml:space="preserve"> </w:t>
      </w:r>
      <w:r w:rsidRPr="00360D25">
        <w:t>Save</w:t>
      </w:r>
      <w:r w:rsidR="00811325" w:rsidRPr="00360D25">
        <w:t xml:space="preserve"> </w:t>
      </w:r>
      <w:r w:rsidRPr="00360D25">
        <w:t>and</w:t>
      </w:r>
      <w:r w:rsidR="00811325" w:rsidRPr="00360D25">
        <w:t xml:space="preserve"> </w:t>
      </w:r>
      <w:r w:rsidRPr="00360D25">
        <w:t>Marginal</w:t>
      </w:r>
      <w:r w:rsidR="00811325" w:rsidRPr="00360D25">
        <w:t xml:space="preserve"> </w:t>
      </w:r>
      <w:r w:rsidRPr="00360D25">
        <w:t>Propensity</w:t>
      </w:r>
      <w:r w:rsidR="00811325" w:rsidRPr="00360D25">
        <w:t xml:space="preserve"> </w:t>
      </w:r>
      <w:r w:rsidRPr="00360D25">
        <w:t>to</w:t>
      </w:r>
      <w:r w:rsidR="00811325" w:rsidRPr="00360D25">
        <w:t xml:space="preserve"> </w:t>
      </w:r>
      <w:r w:rsidRPr="00360D25">
        <w:t>Save</w:t>
      </w:r>
      <w:r w:rsidR="00811325" w:rsidRPr="00360D25">
        <w:t xml:space="preserve"> .</w:t>
      </w:r>
      <w:r w:rsidRPr="00360D25">
        <w:t>Concepts</w:t>
      </w:r>
      <w:r w:rsidR="00811325" w:rsidRPr="00360D25">
        <w:t xml:space="preserve"> </w:t>
      </w:r>
      <w:r w:rsidR="00AF005B" w:rsidRPr="00360D25">
        <w:t>of Multiplier</w:t>
      </w:r>
      <w:r w:rsidR="00811325" w:rsidRPr="00360D25">
        <w:t xml:space="preserve"> </w:t>
      </w:r>
      <w:r w:rsidRPr="00360D25">
        <w:t>and</w:t>
      </w:r>
      <w:r w:rsidR="00811325" w:rsidRPr="00360D25">
        <w:t xml:space="preserve"> </w:t>
      </w:r>
      <w:r w:rsidRPr="00360D25">
        <w:t>Accelerator</w:t>
      </w:r>
      <w:r w:rsidR="00811325" w:rsidRPr="00360D25">
        <w:t>.</w:t>
      </w:r>
    </w:p>
    <w:p w:rsidR="001E2A3E" w:rsidRPr="00360D25" w:rsidRDefault="004F36F7">
      <w:pPr>
        <w:pStyle w:val="Heading2"/>
        <w:spacing w:before="144"/>
        <w:ind w:left="149"/>
        <w:jc w:val="both"/>
      </w:pPr>
      <w:r w:rsidRPr="00360D25">
        <w:rPr>
          <w:color w:val="3C343B"/>
        </w:rPr>
        <w:t>Module</w:t>
      </w:r>
      <w:r w:rsidRPr="00360D25">
        <w:t>–III</w:t>
      </w:r>
      <w:r w:rsidRPr="00AF005B">
        <w:rPr>
          <w:color w:val="3C343B"/>
        </w:rPr>
        <w:t>: Investment &amp; Theories of Interest Rate</w:t>
      </w:r>
    </w:p>
    <w:p w:rsidR="001E2A3E" w:rsidRPr="00360D25" w:rsidRDefault="004F36F7">
      <w:pPr>
        <w:pStyle w:val="BodyText"/>
        <w:spacing w:before="141" w:line="360" w:lineRule="auto"/>
        <w:ind w:left="140" w:right="134"/>
        <w:jc w:val="both"/>
      </w:pPr>
      <w:r w:rsidRPr="00360D25">
        <w:t>Capital and Investment: Types of Investment, Determinants of Level of Investment – Marginal</w:t>
      </w:r>
      <w:r w:rsidR="00811325" w:rsidRPr="00360D25">
        <w:t xml:space="preserve"> </w:t>
      </w:r>
      <w:r w:rsidRPr="00360D25">
        <w:t>Efficiency</w:t>
      </w:r>
      <w:r w:rsidR="00811325" w:rsidRPr="00360D25">
        <w:t xml:space="preserve"> </w:t>
      </w:r>
      <w:r w:rsidRPr="00360D25">
        <w:t>of</w:t>
      </w:r>
      <w:r w:rsidR="00811325" w:rsidRPr="00360D25">
        <w:t xml:space="preserve"> </w:t>
      </w:r>
      <w:r w:rsidRPr="00360D25">
        <w:t>Capital</w:t>
      </w:r>
      <w:r w:rsidR="00811325" w:rsidRPr="00360D25">
        <w:t xml:space="preserve"> </w:t>
      </w:r>
      <w:r w:rsidRPr="00360D25">
        <w:t>and</w:t>
      </w:r>
      <w:r w:rsidR="00811325" w:rsidRPr="00360D25">
        <w:t xml:space="preserve"> </w:t>
      </w:r>
      <w:r w:rsidRPr="00360D25">
        <w:t>Marginal</w:t>
      </w:r>
      <w:r w:rsidR="00811325" w:rsidRPr="00360D25">
        <w:t xml:space="preserve"> </w:t>
      </w:r>
      <w:r w:rsidRPr="00360D25">
        <w:t>Efficiency</w:t>
      </w:r>
      <w:r w:rsidR="00811325" w:rsidRPr="00360D25">
        <w:t xml:space="preserve"> </w:t>
      </w:r>
      <w:r w:rsidRPr="00360D25">
        <w:t>of</w:t>
      </w:r>
      <w:r w:rsidR="00811325" w:rsidRPr="00360D25">
        <w:t xml:space="preserve"> </w:t>
      </w:r>
      <w:r w:rsidRPr="00360D25">
        <w:t>Investment,</w:t>
      </w:r>
      <w:r w:rsidR="00811325" w:rsidRPr="00360D25">
        <w:t xml:space="preserve"> </w:t>
      </w:r>
      <w:r w:rsidRPr="00360D25">
        <w:t>Neo-Classical</w:t>
      </w:r>
      <w:r w:rsidR="00811325" w:rsidRPr="00360D25">
        <w:t xml:space="preserve"> </w:t>
      </w:r>
      <w:r w:rsidRPr="00360D25">
        <w:t>and</w:t>
      </w:r>
      <w:r w:rsidR="00811325" w:rsidRPr="00360D25">
        <w:t xml:space="preserve"> </w:t>
      </w:r>
      <w:r w:rsidRPr="00360D25">
        <w:t>Keynesian</w:t>
      </w:r>
      <w:r w:rsidR="00811325" w:rsidRPr="00360D25">
        <w:t xml:space="preserve"> </w:t>
      </w:r>
      <w:r w:rsidRPr="00360D25">
        <w:t>Theories of</w:t>
      </w:r>
      <w:r w:rsidR="0017737C" w:rsidRPr="00360D25">
        <w:t xml:space="preserve"> </w:t>
      </w:r>
      <w:r w:rsidRPr="00360D25">
        <w:t xml:space="preserve"> Interest .</w:t>
      </w:r>
    </w:p>
    <w:p w:rsidR="001E2A3E" w:rsidRPr="00360D25" w:rsidRDefault="004F36F7">
      <w:pPr>
        <w:pStyle w:val="Heading2"/>
        <w:spacing w:before="107"/>
        <w:ind w:left="154"/>
        <w:jc w:val="both"/>
      </w:pPr>
      <w:r w:rsidRPr="00360D25">
        <w:rPr>
          <w:color w:val="3C343B"/>
        </w:rPr>
        <w:t>Module</w:t>
      </w:r>
      <w:r w:rsidRPr="00360D25">
        <w:t>– IV</w:t>
      </w:r>
      <w:r w:rsidRPr="00360D25">
        <w:rPr>
          <w:color w:val="383137"/>
        </w:rPr>
        <w:t>: Supply of</w:t>
      </w:r>
      <w:r w:rsidR="00811325" w:rsidRPr="00360D25">
        <w:rPr>
          <w:color w:val="383137"/>
        </w:rPr>
        <w:t xml:space="preserve"> </w:t>
      </w:r>
      <w:r w:rsidRPr="00360D25">
        <w:rPr>
          <w:color w:val="383137"/>
        </w:rPr>
        <w:t>Mone</w:t>
      </w:r>
      <w:r w:rsidRPr="00360D25">
        <w:rPr>
          <w:color w:val="25171F"/>
        </w:rPr>
        <w:t xml:space="preserve">y </w:t>
      </w:r>
      <w:r w:rsidRPr="00360D25">
        <w:rPr>
          <w:color w:val="383137"/>
        </w:rPr>
        <w:t>&amp; Demand for</w:t>
      </w:r>
      <w:r w:rsidR="00811325" w:rsidRPr="00360D25">
        <w:rPr>
          <w:color w:val="383137"/>
        </w:rPr>
        <w:t xml:space="preserve"> </w:t>
      </w:r>
      <w:r w:rsidRPr="00360D25">
        <w:rPr>
          <w:color w:val="383137"/>
        </w:rPr>
        <w:t>Money</w:t>
      </w:r>
    </w:p>
    <w:p w:rsidR="001E2A3E" w:rsidRPr="00360D25" w:rsidRDefault="004F36F7">
      <w:pPr>
        <w:pStyle w:val="BodyText"/>
        <w:spacing w:before="197" w:line="360" w:lineRule="auto"/>
        <w:ind w:left="140" w:right="120" w:firstLine="60"/>
        <w:jc w:val="both"/>
      </w:pPr>
      <w:r w:rsidRPr="00360D25">
        <w:t>Functions and Classification of Money – Money Supply – Measures of Money Supply with</w:t>
      </w:r>
      <w:r w:rsidR="00811325" w:rsidRPr="00360D25">
        <w:t xml:space="preserve"> </w:t>
      </w:r>
      <w:r w:rsidRPr="00360D25">
        <w:t>reference to India: M1, M2, M3 and M4 – Classical Theories of Money: Fisher’s and Cambridge</w:t>
      </w:r>
      <w:r w:rsidR="00811325" w:rsidRPr="00360D25">
        <w:t xml:space="preserve"> </w:t>
      </w:r>
      <w:r w:rsidRPr="00360D25">
        <w:t>Versions</w:t>
      </w:r>
      <w:r w:rsidR="00811325" w:rsidRPr="00360D25">
        <w:t xml:space="preserve"> </w:t>
      </w:r>
      <w:r w:rsidRPr="00360D25">
        <w:t>o</w:t>
      </w:r>
      <w:r w:rsidR="00811325" w:rsidRPr="00360D25">
        <w:t xml:space="preserve">f </w:t>
      </w:r>
      <w:r w:rsidRPr="00360D25">
        <w:t>Quantity</w:t>
      </w:r>
      <w:r w:rsidR="00811325" w:rsidRPr="00360D25">
        <w:t xml:space="preserve"> </w:t>
      </w:r>
      <w:r w:rsidRPr="00360D25">
        <w:t>Theory</w:t>
      </w:r>
      <w:r w:rsidR="00811325" w:rsidRPr="00360D25">
        <w:t xml:space="preserve"> </w:t>
      </w:r>
      <w:r w:rsidRPr="00360D25">
        <w:t>of Money–Keynes’</w:t>
      </w:r>
      <w:r w:rsidR="00811325" w:rsidRPr="00360D25">
        <w:t xml:space="preserve">s </w:t>
      </w:r>
      <w:r w:rsidRPr="00360D25">
        <w:t>Theory of</w:t>
      </w:r>
      <w:r w:rsidR="00811325" w:rsidRPr="00360D25">
        <w:t xml:space="preserve"> </w:t>
      </w:r>
      <w:r w:rsidRPr="00360D25">
        <w:t>Money</w:t>
      </w:r>
      <w:r w:rsidR="00811325" w:rsidRPr="00360D25">
        <w:t xml:space="preserve"> </w:t>
      </w:r>
      <w:r w:rsidRPr="00360D25">
        <w:t>and</w:t>
      </w:r>
      <w:r w:rsidR="00811325" w:rsidRPr="00360D25">
        <w:t xml:space="preserve"> </w:t>
      </w:r>
      <w:r w:rsidRPr="00360D25">
        <w:t>Prices.</w:t>
      </w:r>
      <w:r w:rsidR="00811325" w:rsidRPr="00360D25">
        <w:t xml:space="preserve"> Concept</w:t>
      </w:r>
      <w:r w:rsidR="0017737C" w:rsidRPr="00360D25">
        <w:t xml:space="preserve"> of Demonetiz</w:t>
      </w:r>
      <w:r w:rsidR="00811325" w:rsidRPr="00360D25">
        <w:t>ation</w:t>
      </w:r>
      <w:r w:rsidR="0017737C" w:rsidRPr="00360D25">
        <w:t>.</w:t>
      </w:r>
    </w:p>
    <w:p w:rsidR="001E2A3E" w:rsidRPr="00360D25" w:rsidRDefault="004F36F7">
      <w:pPr>
        <w:pStyle w:val="Heading2"/>
        <w:spacing w:before="28"/>
        <w:ind w:left="144"/>
        <w:jc w:val="both"/>
      </w:pPr>
      <w:r w:rsidRPr="00360D25">
        <w:rPr>
          <w:color w:val="3C343B"/>
        </w:rPr>
        <w:t>Module</w:t>
      </w:r>
      <w:r w:rsidRPr="00360D25">
        <w:t>–V</w:t>
      </w:r>
      <w:r w:rsidRPr="00360D25">
        <w:rPr>
          <w:color w:val="4F4A50"/>
        </w:rPr>
        <w:t>:</w:t>
      </w:r>
      <w:r w:rsidR="00811325" w:rsidRPr="00360D25">
        <w:rPr>
          <w:color w:val="4F4A50"/>
        </w:rPr>
        <w:t xml:space="preserve"> </w:t>
      </w:r>
      <w:r w:rsidRPr="00360D25">
        <w:rPr>
          <w:color w:val="383137"/>
        </w:rPr>
        <w:t>Inflation &amp; Trade</w:t>
      </w:r>
      <w:r w:rsidR="00811325" w:rsidRPr="00360D25">
        <w:rPr>
          <w:color w:val="383137"/>
        </w:rPr>
        <w:t xml:space="preserve"> </w:t>
      </w:r>
      <w:r w:rsidRPr="00360D25">
        <w:rPr>
          <w:color w:val="383137"/>
        </w:rPr>
        <w:t>Cycles</w:t>
      </w:r>
    </w:p>
    <w:p w:rsidR="001E2A3E" w:rsidRPr="00360D25" w:rsidRDefault="004F36F7">
      <w:pPr>
        <w:pStyle w:val="BodyText"/>
        <w:spacing w:before="142" w:line="360" w:lineRule="auto"/>
        <w:ind w:left="140" w:right="120"/>
        <w:jc w:val="both"/>
      </w:pPr>
      <w:r w:rsidRPr="00360D25">
        <w:t>Inflation: Concept, Types, Causes and Measurement – Effects</w:t>
      </w:r>
      <w:r w:rsidR="0017737C" w:rsidRPr="00360D25">
        <w:t xml:space="preserve"> </w:t>
      </w:r>
      <w:r w:rsidRPr="00360D25">
        <w:t>of Inflation – Measures to Control</w:t>
      </w:r>
      <w:r w:rsidR="0017737C" w:rsidRPr="00360D25">
        <w:t xml:space="preserve"> Inflation. Concept</w:t>
      </w:r>
      <w:r w:rsidRPr="00360D25">
        <w:t xml:space="preserve"> of Phillips Curve, Deflation and Stagflation</w:t>
      </w:r>
      <w:r w:rsidR="0017737C" w:rsidRPr="00360D25">
        <w:t xml:space="preserve"> </w:t>
      </w:r>
      <w:r w:rsidRPr="00360D25">
        <w:t>– Trade Cycles: Concept,</w:t>
      </w:r>
      <w:r w:rsidR="0017737C" w:rsidRPr="00360D25">
        <w:t xml:space="preserve"> </w:t>
      </w:r>
      <w:r w:rsidRPr="00360D25">
        <w:t>Causes</w:t>
      </w:r>
      <w:r w:rsidR="0017737C" w:rsidRPr="00360D25">
        <w:t xml:space="preserve"> </w:t>
      </w:r>
      <w:r w:rsidRPr="00360D25">
        <w:t>and Phases</w:t>
      </w:r>
      <w:r w:rsidR="0017737C" w:rsidRPr="00360D25">
        <w:t xml:space="preserve"> of T</w:t>
      </w:r>
      <w:r w:rsidRPr="00360D25">
        <w:t>rade cycle.</w:t>
      </w:r>
    </w:p>
    <w:p w:rsidR="001E2A3E" w:rsidRPr="00360D25" w:rsidRDefault="001E2A3E">
      <w:pPr>
        <w:spacing w:line="360" w:lineRule="auto"/>
        <w:jc w:val="both"/>
        <w:rPr>
          <w:sz w:val="24"/>
          <w:szCs w:val="24"/>
        </w:rPr>
        <w:sectPr w:rsidR="001E2A3E" w:rsidRPr="00360D25">
          <w:pgSz w:w="12240" w:h="15840"/>
          <w:pgMar w:top="1500" w:right="1320" w:bottom="1200" w:left="1240" w:header="0" w:footer="1006" w:gutter="0"/>
          <w:cols w:space="720"/>
        </w:sectPr>
      </w:pPr>
    </w:p>
    <w:p w:rsidR="001E2A3E" w:rsidRPr="00360D25" w:rsidRDefault="004F36F7">
      <w:pPr>
        <w:pStyle w:val="Heading2"/>
        <w:spacing w:before="76"/>
        <w:ind w:left="171"/>
        <w:jc w:val="both"/>
      </w:pPr>
      <w:r w:rsidRPr="00360D25">
        <w:rPr>
          <w:color w:val="464045"/>
        </w:rPr>
        <w:lastRenderedPageBreak/>
        <w:t>Reference</w:t>
      </w:r>
      <w:r w:rsidR="000E557A" w:rsidRPr="00360D25">
        <w:rPr>
          <w:color w:val="464045"/>
        </w:rPr>
        <w:t xml:space="preserve"> </w:t>
      </w:r>
      <w:r w:rsidRPr="00360D25">
        <w:rPr>
          <w:color w:val="464045"/>
        </w:rPr>
        <w:t>Books:</w:t>
      </w:r>
    </w:p>
    <w:p w:rsidR="001E2A3E" w:rsidRPr="00360D25" w:rsidRDefault="001E2A3E">
      <w:pPr>
        <w:pStyle w:val="BodyText"/>
        <w:spacing w:before="2"/>
        <w:rPr>
          <w:b/>
        </w:rPr>
      </w:pPr>
    </w:p>
    <w:p w:rsidR="0017737C" w:rsidRPr="00360D25" w:rsidRDefault="0017737C">
      <w:pPr>
        <w:pStyle w:val="BodyText"/>
        <w:spacing w:line="276" w:lineRule="auto"/>
        <w:ind w:left="111" w:right="1561"/>
        <w:jc w:val="both"/>
      </w:pPr>
      <w:r w:rsidRPr="00360D25">
        <w:t xml:space="preserve">Ackley. G </w:t>
      </w:r>
      <w:r w:rsidR="004F36F7" w:rsidRPr="00360D25">
        <w:t>(1976):</w:t>
      </w:r>
      <w:r w:rsidRPr="00360D25">
        <w:t xml:space="preserve"> </w:t>
      </w:r>
      <w:r w:rsidR="004F36F7" w:rsidRPr="00360D25">
        <w:t>Macro Economics: Theory and Policy, Macmillan, New York</w:t>
      </w:r>
    </w:p>
    <w:p w:rsidR="001E2A3E" w:rsidRPr="00360D25" w:rsidRDefault="0017737C">
      <w:pPr>
        <w:pStyle w:val="BodyText"/>
        <w:spacing w:line="276" w:lineRule="auto"/>
        <w:ind w:left="111" w:right="1561"/>
        <w:jc w:val="both"/>
      </w:pPr>
      <w:r w:rsidRPr="00360D25">
        <w:t xml:space="preserve">Shapiro. </w:t>
      </w:r>
      <w:r w:rsidR="004F36F7" w:rsidRPr="00360D25">
        <w:t>E (1996):</w:t>
      </w:r>
      <w:r w:rsidRPr="00360D25">
        <w:t xml:space="preserve"> </w:t>
      </w:r>
      <w:r w:rsidR="004F36F7" w:rsidRPr="00360D25">
        <w:t>Macro Economic Analysis, Galgotia Publications, New Delhi</w:t>
      </w:r>
      <w:r w:rsidRPr="00360D25">
        <w:t xml:space="preserve"> </w:t>
      </w:r>
      <w:r w:rsidR="004F36F7" w:rsidRPr="00360D25">
        <w:t>Hansen</w:t>
      </w:r>
      <w:r w:rsidRPr="00360D25">
        <w:t xml:space="preserve"> </w:t>
      </w:r>
      <w:r w:rsidR="004F36F7" w:rsidRPr="00360D25">
        <w:t>A</w:t>
      </w:r>
      <w:r w:rsidRPr="00360D25">
        <w:t xml:space="preserve"> </w:t>
      </w:r>
      <w:r w:rsidR="004F36F7" w:rsidRPr="00360D25">
        <w:t>H</w:t>
      </w:r>
      <w:r w:rsidRPr="00360D25">
        <w:t xml:space="preserve"> (1953)</w:t>
      </w:r>
      <w:r w:rsidR="004F36F7" w:rsidRPr="00360D25">
        <w:t>:</w:t>
      </w:r>
      <w:r w:rsidRPr="00360D25">
        <w:t xml:space="preserve"> </w:t>
      </w:r>
      <w:r w:rsidR="004F36F7" w:rsidRPr="00360D25">
        <w:t>A</w:t>
      </w:r>
      <w:r w:rsidRPr="00360D25">
        <w:t xml:space="preserve"> </w:t>
      </w:r>
      <w:r w:rsidR="004F36F7" w:rsidRPr="00360D25">
        <w:t>Guide</w:t>
      </w:r>
      <w:r w:rsidRPr="00360D25">
        <w:t xml:space="preserve"> </w:t>
      </w:r>
      <w:r w:rsidR="004F36F7" w:rsidRPr="00360D25">
        <w:t>to</w:t>
      </w:r>
      <w:r w:rsidRPr="00360D25">
        <w:t xml:space="preserve"> </w:t>
      </w:r>
      <w:r w:rsidR="004F36F7" w:rsidRPr="00360D25">
        <w:t>Keynes,</w:t>
      </w:r>
      <w:r w:rsidRPr="00360D25">
        <w:t xml:space="preserve"> </w:t>
      </w:r>
      <w:r w:rsidR="004F36F7" w:rsidRPr="00360D25">
        <w:t>McGraw</w:t>
      </w:r>
      <w:r w:rsidRPr="00360D25">
        <w:t xml:space="preserve"> </w:t>
      </w:r>
      <w:r w:rsidR="004F36F7" w:rsidRPr="00360D25">
        <w:t>Hill,</w:t>
      </w:r>
      <w:r w:rsidRPr="00360D25">
        <w:t xml:space="preserve"> </w:t>
      </w:r>
      <w:r w:rsidR="004F36F7" w:rsidRPr="00360D25">
        <w:t>New</w:t>
      </w:r>
      <w:r w:rsidRPr="00360D25">
        <w:t xml:space="preserve"> </w:t>
      </w:r>
      <w:r w:rsidR="004F36F7" w:rsidRPr="00360D25">
        <w:t>York</w:t>
      </w:r>
    </w:p>
    <w:p w:rsidR="0017737C" w:rsidRPr="00360D25" w:rsidRDefault="004F36F7">
      <w:pPr>
        <w:pStyle w:val="BodyText"/>
        <w:tabs>
          <w:tab w:val="left" w:pos="1551"/>
        </w:tabs>
        <w:spacing w:before="8" w:line="278" w:lineRule="auto"/>
        <w:ind w:left="111" w:right="1982"/>
      </w:pPr>
      <w:r w:rsidRPr="00360D25">
        <w:t>Keynes J</w:t>
      </w:r>
      <w:r w:rsidR="0017737C" w:rsidRPr="00360D25">
        <w:t xml:space="preserve"> </w:t>
      </w:r>
      <w:r w:rsidRPr="00360D25">
        <w:t>M (1936):</w:t>
      </w:r>
      <w:r w:rsidR="0056651C" w:rsidRPr="00360D25">
        <w:t xml:space="preserve"> </w:t>
      </w:r>
      <w:r w:rsidRPr="00360D25">
        <w:t>The General Theory of Employment, Interest and Money</w:t>
      </w:r>
    </w:p>
    <w:p w:rsidR="001E2A3E" w:rsidRPr="00360D25" w:rsidRDefault="004F36F7">
      <w:pPr>
        <w:pStyle w:val="BodyText"/>
        <w:tabs>
          <w:tab w:val="left" w:pos="1551"/>
        </w:tabs>
        <w:spacing w:before="8" w:line="278" w:lineRule="auto"/>
        <w:ind w:left="111" w:right="1982"/>
      </w:pPr>
      <w:r w:rsidRPr="00360D25">
        <w:t>M</w:t>
      </w:r>
      <w:r w:rsidR="0017737C" w:rsidRPr="00360D25">
        <w:t>.</w:t>
      </w:r>
      <w:r w:rsidRPr="00360D25">
        <w:t>C</w:t>
      </w:r>
      <w:r w:rsidR="0056651C" w:rsidRPr="00360D25">
        <w:t xml:space="preserve">. </w:t>
      </w:r>
      <w:r w:rsidRPr="00360D25">
        <w:t>Vaish</w:t>
      </w:r>
      <w:r w:rsidR="0056651C" w:rsidRPr="00360D25">
        <w:t xml:space="preserve"> (2010):</w:t>
      </w:r>
      <w:r w:rsidR="0017737C" w:rsidRPr="00360D25">
        <w:t xml:space="preserve"> </w:t>
      </w:r>
      <w:r w:rsidRPr="00360D25">
        <w:t>Macro</w:t>
      </w:r>
      <w:r w:rsidR="0056651C" w:rsidRPr="00360D25">
        <w:t xml:space="preserve"> </w:t>
      </w:r>
      <w:r w:rsidRPr="00360D25">
        <w:t>Economic Theory</w:t>
      </w:r>
      <w:r w:rsidR="0056651C" w:rsidRPr="00360D25">
        <w:t xml:space="preserve"> ,14</w:t>
      </w:r>
      <w:r w:rsidR="0056651C" w:rsidRPr="00360D25">
        <w:rPr>
          <w:vertAlign w:val="superscript"/>
        </w:rPr>
        <w:t>th</w:t>
      </w:r>
      <w:r w:rsidR="0056651C" w:rsidRPr="00360D25">
        <w:t xml:space="preserve"> edition ,Vikas Publishing                                                         House Pvt. Ltd.      </w:t>
      </w:r>
    </w:p>
    <w:p w:rsidR="001E2A3E" w:rsidRPr="00360D25" w:rsidRDefault="004F36F7">
      <w:pPr>
        <w:pStyle w:val="BodyText"/>
        <w:tabs>
          <w:tab w:val="left" w:pos="1551"/>
        </w:tabs>
        <w:spacing w:line="272" w:lineRule="exact"/>
        <w:ind w:left="111"/>
      </w:pPr>
      <w:r w:rsidRPr="00360D25">
        <w:t>H</w:t>
      </w:r>
      <w:r w:rsidR="0056651C" w:rsidRPr="00360D25">
        <w:t>.</w:t>
      </w:r>
      <w:r w:rsidRPr="00360D25">
        <w:t>L</w:t>
      </w:r>
      <w:r w:rsidR="0056651C" w:rsidRPr="00360D25">
        <w:t xml:space="preserve">. </w:t>
      </w:r>
      <w:r w:rsidRPr="00360D25">
        <w:t>Ahuja</w:t>
      </w:r>
      <w:r w:rsidR="000E557A" w:rsidRPr="00360D25">
        <w:t xml:space="preserve"> (2019</w:t>
      </w:r>
      <w:r w:rsidR="0056651C" w:rsidRPr="00360D25">
        <w:t>)</w:t>
      </w:r>
      <w:r w:rsidRPr="00360D25">
        <w:t>:</w:t>
      </w:r>
      <w:r w:rsidR="0056651C" w:rsidRPr="00360D25">
        <w:t xml:space="preserve"> </w:t>
      </w:r>
      <w:r w:rsidRPr="00360D25">
        <w:t>Macro</w:t>
      </w:r>
      <w:r w:rsidR="0056651C" w:rsidRPr="00360D25">
        <w:t xml:space="preserve">  Economic </w:t>
      </w:r>
      <w:r w:rsidRPr="00360D25">
        <w:t>Theory</w:t>
      </w:r>
      <w:r w:rsidR="0056651C" w:rsidRPr="00360D25">
        <w:t xml:space="preserve"> </w:t>
      </w:r>
      <w:r w:rsidRPr="00360D25">
        <w:t>&amp;</w:t>
      </w:r>
      <w:r w:rsidR="0056651C" w:rsidRPr="00360D25">
        <w:t xml:space="preserve"> </w:t>
      </w:r>
      <w:r w:rsidRPr="00360D25">
        <w:t>Policy</w:t>
      </w:r>
      <w:r w:rsidR="0056651C" w:rsidRPr="00360D25">
        <w:t>, 20</w:t>
      </w:r>
      <w:r w:rsidR="0056651C" w:rsidRPr="00360D25">
        <w:rPr>
          <w:vertAlign w:val="superscript"/>
        </w:rPr>
        <w:t>th</w:t>
      </w:r>
      <w:r w:rsidR="0056651C" w:rsidRPr="00360D25">
        <w:t xml:space="preserve"> edition, S. Chand Publications</w:t>
      </w:r>
    </w:p>
    <w:p w:rsidR="0056651C" w:rsidRPr="00360D25" w:rsidRDefault="004F36F7" w:rsidP="000E557A">
      <w:pPr>
        <w:pStyle w:val="BodyText"/>
        <w:tabs>
          <w:tab w:val="left" w:pos="1551"/>
        </w:tabs>
        <w:spacing w:before="41" w:line="278" w:lineRule="auto"/>
        <w:ind w:left="111" w:right="2429"/>
      </w:pPr>
      <w:r w:rsidRPr="00360D25">
        <w:t>Vanitha</w:t>
      </w:r>
      <w:r w:rsidR="0056651C" w:rsidRPr="00360D25">
        <w:t xml:space="preserve"> </w:t>
      </w:r>
      <w:r w:rsidRPr="00360D25">
        <w:t>Agarwal</w:t>
      </w:r>
      <w:r w:rsidR="0056651C" w:rsidRPr="00360D25">
        <w:t xml:space="preserve"> (2018)</w:t>
      </w:r>
      <w:r w:rsidRPr="00360D25">
        <w:t>:</w:t>
      </w:r>
      <w:r w:rsidR="000E557A" w:rsidRPr="00360D25">
        <w:t xml:space="preserve"> </w:t>
      </w:r>
      <w:r w:rsidRPr="00360D25">
        <w:t>Macro</w:t>
      </w:r>
      <w:r w:rsidR="0056651C" w:rsidRPr="00360D25">
        <w:t xml:space="preserve"> </w:t>
      </w:r>
      <w:r w:rsidRPr="00360D25">
        <w:t>Economic</w:t>
      </w:r>
      <w:r w:rsidR="0056651C" w:rsidRPr="00360D25">
        <w:t xml:space="preserve"> </w:t>
      </w:r>
      <w:r w:rsidRPr="00360D25">
        <w:t>Theory</w:t>
      </w:r>
      <w:r w:rsidR="0056651C" w:rsidRPr="00360D25">
        <w:t xml:space="preserve"> </w:t>
      </w:r>
      <w:r w:rsidRPr="00360D25">
        <w:t>&amp;Policy,</w:t>
      </w:r>
      <w:r w:rsidR="0056651C" w:rsidRPr="00360D25">
        <w:t xml:space="preserve"> </w:t>
      </w:r>
      <w:r w:rsidRPr="00360D25">
        <w:t>Pearson</w:t>
      </w:r>
      <w:r w:rsidR="0056651C" w:rsidRPr="00360D25">
        <w:t xml:space="preserve"> </w:t>
      </w:r>
      <w:r w:rsidRPr="00360D25">
        <w:t>Education</w:t>
      </w:r>
      <w:r w:rsidR="0056651C" w:rsidRPr="00360D25">
        <w:t xml:space="preserve"> </w:t>
      </w:r>
    </w:p>
    <w:p w:rsidR="001E2A3E" w:rsidRPr="00360D25" w:rsidRDefault="004F36F7">
      <w:pPr>
        <w:pStyle w:val="BodyText"/>
        <w:tabs>
          <w:tab w:val="left" w:pos="1551"/>
        </w:tabs>
        <w:spacing w:line="272" w:lineRule="exact"/>
        <w:ind w:left="111"/>
      </w:pPr>
      <w:r w:rsidRPr="00360D25">
        <w:t>Gupta,</w:t>
      </w:r>
      <w:r w:rsidR="000E557A" w:rsidRPr="00360D25">
        <w:t xml:space="preserve"> </w:t>
      </w:r>
      <w:r w:rsidRPr="00360D25">
        <w:t>S</w:t>
      </w:r>
      <w:r w:rsidR="000E557A" w:rsidRPr="00360D25">
        <w:t xml:space="preserve"> </w:t>
      </w:r>
      <w:r w:rsidRPr="00360D25">
        <w:t>B</w:t>
      </w:r>
      <w:r w:rsidR="000E557A" w:rsidRPr="00360D25">
        <w:t xml:space="preserve"> (2010)</w:t>
      </w:r>
      <w:r w:rsidRPr="00360D25">
        <w:t>:Monetary</w:t>
      </w:r>
      <w:r w:rsidR="000E557A" w:rsidRPr="00360D25">
        <w:t xml:space="preserve"> Economics Institutions </w:t>
      </w:r>
      <w:r w:rsidRPr="00360D25">
        <w:t>Theory</w:t>
      </w:r>
      <w:r w:rsidR="000E557A" w:rsidRPr="00360D25">
        <w:t xml:space="preserve"> </w:t>
      </w:r>
      <w:r w:rsidRPr="00360D25">
        <w:t>and</w:t>
      </w:r>
      <w:r w:rsidR="000E557A" w:rsidRPr="00360D25">
        <w:t xml:space="preserve"> </w:t>
      </w:r>
      <w:r w:rsidRPr="00360D25">
        <w:t>Policy</w:t>
      </w:r>
    </w:p>
    <w:p w:rsidR="001E2A3E" w:rsidRPr="00360D25" w:rsidRDefault="004F36F7">
      <w:pPr>
        <w:pStyle w:val="BodyText"/>
        <w:tabs>
          <w:tab w:val="left" w:pos="1551"/>
        </w:tabs>
        <w:spacing w:before="38"/>
        <w:ind w:left="111"/>
      </w:pPr>
      <w:r w:rsidRPr="00360D25">
        <w:t>M.L.Seth</w:t>
      </w:r>
      <w:r w:rsidR="000E557A" w:rsidRPr="00360D25">
        <w:t xml:space="preserve"> (2006)</w:t>
      </w:r>
      <w:r w:rsidRPr="00360D25">
        <w:t>:</w:t>
      </w:r>
      <w:r w:rsidR="000E557A" w:rsidRPr="00360D25">
        <w:t xml:space="preserve"> </w:t>
      </w:r>
      <w:r w:rsidRPr="00360D25">
        <w:t>Macro</w:t>
      </w:r>
      <w:r w:rsidR="000E557A" w:rsidRPr="00360D25">
        <w:t xml:space="preserve"> </w:t>
      </w:r>
      <w:r w:rsidRPr="00360D25">
        <w:t>Economics,Lakshmi</w:t>
      </w:r>
      <w:r w:rsidR="000E557A" w:rsidRPr="00360D25">
        <w:t xml:space="preserve"> </w:t>
      </w:r>
      <w:r w:rsidRPr="00360D25">
        <w:t>Narain</w:t>
      </w:r>
      <w:r w:rsidR="000E557A" w:rsidRPr="00360D25">
        <w:t xml:space="preserve"> Agarwal,Agra.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2"/>
      </w:pP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320" w:right="1320" w:bottom="1200" w:left="1240" w:header="0" w:footer="1006" w:gutter="0"/>
          <w:cols w:space="720"/>
        </w:sectPr>
      </w:pPr>
    </w:p>
    <w:p w:rsidR="001E2A3E" w:rsidRPr="00360D25" w:rsidRDefault="004F36F7">
      <w:pPr>
        <w:spacing w:before="76"/>
        <w:ind w:left="4128" w:right="3071" w:hanging="1047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>B.A. (ECONOMICS) SYLLABUS</w:t>
      </w:r>
      <w:r w:rsidR="00997C56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Semester-III</w:t>
      </w:r>
    </w:p>
    <w:p w:rsidR="001E2A3E" w:rsidRPr="00360D25" w:rsidRDefault="004F36F7">
      <w:pPr>
        <w:pStyle w:val="Heading1"/>
        <w:spacing w:before="5"/>
        <w:ind w:left="1469" w:right="0"/>
        <w:jc w:val="left"/>
      </w:pPr>
      <w:r w:rsidRPr="00360D25">
        <w:rPr>
          <w:color w:val="3C343B"/>
        </w:rPr>
        <w:t>DSE-SEMESTER–I</w:t>
      </w:r>
      <w:r w:rsidRPr="00360D25">
        <w:rPr>
          <w:color w:val="534D52"/>
        </w:rPr>
        <w:t>II:  STATISTICS FOR ECONOMICS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pStyle w:val="Heading2"/>
        <w:jc w:val="both"/>
      </w:pPr>
      <w:r w:rsidRPr="00360D25">
        <w:rPr>
          <w:color w:val="3C343B"/>
        </w:rPr>
        <w:t>Module</w:t>
      </w:r>
      <w:r w:rsidRPr="00360D25">
        <w:t>–</w:t>
      </w:r>
      <w:r w:rsidRPr="00360D25">
        <w:rPr>
          <w:color w:val="372F36"/>
        </w:rPr>
        <w:t>I</w:t>
      </w:r>
      <w:r w:rsidRPr="00360D25">
        <w:rPr>
          <w:color w:val="4E494F"/>
        </w:rPr>
        <w:t>: Introduction to Statistics</w:t>
      </w:r>
    </w:p>
    <w:p w:rsidR="001E2A3E" w:rsidRPr="00360D25" w:rsidRDefault="004F36F7">
      <w:pPr>
        <w:pStyle w:val="BodyText"/>
        <w:spacing w:before="36" w:line="276" w:lineRule="auto"/>
        <w:ind w:left="111" w:right="119"/>
        <w:jc w:val="both"/>
      </w:pPr>
      <w:r w:rsidRPr="00360D25">
        <w:rPr>
          <w:color w:val="372F36"/>
        </w:rPr>
        <w:t>M</w:t>
      </w:r>
      <w:r w:rsidRPr="00360D25">
        <w:rPr>
          <w:color w:val="4E494F"/>
        </w:rPr>
        <w:t>eaning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and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Basic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Concep</w:t>
      </w:r>
      <w:r w:rsidR="00997C56" w:rsidRPr="00360D25">
        <w:rPr>
          <w:color w:val="4E494F"/>
        </w:rPr>
        <w:t xml:space="preserve">ts </w:t>
      </w:r>
      <w:r w:rsidRPr="00360D25">
        <w:rPr>
          <w:color w:val="4E494F"/>
        </w:rPr>
        <w:t>of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Statistics</w:t>
      </w:r>
      <w:r w:rsidRPr="00360D25">
        <w:rPr>
          <w:color w:val="4E494F"/>
        </w:rPr>
        <w:t>–Population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and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Sample,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Frequency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Distribution,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 xml:space="preserve">Cumulative Frequency </w:t>
      </w:r>
      <w:r w:rsidRPr="00360D25">
        <w:rPr>
          <w:color w:val="372F36"/>
        </w:rPr>
        <w:t xml:space="preserve">– </w:t>
      </w:r>
      <w:r w:rsidRPr="00360D25">
        <w:rPr>
          <w:color w:val="4E494F"/>
        </w:rPr>
        <w:t xml:space="preserve">Graphic and Diagrammatic Representation of Data </w:t>
      </w:r>
      <w:r w:rsidRPr="00360D25">
        <w:rPr>
          <w:color w:val="372F36"/>
        </w:rPr>
        <w:t>–Types of Data: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Primary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and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Seconda</w:t>
      </w:r>
      <w:r w:rsidRPr="00360D25">
        <w:rPr>
          <w:color w:val="4E494F"/>
        </w:rPr>
        <w:t>r</w:t>
      </w:r>
      <w:r w:rsidRPr="00360D25">
        <w:rPr>
          <w:color w:val="372F36"/>
        </w:rPr>
        <w:t>y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Data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–</w:t>
      </w:r>
      <w:r w:rsidR="00997C56" w:rsidRPr="00360D25">
        <w:rPr>
          <w:color w:val="372F36"/>
        </w:rPr>
        <w:t xml:space="preserve"> </w:t>
      </w:r>
      <w:r w:rsidRPr="00360D25">
        <w:rPr>
          <w:color w:val="4E494F"/>
        </w:rPr>
        <w:t>Me</w:t>
      </w:r>
      <w:r w:rsidRPr="00360D25">
        <w:rPr>
          <w:color w:val="372F36"/>
        </w:rPr>
        <w:t>thod</w:t>
      </w:r>
      <w:r w:rsidRPr="00360D25">
        <w:rPr>
          <w:color w:val="4E494F"/>
        </w:rPr>
        <w:t>s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of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Coll</w:t>
      </w:r>
      <w:r w:rsidRPr="00360D25">
        <w:rPr>
          <w:color w:val="4E494F"/>
        </w:rPr>
        <w:t>e</w:t>
      </w:r>
      <w:r w:rsidRPr="00360D25">
        <w:rPr>
          <w:color w:val="372F36"/>
        </w:rPr>
        <w:t>cting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Data</w:t>
      </w:r>
      <w:r w:rsidRPr="00360D25">
        <w:rPr>
          <w:color w:val="4E494F"/>
        </w:rPr>
        <w:t>: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Census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and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Sampling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Methods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(Random,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Non-random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Sampling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Methods)</w:t>
      </w:r>
    </w:p>
    <w:p w:rsidR="001E2A3E" w:rsidRPr="00360D25" w:rsidRDefault="004F36F7">
      <w:pPr>
        <w:pStyle w:val="Heading2"/>
        <w:spacing w:before="5"/>
        <w:jc w:val="both"/>
      </w:pPr>
      <w:r w:rsidRPr="00360D25">
        <w:rPr>
          <w:color w:val="3C343B"/>
        </w:rPr>
        <w:t>Module</w:t>
      </w:r>
      <w:r w:rsidRPr="00360D25">
        <w:t>–</w:t>
      </w:r>
      <w:r w:rsidRPr="00360D25">
        <w:rPr>
          <w:color w:val="372F36"/>
        </w:rPr>
        <w:t>II</w:t>
      </w:r>
      <w:r w:rsidRPr="00360D25">
        <w:rPr>
          <w:color w:val="4E494F"/>
        </w:rPr>
        <w:t>: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Measures of Central Tendency and Dispersion</w:t>
      </w:r>
    </w:p>
    <w:p w:rsidR="001E2A3E" w:rsidRPr="00360D25" w:rsidRDefault="004F36F7">
      <w:pPr>
        <w:pStyle w:val="BodyText"/>
        <w:spacing w:before="36" w:line="276" w:lineRule="auto"/>
        <w:ind w:left="111" w:right="119"/>
        <w:jc w:val="both"/>
      </w:pPr>
      <w:r w:rsidRPr="00360D25">
        <w:rPr>
          <w:color w:val="372F36"/>
        </w:rPr>
        <w:t>Measures of Central Tendency</w:t>
      </w:r>
      <w:r w:rsidRPr="00360D25">
        <w:rPr>
          <w:color w:val="6F6A70"/>
        </w:rPr>
        <w:t xml:space="preserve">: </w:t>
      </w:r>
      <w:r w:rsidRPr="00360D25">
        <w:rPr>
          <w:color w:val="372F36"/>
        </w:rPr>
        <w:t>M</w:t>
      </w:r>
      <w:r w:rsidRPr="00360D25">
        <w:rPr>
          <w:color w:val="4E494F"/>
        </w:rPr>
        <w:t>ean</w:t>
      </w:r>
      <w:r w:rsidRPr="00360D25">
        <w:rPr>
          <w:color w:val="6F6A70"/>
        </w:rPr>
        <w:t xml:space="preserve">, </w:t>
      </w:r>
      <w:r w:rsidRPr="00360D25">
        <w:rPr>
          <w:color w:val="372F36"/>
        </w:rPr>
        <w:t>M</w:t>
      </w:r>
      <w:r w:rsidRPr="00360D25">
        <w:rPr>
          <w:color w:val="4E494F"/>
        </w:rPr>
        <w:t>e</w:t>
      </w:r>
      <w:r w:rsidRPr="00360D25">
        <w:rPr>
          <w:color w:val="372F36"/>
        </w:rPr>
        <w:t>d</w:t>
      </w:r>
      <w:r w:rsidRPr="00360D25">
        <w:rPr>
          <w:color w:val="4E494F"/>
        </w:rPr>
        <w:t xml:space="preserve">ian, </w:t>
      </w:r>
      <w:r w:rsidRPr="00360D25">
        <w:rPr>
          <w:color w:val="372F36"/>
        </w:rPr>
        <w:t>Mode, Properties of Good Average – Comparison of Different Averages –Measures of Dispersion –Absolute and Relative Measures of Dispersion: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Range</w:t>
      </w:r>
      <w:r w:rsidRPr="00360D25">
        <w:rPr>
          <w:color w:val="6F6A70"/>
        </w:rPr>
        <w:t>,</w:t>
      </w:r>
      <w:r w:rsidR="00997C56" w:rsidRPr="00360D25">
        <w:rPr>
          <w:color w:val="6F6A70"/>
        </w:rPr>
        <w:t xml:space="preserve"> </w:t>
      </w:r>
      <w:r w:rsidRPr="00360D25">
        <w:rPr>
          <w:color w:val="372F36"/>
        </w:rPr>
        <w:t>Quart</w:t>
      </w:r>
      <w:r w:rsidRPr="00360D25">
        <w:rPr>
          <w:color w:val="4E494F"/>
        </w:rPr>
        <w:t>i</w:t>
      </w:r>
      <w:r w:rsidR="00997C56" w:rsidRPr="00360D25">
        <w:rPr>
          <w:color w:val="372F36"/>
        </w:rPr>
        <w:t xml:space="preserve">le </w:t>
      </w:r>
      <w:r w:rsidRPr="00360D25">
        <w:rPr>
          <w:color w:val="372F36"/>
        </w:rPr>
        <w:t>Deviation, Mean Deviation,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Standar</w:t>
      </w:r>
      <w:r w:rsidRPr="00360D25">
        <w:rPr>
          <w:color w:val="4E494F"/>
        </w:rPr>
        <w:t>d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Dev</w:t>
      </w:r>
      <w:r w:rsidRPr="00360D25">
        <w:rPr>
          <w:color w:val="4E494F"/>
        </w:rPr>
        <w:t>i</w:t>
      </w:r>
      <w:r w:rsidRPr="00360D25">
        <w:rPr>
          <w:color w:val="372F36"/>
        </w:rPr>
        <w:t>at</w:t>
      </w:r>
      <w:r w:rsidRPr="00360D25">
        <w:rPr>
          <w:color w:val="4E494F"/>
        </w:rPr>
        <w:t>i</w:t>
      </w:r>
      <w:r w:rsidRPr="00360D25">
        <w:rPr>
          <w:color w:val="372F36"/>
        </w:rPr>
        <w:t>o</w:t>
      </w:r>
      <w:r w:rsidR="00997C56" w:rsidRPr="00360D25">
        <w:rPr>
          <w:color w:val="4E494F"/>
        </w:rPr>
        <w:t xml:space="preserve">n, </w:t>
      </w:r>
      <w:r w:rsidRPr="00360D25">
        <w:rPr>
          <w:color w:val="4E494F"/>
        </w:rPr>
        <w:t>Coefficient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of Variation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and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Variance</w:t>
      </w:r>
      <w:r w:rsidR="00997C56" w:rsidRPr="00360D25">
        <w:rPr>
          <w:color w:val="4E494F"/>
        </w:rPr>
        <w:t>.</w:t>
      </w:r>
    </w:p>
    <w:p w:rsidR="001E2A3E" w:rsidRPr="00360D25" w:rsidRDefault="004F36F7">
      <w:pPr>
        <w:pStyle w:val="Heading2"/>
        <w:spacing w:before="5"/>
        <w:jc w:val="both"/>
      </w:pPr>
      <w:r w:rsidRPr="00360D25">
        <w:rPr>
          <w:color w:val="3C343B"/>
        </w:rPr>
        <w:t>Module</w:t>
      </w:r>
      <w:r w:rsidRPr="00360D25">
        <w:t>–</w:t>
      </w:r>
      <w:r w:rsidRPr="00360D25">
        <w:rPr>
          <w:color w:val="372F36"/>
        </w:rPr>
        <w:t>III</w:t>
      </w:r>
      <w:r w:rsidRPr="00360D25">
        <w:rPr>
          <w:color w:val="4E494F"/>
        </w:rPr>
        <w:t>: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Correlation and Regression</w:t>
      </w:r>
    </w:p>
    <w:p w:rsidR="001E2A3E" w:rsidRPr="00360D25" w:rsidRDefault="004F36F7">
      <w:pPr>
        <w:pStyle w:val="BodyText"/>
        <w:spacing w:before="38" w:line="276" w:lineRule="auto"/>
        <w:ind w:left="111" w:right="115"/>
        <w:jc w:val="both"/>
      </w:pPr>
      <w:r w:rsidRPr="00360D25">
        <w:rPr>
          <w:color w:val="4E494F"/>
        </w:rPr>
        <w:t>C</w:t>
      </w:r>
      <w:r w:rsidRPr="00360D25">
        <w:rPr>
          <w:color w:val="372F36"/>
        </w:rPr>
        <w:t>o</w:t>
      </w:r>
      <w:r w:rsidRPr="00360D25">
        <w:rPr>
          <w:color w:val="4E494F"/>
        </w:rPr>
        <w:t>rr</w:t>
      </w:r>
      <w:r w:rsidRPr="00360D25">
        <w:rPr>
          <w:color w:val="372F36"/>
        </w:rPr>
        <w:t>e</w:t>
      </w:r>
      <w:r w:rsidRPr="00360D25">
        <w:rPr>
          <w:color w:val="4E494F"/>
        </w:rPr>
        <w:t>l</w:t>
      </w:r>
      <w:r w:rsidRPr="00360D25">
        <w:rPr>
          <w:color w:val="372F36"/>
        </w:rPr>
        <w:t>at</w:t>
      </w:r>
      <w:r w:rsidRPr="00360D25">
        <w:rPr>
          <w:color w:val="4E494F"/>
        </w:rPr>
        <w:t>i</w:t>
      </w:r>
      <w:r w:rsidRPr="00360D25">
        <w:rPr>
          <w:color w:val="372F36"/>
        </w:rPr>
        <w:t>on</w:t>
      </w:r>
      <w:r w:rsidRPr="00360D25">
        <w:rPr>
          <w:color w:val="6F6A70"/>
        </w:rPr>
        <w:t xml:space="preserve">: </w:t>
      </w:r>
      <w:r w:rsidRPr="00360D25">
        <w:rPr>
          <w:color w:val="372F36"/>
        </w:rPr>
        <w:t>Meaning and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 xml:space="preserve">Types – </w:t>
      </w:r>
      <w:r w:rsidRPr="00360D25">
        <w:rPr>
          <w:color w:val="4E494F"/>
        </w:rPr>
        <w:t xml:space="preserve">Karl </w:t>
      </w:r>
      <w:r w:rsidRPr="00360D25">
        <w:rPr>
          <w:color w:val="372F36"/>
        </w:rPr>
        <w:t>Pearson</w:t>
      </w:r>
      <w:r w:rsidRPr="00360D25">
        <w:rPr>
          <w:color w:val="4E494F"/>
        </w:rPr>
        <w:t>'</w:t>
      </w:r>
      <w:r w:rsidRPr="00360D25">
        <w:rPr>
          <w:color w:val="372F36"/>
        </w:rPr>
        <w:t xml:space="preserve">s Correlation Co-efficient – Spearmen’s </w:t>
      </w:r>
      <w:r w:rsidRPr="00360D25">
        <w:rPr>
          <w:color w:val="4E494F"/>
        </w:rPr>
        <w:t>R</w:t>
      </w:r>
      <w:r w:rsidRPr="00360D25">
        <w:rPr>
          <w:color w:val="372F36"/>
        </w:rPr>
        <w:t>a</w:t>
      </w:r>
      <w:r w:rsidRPr="00360D25">
        <w:rPr>
          <w:color w:val="4E494F"/>
        </w:rPr>
        <w:t>nk</w:t>
      </w:r>
      <w:r w:rsidR="00997C56" w:rsidRPr="00360D25">
        <w:rPr>
          <w:color w:val="4E494F"/>
        </w:rPr>
        <w:t xml:space="preserve"> </w:t>
      </w:r>
      <w:r w:rsidRPr="00360D25">
        <w:rPr>
          <w:color w:val="4E494F"/>
        </w:rPr>
        <w:t>C</w:t>
      </w:r>
      <w:r w:rsidRPr="00360D25">
        <w:rPr>
          <w:color w:val="372F36"/>
        </w:rPr>
        <w:t>or</w:t>
      </w:r>
      <w:r w:rsidRPr="00360D25">
        <w:rPr>
          <w:color w:val="4E494F"/>
        </w:rPr>
        <w:t>r</w:t>
      </w:r>
      <w:r w:rsidRPr="00360D25">
        <w:rPr>
          <w:color w:val="372F36"/>
        </w:rPr>
        <w:t>e</w:t>
      </w:r>
      <w:r w:rsidRPr="00360D25">
        <w:rPr>
          <w:color w:val="4E494F"/>
        </w:rPr>
        <w:t>l</w:t>
      </w:r>
      <w:r w:rsidRPr="00360D25">
        <w:rPr>
          <w:color w:val="372F36"/>
        </w:rPr>
        <w:t>at</w:t>
      </w:r>
      <w:r w:rsidRPr="00360D25">
        <w:rPr>
          <w:color w:val="6F6A70"/>
        </w:rPr>
        <w:t>i</w:t>
      </w:r>
      <w:r w:rsidR="00997C56" w:rsidRPr="00360D25">
        <w:rPr>
          <w:color w:val="372F36"/>
        </w:rPr>
        <w:t xml:space="preserve">on. </w:t>
      </w:r>
      <w:r w:rsidRPr="00360D25">
        <w:rPr>
          <w:color w:val="372F36"/>
        </w:rPr>
        <w:t>Reg</w:t>
      </w:r>
      <w:r w:rsidRPr="00360D25">
        <w:rPr>
          <w:color w:val="4E494F"/>
        </w:rPr>
        <w:t>r</w:t>
      </w:r>
      <w:r w:rsidRPr="00360D25">
        <w:rPr>
          <w:color w:val="372F36"/>
        </w:rPr>
        <w:t>e</w:t>
      </w:r>
      <w:r w:rsidRPr="00360D25">
        <w:rPr>
          <w:color w:val="4E494F"/>
        </w:rPr>
        <w:t>s</w:t>
      </w:r>
      <w:r w:rsidRPr="00360D25">
        <w:rPr>
          <w:color w:val="372F36"/>
        </w:rPr>
        <w:t>s</w:t>
      </w:r>
      <w:r w:rsidRPr="00360D25">
        <w:rPr>
          <w:color w:val="4E494F"/>
        </w:rPr>
        <w:t>i</w:t>
      </w:r>
      <w:r w:rsidRPr="00360D25">
        <w:rPr>
          <w:color w:val="372F36"/>
        </w:rPr>
        <w:t>on</w:t>
      </w:r>
      <w:r w:rsidRPr="00360D25">
        <w:rPr>
          <w:color w:val="6F6A70"/>
        </w:rPr>
        <w:t>:</w:t>
      </w:r>
      <w:r w:rsidR="00997C56" w:rsidRPr="00360D25">
        <w:rPr>
          <w:color w:val="6F6A70"/>
        </w:rPr>
        <w:t xml:space="preserve"> </w:t>
      </w:r>
      <w:r w:rsidRPr="00360D25">
        <w:rPr>
          <w:color w:val="372F36"/>
        </w:rPr>
        <w:t>Mean</w:t>
      </w:r>
      <w:r w:rsidRPr="00360D25">
        <w:rPr>
          <w:color w:val="4E494F"/>
        </w:rPr>
        <w:t>i</w:t>
      </w:r>
      <w:r w:rsidRPr="00360D25">
        <w:rPr>
          <w:color w:val="372F36"/>
        </w:rPr>
        <w:t>ng and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 xml:space="preserve">Uses of </w:t>
      </w:r>
      <w:r w:rsidR="00997C56" w:rsidRPr="00360D25">
        <w:rPr>
          <w:color w:val="372F36"/>
        </w:rPr>
        <w:t xml:space="preserve"> </w:t>
      </w:r>
      <w:r w:rsidRPr="00360D25">
        <w:rPr>
          <w:color w:val="372F36"/>
        </w:rPr>
        <w:t>Regression.</w:t>
      </w:r>
    </w:p>
    <w:p w:rsidR="001E2A3E" w:rsidRPr="00360D25" w:rsidRDefault="004F36F7">
      <w:pPr>
        <w:pStyle w:val="Heading2"/>
        <w:spacing w:before="4"/>
        <w:jc w:val="both"/>
      </w:pPr>
      <w:r w:rsidRPr="00360D25">
        <w:rPr>
          <w:color w:val="3C343B"/>
        </w:rPr>
        <w:t>Module</w:t>
      </w:r>
      <w:r w:rsidRPr="00360D25">
        <w:t>–I</w:t>
      </w:r>
      <w:r w:rsidRPr="00360D25">
        <w:rPr>
          <w:color w:val="372F36"/>
        </w:rPr>
        <w:t>V</w:t>
      </w:r>
      <w:r w:rsidRPr="00360D25">
        <w:rPr>
          <w:color w:val="4E494F"/>
        </w:rPr>
        <w:t>:</w:t>
      </w:r>
      <w:r w:rsidR="00997C56" w:rsidRPr="00360D25">
        <w:rPr>
          <w:color w:val="4E494F"/>
        </w:rPr>
        <w:t xml:space="preserve"> </w:t>
      </w:r>
      <w:r w:rsidRPr="00360D25">
        <w:rPr>
          <w:color w:val="372F36"/>
        </w:rPr>
        <w:t>Index Numbers</w:t>
      </w:r>
    </w:p>
    <w:p w:rsidR="001E2A3E" w:rsidRPr="00360D25" w:rsidRDefault="00997C56">
      <w:pPr>
        <w:pStyle w:val="BodyText"/>
        <w:spacing w:before="36" w:line="276" w:lineRule="auto"/>
        <w:ind w:left="111" w:right="121"/>
        <w:jc w:val="both"/>
      </w:pPr>
      <w:r w:rsidRPr="00360D25">
        <w:rPr>
          <w:color w:val="372F36"/>
        </w:rPr>
        <w:t xml:space="preserve">Meaning and Uses – Types of Index  Numbers. Steps </w:t>
      </w:r>
      <w:r w:rsidR="004F36F7" w:rsidRPr="00360D25">
        <w:rPr>
          <w:color w:val="372F36"/>
        </w:rPr>
        <w:t>and Difficulti</w:t>
      </w:r>
      <w:r w:rsidRPr="00360D25">
        <w:rPr>
          <w:color w:val="372F36"/>
        </w:rPr>
        <w:t xml:space="preserve">es in the Construction of Index </w:t>
      </w:r>
      <w:r w:rsidR="004F36F7" w:rsidRPr="00360D25">
        <w:rPr>
          <w:color w:val="372F36"/>
        </w:rPr>
        <w:t>Numbers - Methods of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Index</w:t>
      </w:r>
      <w:r w:rsidRPr="00360D25">
        <w:rPr>
          <w:color w:val="372F36"/>
        </w:rPr>
        <w:t xml:space="preserve"> </w:t>
      </w:r>
      <w:r w:rsidR="00152B02" w:rsidRPr="00360D25">
        <w:rPr>
          <w:color w:val="372F36"/>
        </w:rPr>
        <w:t>Numbers:</w:t>
      </w:r>
      <w:r w:rsidRPr="00360D25">
        <w:rPr>
          <w:color w:val="372F36"/>
        </w:rPr>
        <w:t xml:space="preserve"> </w:t>
      </w:r>
      <w:r w:rsidR="00152B02" w:rsidRPr="00360D25">
        <w:rPr>
          <w:color w:val="372F36"/>
        </w:rPr>
        <w:t>Laspey</w:t>
      </w:r>
      <w:r w:rsidR="004F36F7" w:rsidRPr="00360D25">
        <w:rPr>
          <w:color w:val="372F36"/>
        </w:rPr>
        <w:t>r</w:t>
      </w:r>
      <w:r w:rsidR="00152B02" w:rsidRPr="00360D25">
        <w:rPr>
          <w:color w:val="372F36"/>
        </w:rPr>
        <w:t>es</w:t>
      </w:r>
      <w:r w:rsidR="004F36F7" w:rsidRPr="00360D25">
        <w:rPr>
          <w:color w:val="6F6A70"/>
        </w:rPr>
        <w:t xml:space="preserve">, </w:t>
      </w:r>
      <w:r w:rsidR="004F36F7" w:rsidRPr="00360D25">
        <w:rPr>
          <w:color w:val="372F36"/>
        </w:rPr>
        <w:t>Paasche</w:t>
      </w:r>
      <w:r w:rsidR="00152B02" w:rsidRPr="00360D25">
        <w:rPr>
          <w:color w:val="372F36"/>
        </w:rPr>
        <w:t>’</w:t>
      </w:r>
      <w:r w:rsidRPr="00360D25">
        <w:rPr>
          <w:color w:val="372F36"/>
        </w:rPr>
        <w:t xml:space="preserve">s </w:t>
      </w:r>
      <w:r w:rsidR="004F36F7" w:rsidRPr="00360D25">
        <w:rPr>
          <w:color w:val="372F36"/>
        </w:rPr>
        <w:t>a</w:t>
      </w:r>
      <w:r w:rsidR="004F36F7" w:rsidRPr="00360D25">
        <w:rPr>
          <w:color w:val="4E494F"/>
        </w:rPr>
        <w:t>nd</w:t>
      </w:r>
      <w:r w:rsidRPr="00360D25">
        <w:rPr>
          <w:color w:val="4E494F"/>
        </w:rPr>
        <w:t xml:space="preserve"> </w:t>
      </w:r>
      <w:r w:rsidR="004F36F7" w:rsidRPr="00360D25">
        <w:rPr>
          <w:color w:val="4E494F"/>
        </w:rPr>
        <w:t>Fisher.</w:t>
      </w:r>
    </w:p>
    <w:p w:rsidR="001E2A3E" w:rsidRPr="00360D25" w:rsidRDefault="004F36F7">
      <w:pPr>
        <w:pStyle w:val="Heading2"/>
        <w:spacing w:before="6"/>
        <w:jc w:val="both"/>
      </w:pPr>
      <w:r w:rsidRPr="00360D25">
        <w:rPr>
          <w:color w:val="3C343B"/>
        </w:rPr>
        <w:t>Module</w:t>
      </w:r>
      <w:r w:rsidRPr="00360D25">
        <w:t>–</w:t>
      </w:r>
      <w:r w:rsidRPr="00360D25">
        <w:rPr>
          <w:color w:val="372F36"/>
        </w:rPr>
        <w:t>V</w:t>
      </w:r>
      <w:r w:rsidRPr="00360D25">
        <w:rPr>
          <w:color w:val="4E494F"/>
        </w:rPr>
        <w:t>:</w:t>
      </w:r>
      <w:r w:rsidRPr="00360D25">
        <w:rPr>
          <w:color w:val="372F36"/>
        </w:rPr>
        <w:t>Analysis</w:t>
      </w:r>
      <w:r w:rsidR="00152B02" w:rsidRPr="00360D25">
        <w:rPr>
          <w:color w:val="372F36"/>
        </w:rPr>
        <w:t xml:space="preserve"> </w:t>
      </w:r>
      <w:r w:rsidRPr="00360D25">
        <w:rPr>
          <w:color w:val="4E494F"/>
        </w:rPr>
        <w:t>o</w:t>
      </w:r>
      <w:r w:rsidR="00152B02" w:rsidRPr="00360D25">
        <w:rPr>
          <w:color w:val="4E494F"/>
        </w:rPr>
        <w:t xml:space="preserve">f </w:t>
      </w:r>
      <w:r w:rsidRPr="00360D25">
        <w:rPr>
          <w:color w:val="372F36"/>
        </w:rPr>
        <w:t>Time</w:t>
      </w:r>
      <w:r w:rsidR="00152B02" w:rsidRPr="00360D25">
        <w:rPr>
          <w:color w:val="372F36"/>
        </w:rPr>
        <w:t xml:space="preserve"> </w:t>
      </w:r>
      <w:r w:rsidRPr="00360D25">
        <w:rPr>
          <w:color w:val="372F36"/>
        </w:rPr>
        <w:t>Series</w:t>
      </w:r>
    </w:p>
    <w:p w:rsidR="001E2A3E" w:rsidRPr="00360D25" w:rsidRDefault="00152B02">
      <w:pPr>
        <w:pStyle w:val="BodyText"/>
        <w:spacing w:before="36" w:line="276" w:lineRule="auto"/>
        <w:ind w:left="111" w:right="119"/>
        <w:jc w:val="both"/>
      </w:pPr>
      <w:r w:rsidRPr="00360D25">
        <w:rPr>
          <w:color w:val="372F36"/>
        </w:rPr>
        <w:t xml:space="preserve">Meaning </w:t>
      </w:r>
      <w:r w:rsidR="004F36F7" w:rsidRPr="00360D25">
        <w:rPr>
          <w:color w:val="372F36"/>
        </w:rPr>
        <w:t>and Uses – Components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of Time Series Analysis: Secular, Sea</w:t>
      </w:r>
      <w:r w:rsidR="004F36F7" w:rsidRPr="00360D25">
        <w:rPr>
          <w:color w:val="4E494F"/>
        </w:rPr>
        <w:t>s</w:t>
      </w:r>
      <w:r w:rsidR="004F36F7" w:rsidRPr="00360D25">
        <w:rPr>
          <w:color w:val="372F36"/>
        </w:rPr>
        <w:t>onal</w:t>
      </w:r>
      <w:r w:rsidR="004F36F7" w:rsidRPr="00360D25">
        <w:rPr>
          <w:color w:val="6F6A70"/>
        </w:rPr>
        <w:t xml:space="preserve">, </w:t>
      </w:r>
      <w:r w:rsidR="004F36F7" w:rsidRPr="00360D25">
        <w:rPr>
          <w:color w:val="4E494F"/>
        </w:rPr>
        <w:t>Cyclical</w:t>
      </w:r>
      <w:r w:rsidRPr="00360D25">
        <w:rPr>
          <w:color w:val="4E494F"/>
        </w:rPr>
        <w:t xml:space="preserve"> </w:t>
      </w:r>
      <w:r w:rsidR="004F36F7" w:rsidRPr="00360D25">
        <w:rPr>
          <w:color w:val="4E494F"/>
        </w:rPr>
        <w:t>an</w:t>
      </w:r>
      <w:r w:rsidR="004F36F7" w:rsidRPr="00360D25">
        <w:rPr>
          <w:color w:val="372F36"/>
        </w:rPr>
        <w:t>d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Irregular</w:t>
      </w:r>
      <w:r w:rsidR="008F540D" w:rsidRPr="00360D25">
        <w:rPr>
          <w:color w:val="372F36"/>
        </w:rPr>
        <w:t xml:space="preserve"> Random Variations.</w:t>
      </w:r>
      <w:r w:rsidR="004F36F7" w:rsidRPr="00360D25">
        <w:rPr>
          <w:color w:val="372F36"/>
        </w:rPr>
        <w:t xml:space="preserve"> Methods of</w:t>
      </w:r>
      <w:r w:rsidRPr="00360D25">
        <w:rPr>
          <w:color w:val="372F36"/>
        </w:rPr>
        <w:t xml:space="preserve"> Measurement of Secular Trends: Graphic, </w:t>
      </w:r>
      <w:r w:rsidR="004F36F7" w:rsidRPr="00360D25">
        <w:rPr>
          <w:color w:val="372F36"/>
        </w:rPr>
        <w:t>Semi-Averages</w:t>
      </w:r>
      <w:r w:rsidRPr="00360D25">
        <w:rPr>
          <w:color w:val="372F36"/>
        </w:rPr>
        <w:t>,</w:t>
      </w:r>
      <w:r w:rsidR="008F540D" w:rsidRPr="00360D25">
        <w:rPr>
          <w:color w:val="372F36"/>
        </w:rPr>
        <w:t xml:space="preserve"> and </w:t>
      </w:r>
      <w:r w:rsidR="004F36F7" w:rsidRPr="00360D25">
        <w:rPr>
          <w:color w:val="372F36"/>
        </w:rPr>
        <w:t>Moving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Averages.</w:t>
      </w:r>
    </w:p>
    <w:p w:rsidR="001E2A3E" w:rsidRPr="00360D25" w:rsidRDefault="001E2A3E">
      <w:pPr>
        <w:pStyle w:val="BodyText"/>
        <w:spacing w:before="7"/>
      </w:pPr>
    </w:p>
    <w:p w:rsidR="001E2A3E" w:rsidRPr="00360D25" w:rsidRDefault="004F36F7">
      <w:pPr>
        <w:pStyle w:val="BodyText"/>
        <w:ind w:left="111"/>
        <w:jc w:val="both"/>
      </w:pPr>
      <w:r w:rsidRPr="00360D25">
        <w:rPr>
          <w:color w:val="372F36"/>
        </w:rPr>
        <w:t>Reference Books:</w:t>
      </w:r>
    </w:p>
    <w:p w:rsidR="001E2A3E" w:rsidRPr="00360D25" w:rsidRDefault="001E2A3E">
      <w:pPr>
        <w:pStyle w:val="BodyText"/>
        <w:spacing w:before="10"/>
      </w:pPr>
    </w:p>
    <w:p w:rsidR="008F540D" w:rsidRPr="00360D25" w:rsidRDefault="004F36F7">
      <w:pPr>
        <w:pStyle w:val="BodyText"/>
        <w:tabs>
          <w:tab w:val="left" w:pos="1522"/>
        </w:tabs>
        <w:spacing w:line="276" w:lineRule="auto"/>
        <w:ind w:left="111" w:right="1352" w:firstLine="28"/>
        <w:rPr>
          <w:color w:val="4E494F"/>
        </w:rPr>
      </w:pPr>
      <w:r w:rsidRPr="00360D25">
        <w:rPr>
          <w:color w:val="372F36"/>
        </w:rPr>
        <w:t>Alle</w:t>
      </w:r>
      <w:r w:rsidRPr="00360D25">
        <w:rPr>
          <w:color w:val="4E494F"/>
        </w:rPr>
        <w:t>n,</w:t>
      </w:r>
      <w:r w:rsidRPr="00360D25">
        <w:rPr>
          <w:color w:val="372F36"/>
        </w:rPr>
        <w:t>RGD</w:t>
      </w:r>
      <w:r w:rsidR="008F540D" w:rsidRPr="00360D25">
        <w:rPr>
          <w:color w:val="372F36"/>
        </w:rPr>
        <w:t xml:space="preserve"> (2006)</w:t>
      </w:r>
      <w:r w:rsidRPr="00360D25">
        <w:rPr>
          <w:color w:val="908B94"/>
        </w:rPr>
        <w:t>:</w:t>
      </w:r>
      <w:r w:rsidR="008F540D" w:rsidRPr="00360D25">
        <w:rPr>
          <w:color w:val="908B94"/>
        </w:rPr>
        <w:t xml:space="preserve"> </w:t>
      </w:r>
      <w:r w:rsidRPr="00360D25">
        <w:rPr>
          <w:color w:val="372F36"/>
        </w:rPr>
        <w:t>Mathematical Analysis for Economists</w:t>
      </w:r>
      <w:r w:rsidRPr="00360D25">
        <w:rPr>
          <w:color w:val="6F6A70"/>
        </w:rPr>
        <w:t xml:space="preserve">, </w:t>
      </w:r>
      <w:r w:rsidRPr="00360D25">
        <w:rPr>
          <w:color w:val="372F36"/>
        </w:rPr>
        <w:t>Macmillan Press</w:t>
      </w:r>
      <w:r w:rsidRPr="00360D25">
        <w:rPr>
          <w:color w:val="4E494F"/>
        </w:rPr>
        <w:t xml:space="preserve">, </w:t>
      </w:r>
      <w:r w:rsidR="008F540D" w:rsidRPr="00360D25">
        <w:rPr>
          <w:color w:val="4E494F"/>
        </w:rPr>
        <w:t>London</w:t>
      </w:r>
    </w:p>
    <w:p w:rsidR="00EB5EA2" w:rsidRPr="00360D25" w:rsidRDefault="004F36F7">
      <w:pPr>
        <w:pStyle w:val="BodyText"/>
        <w:tabs>
          <w:tab w:val="left" w:pos="1522"/>
        </w:tabs>
        <w:spacing w:line="276" w:lineRule="auto"/>
        <w:ind w:left="111" w:right="1352" w:firstLine="28"/>
        <w:rPr>
          <w:color w:val="4E494F"/>
        </w:rPr>
      </w:pPr>
      <w:r w:rsidRPr="00360D25">
        <w:rPr>
          <w:color w:val="372F36"/>
        </w:rPr>
        <w:t>B</w:t>
      </w:r>
      <w:r w:rsidRPr="00360D25">
        <w:rPr>
          <w:color w:val="4E494F"/>
        </w:rPr>
        <w:t>h</w:t>
      </w:r>
      <w:r w:rsidRPr="00360D25">
        <w:rPr>
          <w:color w:val="372F36"/>
        </w:rPr>
        <w:t>ard</w:t>
      </w:r>
      <w:r w:rsidRPr="00360D25">
        <w:rPr>
          <w:color w:val="4E494F"/>
        </w:rPr>
        <w:t>w</w:t>
      </w:r>
      <w:r w:rsidRPr="00360D25">
        <w:rPr>
          <w:color w:val="372F36"/>
        </w:rPr>
        <w:t>a</w:t>
      </w:r>
      <w:r w:rsidRPr="00360D25">
        <w:rPr>
          <w:color w:val="4E494F"/>
        </w:rPr>
        <w:t>j</w:t>
      </w:r>
      <w:r w:rsidR="008F540D" w:rsidRPr="00360D25">
        <w:rPr>
          <w:color w:val="4E494F"/>
        </w:rPr>
        <w:t xml:space="preserve"> </w:t>
      </w:r>
      <w:r w:rsidR="00EB5EA2" w:rsidRPr="00360D25">
        <w:rPr>
          <w:color w:val="372F36"/>
        </w:rPr>
        <w:t>R</w:t>
      </w:r>
      <w:r w:rsidRPr="00360D25">
        <w:rPr>
          <w:color w:val="372F36"/>
        </w:rPr>
        <w:t>S</w:t>
      </w:r>
      <w:r w:rsidR="00EB5EA2" w:rsidRPr="00360D25">
        <w:rPr>
          <w:color w:val="6F6A70"/>
        </w:rPr>
        <w:t xml:space="preserve">(2006): </w:t>
      </w:r>
      <w:r w:rsidRPr="00360D25">
        <w:rPr>
          <w:color w:val="372F36"/>
        </w:rPr>
        <w:t>Mathematic</w:t>
      </w:r>
      <w:r w:rsidRPr="00360D25">
        <w:rPr>
          <w:color w:val="4E494F"/>
        </w:rPr>
        <w:t>s</w:t>
      </w:r>
      <w:r w:rsidR="008F540D" w:rsidRPr="00360D25">
        <w:rPr>
          <w:color w:val="4E494F"/>
        </w:rPr>
        <w:t xml:space="preserve"> </w:t>
      </w:r>
      <w:r w:rsidRPr="00360D25">
        <w:rPr>
          <w:color w:val="372F36"/>
        </w:rPr>
        <w:t>for</w:t>
      </w:r>
      <w:r w:rsidR="008F540D" w:rsidRPr="00360D25">
        <w:rPr>
          <w:color w:val="372F36"/>
        </w:rPr>
        <w:t xml:space="preserve"> </w:t>
      </w:r>
      <w:r w:rsidRPr="00360D25">
        <w:rPr>
          <w:color w:val="372F36"/>
        </w:rPr>
        <w:t>Economics</w:t>
      </w:r>
      <w:r w:rsidR="008F540D" w:rsidRPr="00360D25">
        <w:rPr>
          <w:color w:val="372F36"/>
        </w:rPr>
        <w:t xml:space="preserve"> </w:t>
      </w:r>
      <w:r w:rsidRPr="00360D25">
        <w:rPr>
          <w:color w:val="372F36"/>
        </w:rPr>
        <w:t>and</w:t>
      </w:r>
      <w:r w:rsidR="008F540D" w:rsidRPr="00360D25">
        <w:rPr>
          <w:color w:val="372F36"/>
        </w:rPr>
        <w:t xml:space="preserve"> </w:t>
      </w:r>
      <w:r w:rsidRPr="00360D25">
        <w:rPr>
          <w:color w:val="372F36"/>
        </w:rPr>
        <w:t>Business</w:t>
      </w:r>
      <w:r w:rsidRPr="00360D25">
        <w:rPr>
          <w:color w:val="4E494F"/>
        </w:rPr>
        <w:t>,</w:t>
      </w:r>
      <w:r w:rsidR="008F540D" w:rsidRPr="00360D25">
        <w:rPr>
          <w:color w:val="4E494F"/>
        </w:rPr>
        <w:t xml:space="preserve"> </w:t>
      </w:r>
      <w:r w:rsidRPr="00360D25">
        <w:rPr>
          <w:color w:val="372F36"/>
        </w:rPr>
        <w:t>Excel</w:t>
      </w:r>
      <w:r w:rsidR="008F540D" w:rsidRPr="00360D25">
        <w:rPr>
          <w:color w:val="372F36"/>
        </w:rPr>
        <w:t xml:space="preserve"> </w:t>
      </w:r>
      <w:r w:rsidRPr="00360D25">
        <w:rPr>
          <w:color w:val="372F36"/>
        </w:rPr>
        <w:t>Books</w:t>
      </w:r>
      <w:r w:rsidRPr="00360D25">
        <w:rPr>
          <w:color w:val="4E494F"/>
        </w:rPr>
        <w:t>,</w:t>
      </w:r>
      <w:r w:rsidR="008F540D" w:rsidRPr="00360D25">
        <w:rPr>
          <w:color w:val="4E494F"/>
        </w:rPr>
        <w:t xml:space="preserve"> </w:t>
      </w:r>
      <w:r w:rsidRPr="00360D25">
        <w:rPr>
          <w:color w:val="372F36"/>
        </w:rPr>
        <w:t>New</w:t>
      </w:r>
      <w:r w:rsidR="008F540D" w:rsidRPr="00360D25">
        <w:rPr>
          <w:color w:val="372F36"/>
        </w:rPr>
        <w:t xml:space="preserve"> </w:t>
      </w:r>
      <w:r w:rsidRPr="00360D25">
        <w:rPr>
          <w:color w:val="372F36"/>
        </w:rPr>
        <w:t>Delh</w:t>
      </w:r>
      <w:r w:rsidRPr="00360D25">
        <w:rPr>
          <w:color w:val="4E494F"/>
        </w:rPr>
        <w:t>i</w:t>
      </w:r>
    </w:p>
    <w:p w:rsidR="00EB5EA2" w:rsidRPr="00360D25" w:rsidRDefault="00EB5EA2" w:rsidP="00EB5EA2">
      <w:pPr>
        <w:pStyle w:val="BodyText"/>
        <w:tabs>
          <w:tab w:val="left" w:pos="1522"/>
        </w:tabs>
        <w:spacing w:line="276" w:lineRule="auto"/>
        <w:ind w:right="1352"/>
        <w:rPr>
          <w:color w:val="372F36"/>
        </w:rPr>
      </w:pPr>
      <w:r w:rsidRPr="00360D25">
        <w:rPr>
          <w:color w:val="4E494F"/>
        </w:rPr>
        <w:t xml:space="preserve"> </w:t>
      </w:r>
      <w:r w:rsidR="008F540D" w:rsidRPr="00360D25">
        <w:rPr>
          <w:color w:val="4E494F"/>
        </w:rPr>
        <w:t xml:space="preserve"> </w:t>
      </w:r>
      <w:r w:rsidR="004F36F7" w:rsidRPr="00360D25">
        <w:rPr>
          <w:color w:val="372F36"/>
        </w:rPr>
        <w:t>Bo</w:t>
      </w:r>
      <w:r w:rsidR="004F36F7" w:rsidRPr="00360D25">
        <w:rPr>
          <w:color w:val="4E494F"/>
        </w:rPr>
        <w:t>se</w:t>
      </w:r>
      <w:r w:rsidRPr="00360D25">
        <w:rPr>
          <w:color w:val="4E494F"/>
        </w:rPr>
        <w:t>. D(2018)</w:t>
      </w:r>
      <w:r w:rsidR="004F36F7" w:rsidRPr="00360D25">
        <w:rPr>
          <w:color w:val="6F6A70"/>
        </w:rPr>
        <w:t>:</w:t>
      </w:r>
      <w:r w:rsidRPr="00360D25">
        <w:rPr>
          <w:color w:val="6F6A70"/>
        </w:rPr>
        <w:t xml:space="preserve">  An Introduction to </w:t>
      </w:r>
      <w:r w:rsidR="004F36F7" w:rsidRPr="00360D25">
        <w:rPr>
          <w:color w:val="372F36"/>
        </w:rPr>
        <w:t>Mathemat</w:t>
      </w:r>
      <w:r w:rsidR="004F36F7" w:rsidRPr="00360D25">
        <w:rPr>
          <w:color w:val="4E494F"/>
        </w:rPr>
        <w:t>i</w:t>
      </w:r>
      <w:r w:rsidRPr="00360D25">
        <w:rPr>
          <w:color w:val="372F36"/>
        </w:rPr>
        <w:t xml:space="preserve">cal </w:t>
      </w:r>
      <w:r w:rsidR="004F36F7" w:rsidRPr="00360D25">
        <w:rPr>
          <w:color w:val="372F36"/>
        </w:rPr>
        <w:t xml:space="preserve"> Economics</w:t>
      </w:r>
      <w:r w:rsidR="004F36F7" w:rsidRPr="00360D25">
        <w:rPr>
          <w:color w:val="4E494F"/>
        </w:rPr>
        <w:t xml:space="preserve">, </w:t>
      </w:r>
      <w:r w:rsidR="004F36F7" w:rsidRPr="00360D25">
        <w:rPr>
          <w:color w:val="372F36"/>
        </w:rPr>
        <w:t>Himalaya Publishing</w:t>
      </w:r>
      <w:r w:rsidR="004F36F7" w:rsidRPr="00360D25">
        <w:rPr>
          <w:color w:val="6F6A70"/>
        </w:rPr>
        <w:t xml:space="preserve">, </w:t>
      </w:r>
      <w:r w:rsidRPr="00360D25">
        <w:rPr>
          <w:color w:val="6F6A70"/>
        </w:rPr>
        <w:t xml:space="preserve">  </w:t>
      </w:r>
      <w:r w:rsidR="004F36F7" w:rsidRPr="00360D25">
        <w:rPr>
          <w:color w:val="372F36"/>
        </w:rPr>
        <w:t>New Delhi</w:t>
      </w:r>
      <w:r w:rsidRPr="00360D25">
        <w:rPr>
          <w:color w:val="372F36"/>
        </w:rPr>
        <w:t xml:space="preserve">. </w:t>
      </w:r>
    </w:p>
    <w:p w:rsidR="001E2A3E" w:rsidRPr="00360D25" w:rsidRDefault="00EB5EA2" w:rsidP="00EB5EA2">
      <w:pPr>
        <w:pStyle w:val="BodyText"/>
        <w:tabs>
          <w:tab w:val="left" w:pos="1522"/>
        </w:tabs>
        <w:spacing w:line="276" w:lineRule="auto"/>
        <w:ind w:right="1352"/>
        <w:rPr>
          <w:color w:val="4E494F"/>
        </w:rPr>
      </w:pPr>
      <w:r w:rsidRPr="00360D25">
        <w:rPr>
          <w:color w:val="372F36"/>
        </w:rPr>
        <w:t xml:space="preserve">  Chiang, AC (2017)</w:t>
      </w:r>
      <w:r w:rsidR="004F36F7" w:rsidRPr="00360D25">
        <w:rPr>
          <w:color w:val="4E494F"/>
        </w:rPr>
        <w:t>:</w:t>
      </w:r>
      <w:r w:rsidRPr="00360D25">
        <w:rPr>
          <w:color w:val="4E494F"/>
        </w:rPr>
        <w:t xml:space="preserve"> </w:t>
      </w:r>
      <w:r w:rsidR="004F36F7" w:rsidRPr="00360D25">
        <w:rPr>
          <w:color w:val="372F36"/>
        </w:rPr>
        <w:t>Fundamental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Methods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of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Mathematical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Economics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McGraw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H</w:t>
      </w:r>
      <w:r w:rsidR="004F36F7" w:rsidRPr="00360D25">
        <w:rPr>
          <w:color w:val="4E494F"/>
        </w:rPr>
        <w:t>i</w:t>
      </w:r>
      <w:r w:rsidR="004F36F7" w:rsidRPr="00360D25">
        <w:rPr>
          <w:color w:val="372F36"/>
        </w:rPr>
        <w:t>ll</w:t>
      </w:r>
      <w:r w:rsidR="004F36F7" w:rsidRPr="00360D25">
        <w:rPr>
          <w:color w:val="4E494F"/>
        </w:rPr>
        <w:t>,</w:t>
      </w:r>
      <w:r w:rsidRPr="00360D25">
        <w:rPr>
          <w:color w:val="4E494F"/>
        </w:rPr>
        <w:t xml:space="preserve"> New Delhi.</w:t>
      </w:r>
    </w:p>
    <w:p w:rsidR="001E2A3E" w:rsidRPr="00360D25" w:rsidRDefault="00E965D3" w:rsidP="00E965D3">
      <w:pPr>
        <w:pStyle w:val="BodyText"/>
        <w:tabs>
          <w:tab w:val="left" w:pos="1551"/>
        </w:tabs>
        <w:spacing w:line="272" w:lineRule="exact"/>
      </w:pPr>
      <w:r w:rsidRPr="00360D25">
        <w:rPr>
          <w:color w:val="372F36"/>
        </w:rPr>
        <w:t>S. P. Gupta(2014)</w:t>
      </w:r>
      <w:r w:rsidR="004F36F7" w:rsidRPr="00360D25">
        <w:rPr>
          <w:color w:val="372F36"/>
        </w:rPr>
        <w:t>:</w:t>
      </w:r>
      <w:r w:rsidRPr="00360D25">
        <w:rPr>
          <w:color w:val="372F36"/>
        </w:rPr>
        <w:t xml:space="preserve"> </w:t>
      </w:r>
      <w:r w:rsidR="004F36F7" w:rsidRPr="00360D25">
        <w:rPr>
          <w:color w:val="372F36"/>
        </w:rPr>
        <w:t>Statistic</w:t>
      </w:r>
      <w:r w:rsidRPr="00360D25">
        <w:rPr>
          <w:color w:val="372F36"/>
        </w:rPr>
        <w:t>al Methods,46</w:t>
      </w:r>
      <w:r w:rsidRPr="00360D25">
        <w:rPr>
          <w:color w:val="372F36"/>
          <w:vertAlign w:val="superscript"/>
        </w:rPr>
        <w:t>th</w:t>
      </w:r>
      <w:r w:rsidRPr="00360D25">
        <w:rPr>
          <w:color w:val="372F36"/>
        </w:rPr>
        <w:t xml:space="preserve"> edition,S Chand &amp; Sons</w:t>
      </w:r>
    </w:p>
    <w:p w:rsidR="001E2A3E" w:rsidRPr="00360D25" w:rsidRDefault="004F36F7" w:rsidP="00E965D3">
      <w:pPr>
        <w:pStyle w:val="BodyText"/>
        <w:spacing w:before="41"/>
        <w:rPr>
          <w:color w:val="372F36"/>
        </w:rPr>
      </w:pPr>
      <w:r w:rsidRPr="00360D25">
        <w:rPr>
          <w:color w:val="372F36"/>
        </w:rPr>
        <w:t>G.</w:t>
      </w:r>
      <w:r w:rsidR="00E965D3" w:rsidRPr="00360D25">
        <w:rPr>
          <w:color w:val="372F36"/>
        </w:rPr>
        <w:t xml:space="preserve"> S Mong</w:t>
      </w:r>
      <w:r w:rsidRPr="00360D25">
        <w:rPr>
          <w:color w:val="372F36"/>
        </w:rPr>
        <w:t>a</w:t>
      </w:r>
      <w:r w:rsidR="00E965D3" w:rsidRPr="00360D25">
        <w:rPr>
          <w:color w:val="372F36"/>
        </w:rPr>
        <w:t>(2001)</w:t>
      </w:r>
      <w:r w:rsidRPr="00360D25">
        <w:rPr>
          <w:color w:val="372F36"/>
        </w:rPr>
        <w:t>:</w:t>
      </w:r>
      <w:r w:rsidR="00E965D3" w:rsidRPr="00360D25">
        <w:rPr>
          <w:color w:val="372F36"/>
        </w:rPr>
        <w:t xml:space="preserve"> </w:t>
      </w:r>
      <w:r w:rsidRPr="00360D25">
        <w:rPr>
          <w:color w:val="372F36"/>
        </w:rPr>
        <w:t>Mathematics</w:t>
      </w:r>
      <w:r w:rsidR="00E965D3" w:rsidRPr="00360D25">
        <w:rPr>
          <w:color w:val="372F36"/>
        </w:rPr>
        <w:t xml:space="preserve"> </w:t>
      </w:r>
      <w:r w:rsidRPr="00360D25">
        <w:rPr>
          <w:color w:val="372F36"/>
        </w:rPr>
        <w:t>for</w:t>
      </w:r>
      <w:r w:rsidR="00E965D3" w:rsidRPr="00360D25">
        <w:rPr>
          <w:color w:val="372F36"/>
        </w:rPr>
        <w:t xml:space="preserve"> </w:t>
      </w:r>
      <w:r w:rsidRPr="00360D25">
        <w:rPr>
          <w:color w:val="372F36"/>
        </w:rPr>
        <w:t>Economi</w:t>
      </w:r>
      <w:r w:rsidR="00E965D3" w:rsidRPr="00360D25">
        <w:rPr>
          <w:color w:val="372F36"/>
        </w:rPr>
        <w:t>cs, Second Revised Edition, Vikas  Publishing House Pvt.Ltd.</w:t>
      </w:r>
    </w:p>
    <w:p w:rsidR="00EB4572" w:rsidRPr="00360D25" w:rsidRDefault="00EB4572" w:rsidP="00E965D3">
      <w:pPr>
        <w:pStyle w:val="BodyText"/>
        <w:spacing w:before="41"/>
        <w:sectPr w:rsidR="00EB4572" w:rsidRPr="00360D25">
          <w:pgSz w:w="12240" w:h="15840"/>
          <w:pgMar w:top="1360" w:right="1320" w:bottom="1200" w:left="1240" w:header="0" w:footer="1006" w:gutter="0"/>
          <w:cols w:space="720"/>
        </w:sectPr>
      </w:pPr>
    </w:p>
    <w:p w:rsidR="004B2B7B" w:rsidRPr="00360D25" w:rsidRDefault="004B2B7B" w:rsidP="004B2B7B">
      <w:pPr>
        <w:spacing w:before="76"/>
        <w:ind w:right="307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 xml:space="preserve">                                                 </w:t>
      </w:r>
      <w:r w:rsidR="004F36F7" w:rsidRPr="00360D25">
        <w:rPr>
          <w:b/>
          <w:sz w:val="24"/>
          <w:szCs w:val="24"/>
        </w:rPr>
        <w:t>B.A</w:t>
      </w:r>
      <w:r w:rsidRPr="00360D25">
        <w:rPr>
          <w:b/>
          <w:sz w:val="24"/>
          <w:szCs w:val="24"/>
        </w:rPr>
        <w:t xml:space="preserve">. (ECONOMICS) </w:t>
      </w:r>
      <w:r w:rsidR="004F36F7" w:rsidRPr="00360D25">
        <w:rPr>
          <w:b/>
          <w:sz w:val="24"/>
          <w:szCs w:val="24"/>
        </w:rPr>
        <w:t>SYLLABUS</w:t>
      </w:r>
    </w:p>
    <w:p w:rsidR="001E2A3E" w:rsidRPr="00360D25" w:rsidRDefault="004B2B7B" w:rsidP="004B2B7B">
      <w:pPr>
        <w:spacing w:before="76"/>
        <w:ind w:right="307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 xml:space="preserve">                                                                    </w:t>
      </w:r>
      <w:r w:rsidR="004F36F7" w:rsidRPr="00360D25">
        <w:rPr>
          <w:b/>
          <w:sz w:val="24"/>
          <w:szCs w:val="24"/>
        </w:rPr>
        <w:t>Semester-III</w:t>
      </w:r>
    </w:p>
    <w:p w:rsidR="001E2A3E" w:rsidRPr="00360D25" w:rsidRDefault="004F36F7">
      <w:pPr>
        <w:pStyle w:val="Heading1"/>
        <w:ind w:left="1592" w:right="0"/>
        <w:jc w:val="left"/>
      </w:pPr>
      <w:r w:rsidRPr="00360D25">
        <w:t>BASICS</w:t>
      </w:r>
      <w:r w:rsidR="004B2B7B" w:rsidRPr="00360D25">
        <w:t xml:space="preserve"> </w:t>
      </w:r>
      <w:r w:rsidRPr="00360D25">
        <w:t>OF COMPUTER APPLICATIONS IN ECONOMICS</w:t>
      </w:r>
    </w:p>
    <w:p w:rsidR="001E2A3E" w:rsidRPr="00360D25" w:rsidRDefault="004B2B7B" w:rsidP="004B2B7B">
      <w:pPr>
        <w:pStyle w:val="Heading2"/>
        <w:spacing w:before="1"/>
        <w:ind w:left="1916" w:right="1925"/>
      </w:pPr>
      <w:r w:rsidRPr="00360D25">
        <w:t xml:space="preserve">               </w:t>
      </w:r>
      <w:r w:rsidR="004F36F7" w:rsidRPr="00360D25">
        <w:t>Skill</w:t>
      </w:r>
      <w:r w:rsidRPr="00360D25">
        <w:t xml:space="preserve"> </w:t>
      </w:r>
      <w:r w:rsidR="004F36F7" w:rsidRPr="00360D25">
        <w:t>Enhancement Course-I</w:t>
      </w:r>
      <w:r w:rsidRPr="00360D25">
        <w:t xml:space="preserve"> </w:t>
      </w:r>
      <w:r w:rsidR="004F36F7" w:rsidRPr="00360D25">
        <w:t>-</w:t>
      </w:r>
      <w:r w:rsidRPr="00360D25">
        <w:t xml:space="preserve"> Paper</w:t>
      </w:r>
      <w:r w:rsidR="004F36F7" w:rsidRPr="00360D25">
        <w:t>–I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1E2A3E">
      <w:pPr>
        <w:pStyle w:val="BodyText"/>
        <w:spacing w:before="11"/>
        <w:rPr>
          <w:b/>
        </w:rPr>
      </w:pPr>
    </w:p>
    <w:p w:rsidR="001E2A3E" w:rsidRPr="00360D25" w:rsidRDefault="004F36F7">
      <w:pPr>
        <w:ind w:left="125"/>
        <w:jc w:val="both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Module-I:</w:t>
      </w:r>
      <w:r w:rsidR="004B2B7B" w:rsidRPr="00360D25">
        <w:rPr>
          <w:b/>
          <w:sz w:val="24"/>
          <w:szCs w:val="24"/>
        </w:rPr>
        <w:t xml:space="preserve"> </w:t>
      </w:r>
      <w:r w:rsidRPr="00360D25">
        <w:rPr>
          <w:b/>
          <w:color w:val="534E53"/>
          <w:sz w:val="24"/>
          <w:szCs w:val="24"/>
        </w:rPr>
        <w:t>I</w:t>
      </w:r>
      <w:r w:rsidRPr="00360D25">
        <w:rPr>
          <w:b/>
          <w:color w:val="40373C"/>
          <w:sz w:val="24"/>
          <w:szCs w:val="24"/>
        </w:rPr>
        <w:t>ntroduct</w:t>
      </w:r>
      <w:r w:rsidRPr="00360D25">
        <w:rPr>
          <w:b/>
          <w:color w:val="534E53"/>
          <w:sz w:val="24"/>
          <w:szCs w:val="24"/>
        </w:rPr>
        <w:t>i</w:t>
      </w:r>
      <w:r w:rsidRPr="00360D25">
        <w:rPr>
          <w:b/>
          <w:color w:val="40373C"/>
          <w:sz w:val="24"/>
          <w:szCs w:val="24"/>
        </w:rPr>
        <w:t>on</w:t>
      </w:r>
      <w:r w:rsidR="00F06612" w:rsidRPr="00360D25">
        <w:rPr>
          <w:b/>
          <w:color w:val="40373C"/>
          <w:sz w:val="24"/>
          <w:szCs w:val="24"/>
        </w:rPr>
        <w:t xml:space="preserve"> </w:t>
      </w:r>
      <w:r w:rsidRPr="00360D25">
        <w:rPr>
          <w:b/>
          <w:color w:val="40373C"/>
          <w:sz w:val="24"/>
          <w:szCs w:val="24"/>
        </w:rPr>
        <w:t>of</w:t>
      </w:r>
      <w:r w:rsidR="00F06612" w:rsidRPr="00360D25">
        <w:rPr>
          <w:b/>
          <w:color w:val="40373C"/>
          <w:sz w:val="24"/>
          <w:szCs w:val="24"/>
        </w:rPr>
        <w:t xml:space="preserve"> </w:t>
      </w:r>
      <w:r w:rsidRPr="00360D25">
        <w:rPr>
          <w:b/>
          <w:color w:val="40373C"/>
          <w:sz w:val="24"/>
          <w:szCs w:val="24"/>
        </w:rPr>
        <w:t>Computers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pStyle w:val="BodyText"/>
        <w:spacing w:line="360" w:lineRule="auto"/>
        <w:ind w:left="111"/>
      </w:pPr>
      <w:r w:rsidRPr="00360D25">
        <w:rPr>
          <w:color w:val="40373C"/>
        </w:rPr>
        <w:t>Def</w:t>
      </w:r>
      <w:r w:rsidRPr="00360D25">
        <w:rPr>
          <w:color w:val="534E53"/>
        </w:rPr>
        <w:t>i</w:t>
      </w:r>
      <w:r w:rsidRPr="00360D25">
        <w:rPr>
          <w:color w:val="40373C"/>
        </w:rPr>
        <w:t>n</w:t>
      </w:r>
      <w:r w:rsidRPr="00360D25">
        <w:rPr>
          <w:color w:val="534E53"/>
        </w:rPr>
        <w:t>i</w:t>
      </w:r>
      <w:r w:rsidRPr="00360D25">
        <w:rPr>
          <w:color w:val="40373C"/>
        </w:rPr>
        <w:t>t</w:t>
      </w:r>
      <w:r w:rsidRPr="00360D25">
        <w:rPr>
          <w:color w:val="534E53"/>
        </w:rPr>
        <w:t>i</w:t>
      </w:r>
      <w:r w:rsidRPr="00360D25">
        <w:rPr>
          <w:color w:val="40373C"/>
        </w:rPr>
        <w:t>o</w:t>
      </w:r>
      <w:r w:rsidRPr="00360D25">
        <w:rPr>
          <w:color w:val="534E53"/>
        </w:rPr>
        <w:t>n</w:t>
      </w:r>
      <w:r w:rsidR="00F06612" w:rsidRPr="00360D25">
        <w:rPr>
          <w:color w:val="534E53"/>
        </w:rPr>
        <w:t xml:space="preserve"> </w:t>
      </w:r>
      <w:r w:rsidRPr="00360D25">
        <w:rPr>
          <w:color w:val="534E53"/>
        </w:rPr>
        <w:t>-</w:t>
      </w:r>
      <w:r w:rsidR="00F06612" w:rsidRPr="00360D25">
        <w:rPr>
          <w:color w:val="534E53"/>
        </w:rPr>
        <w:t xml:space="preserve"> </w:t>
      </w:r>
      <w:r w:rsidRPr="00360D25">
        <w:rPr>
          <w:color w:val="534E53"/>
        </w:rPr>
        <w:t>Ev</w:t>
      </w:r>
      <w:r w:rsidRPr="00360D25">
        <w:rPr>
          <w:color w:val="40373C"/>
        </w:rPr>
        <w:t>olu</w:t>
      </w:r>
      <w:r w:rsidRPr="00360D25">
        <w:rPr>
          <w:color w:val="534E53"/>
        </w:rPr>
        <w:t>ti</w:t>
      </w:r>
      <w:r w:rsidRPr="00360D25">
        <w:rPr>
          <w:color w:val="40373C"/>
        </w:rPr>
        <w:t>o</w:t>
      </w:r>
      <w:r w:rsidRPr="00360D25">
        <w:rPr>
          <w:color w:val="534E53"/>
        </w:rPr>
        <w:t>n</w:t>
      </w:r>
      <w:r w:rsidR="00F06612" w:rsidRPr="00360D25">
        <w:rPr>
          <w:color w:val="534E53"/>
        </w:rPr>
        <w:t xml:space="preserve"> </w:t>
      </w:r>
      <w:r w:rsidRPr="00360D25">
        <w:rPr>
          <w:color w:val="534E53"/>
        </w:rPr>
        <w:t>of</w:t>
      </w:r>
      <w:r w:rsidR="00F06612" w:rsidRPr="00360D25">
        <w:rPr>
          <w:color w:val="534E53"/>
        </w:rPr>
        <w:t xml:space="preserve"> </w:t>
      </w:r>
      <w:r w:rsidRPr="00360D25">
        <w:rPr>
          <w:color w:val="534E53"/>
        </w:rPr>
        <w:t>Computer</w:t>
      </w:r>
      <w:r w:rsidR="00F06612" w:rsidRPr="00360D25">
        <w:rPr>
          <w:color w:val="534E53"/>
        </w:rPr>
        <w:t xml:space="preserve"> – </w:t>
      </w:r>
      <w:r w:rsidRPr="00360D25">
        <w:rPr>
          <w:color w:val="534E53"/>
        </w:rPr>
        <w:t>Comput</w:t>
      </w:r>
      <w:r w:rsidRPr="00360D25">
        <w:rPr>
          <w:color w:val="40373C"/>
        </w:rPr>
        <w:t>e</w:t>
      </w:r>
      <w:r w:rsidRPr="00360D25">
        <w:rPr>
          <w:color w:val="534E53"/>
        </w:rPr>
        <w:t>r</w:t>
      </w:r>
      <w:r w:rsidR="00F06612" w:rsidRPr="00360D25">
        <w:rPr>
          <w:color w:val="534E53"/>
        </w:rPr>
        <w:t xml:space="preserve"> </w:t>
      </w:r>
      <w:r w:rsidRPr="00360D25">
        <w:rPr>
          <w:color w:val="40373C"/>
        </w:rPr>
        <w:t>Ge</w:t>
      </w:r>
      <w:r w:rsidRPr="00360D25">
        <w:rPr>
          <w:color w:val="534E53"/>
        </w:rPr>
        <w:t>n</w:t>
      </w:r>
      <w:r w:rsidRPr="00360D25">
        <w:rPr>
          <w:color w:val="40373C"/>
        </w:rPr>
        <w:t>e</w:t>
      </w:r>
      <w:r w:rsidRPr="00360D25">
        <w:rPr>
          <w:color w:val="534E53"/>
        </w:rPr>
        <w:t>r</w:t>
      </w:r>
      <w:r w:rsidRPr="00360D25">
        <w:rPr>
          <w:color w:val="40373C"/>
        </w:rPr>
        <w:t>at</w:t>
      </w:r>
      <w:r w:rsidRPr="00360D25">
        <w:rPr>
          <w:color w:val="534E53"/>
        </w:rPr>
        <w:t>i</w:t>
      </w:r>
      <w:r w:rsidRPr="00360D25">
        <w:rPr>
          <w:color w:val="40373C"/>
        </w:rPr>
        <w:t>ons</w:t>
      </w:r>
      <w:r w:rsidR="00F06612" w:rsidRPr="00360D25">
        <w:rPr>
          <w:color w:val="40373C"/>
        </w:rPr>
        <w:t xml:space="preserve"> – </w:t>
      </w:r>
      <w:r w:rsidRPr="00360D25">
        <w:rPr>
          <w:color w:val="40373C"/>
        </w:rPr>
        <w:t>M</w:t>
      </w:r>
      <w:r w:rsidRPr="00360D25">
        <w:rPr>
          <w:color w:val="534E53"/>
        </w:rPr>
        <w:t>i</w:t>
      </w:r>
      <w:r w:rsidRPr="00360D25">
        <w:rPr>
          <w:color w:val="40373C"/>
        </w:rPr>
        <w:t>c</w:t>
      </w:r>
      <w:r w:rsidRPr="00360D25">
        <w:rPr>
          <w:color w:val="534E53"/>
        </w:rPr>
        <w:t>r</w:t>
      </w:r>
      <w:r w:rsidRPr="00360D25">
        <w:rPr>
          <w:color w:val="40373C"/>
        </w:rPr>
        <w:t>o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Computers</w:t>
      </w:r>
      <w:r w:rsidR="00F06612" w:rsidRPr="00360D25">
        <w:rPr>
          <w:color w:val="40373C"/>
        </w:rPr>
        <w:t xml:space="preserve"> –</w:t>
      </w:r>
      <w:r w:rsidRPr="00360D25">
        <w:rPr>
          <w:color w:val="40373C"/>
        </w:rPr>
        <w:t>Structure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of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Compute</w:t>
      </w:r>
      <w:r w:rsidRPr="00360D25">
        <w:rPr>
          <w:color w:val="534E53"/>
        </w:rPr>
        <w:t xml:space="preserve">r - </w:t>
      </w:r>
      <w:r w:rsidRPr="00360D25">
        <w:rPr>
          <w:color w:val="40373C"/>
        </w:rPr>
        <w:t>Uses of Co</w:t>
      </w:r>
      <w:r w:rsidRPr="00360D25">
        <w:rPr>
          <w:color w:val="534E53"/>
        </w:rPr>
        <w:t>m</w:t>
      </w:r>
      <w:r w:rsidRPr="00360D25">
        <w:rPr>
          <w:color w:val="40373C"/>
        </w:rPr>
        <w:t>p</w:t>
      </w:r>
      <w:r w:rsidRPr="00360D25">
        <w:rPr>
          <w:color w:val="534E53"/>
        </w:rPr>
        <w:t>u</w:t>
      </w:r>
      <w:r w:rsidRPr="00360D25">
        <w:rPr>
          <w:color w:val="40373C"/>
        </w:rPr>
        <w:t>t</w:t>
      </w:r>
      <w:r w:rsidRPr="00360D25">
        <w:rPr>
          <w:color w:val="534E53"/>
        </w:rPr>
        <w:t xml:space="preserve">er - </w:t>
      </w:r>
      <w:r w:rsidRPr="00360D25">
        <w:rPr>
          <w:color w:val="40373C"/>
        </w:rPr>
        <w:t>B</w:t>
      </w:r>
      <w:r w:rsidRPr="00360D25">
        <w:rPr>
          <w:color w:val="534E53"/>
        </w:rPr>
        <w:t>a</w:t>
      </w:r>
      <w:r w:rsidRPr="00360D25">
        <w:rPr>
          <w:color w:val="40373C"/>
        </w:rPr>
        <w:t>s</w:t>
      </w:r>
      <w:r w:rsidRPr="00360D25">
        <w:rPr>
          <w:color w:val="534E53"/>
        </w:rPr>
        <w:t>ic C</w:t>
      </w:r>
      <w:r w:rsidRPr="00360D25">
        <w:rPr>
          <w:color w:val="40373C"/>
        </w:rPr>
        <w:t>o</w:t>
      </w:r>
      <w:r w:rsidRPr="00360D25">
        <w:rPr>
          <w:color w:val="534E53"/>
        </w:rPr>
        <w:t>mp</w:t>
      </w:r>
      <w:r w:rsidRPr="00360D25">
        <w:rPr>
          <w:color w:val="40373C"/>
        </w:rPr>
        <w:t>o</w:t>
      </w:r>
      <w:r w:rsidRPr="00360D25">
        <w:rPr>
          <w:color w:val="534E53"/>
        </w:rPr>
        <w:t>n</w:t>
      </w:r>
      <w:r w:rsidRPr="00360D25">
        <w:rPr>
          <w:color w:val="40373C"/>
        </w:rPr>
        <w:t>e</w:t>
      </w:r>
      <w:r w:rsidRPr="00360D25">
        <w:rPr>
          <w:color w:val="534E53"/>
        </w:rPr>
        <w:t>n</w:t>
      </w:r>
      <w:r w:rsidRPr="00360D25">
        <w:rPr>
          <w:color w:val="40373C"/>
        </w:rPr>
        <w:t>t</w:t>
      </w:r>
      <w:r w:rsidRPr="00360D25">
        <w:rPr>
          <w:color w:val="534E53"/>
        </w:rPr>
        <w:t xml:space="preserve">s </w:t>
      </w:r>
      <w:r w:rsidRPr="00360D25">
        <w:rPr>
          <w:color w:val="40373C"/>
        </w:rPr>
        <w:t>of Compute</w:t>
      </w:r>
      <w:r w:rsidRPr="00360D25">
        <w:rPr>
          <w:color w:val="534E53"/>
        </w:rPr>
        <w:t xml:space="preserve">r </w:t>
      </w:r>
      <w:r w:rsidRPr="00360D25">
        <w:rPr>
          <w:color w:val="40373C"/>
        </w:rPr>
        <w:t>- Centra</w:t>
      </w:r>
      <w:r w:rsidRPr="00360D25">
        <w:rPr>
          <w:color w:val="534E53"/>
        </w:rPr>
        <w:t xml:space="preserve">l </w:t>
      </w:r>
      <w:r w:rsidRPr="00360D25">
        <w:rPr>
          <w:color w:val="40373C"/>
        </w:rPr>
        <w:t xml:space="preserve">processing Unit </w:t>
      </w:r>
      <w:r w:rsidRPr="00360D25">
        <w:rPr>
          <w:color w:val="534E53"/>
        </w:rPr>
        <w:t>(</w:t>
      </w:r>
      <w:r w:rsidRPr="00360D25">
        <w:rPr>
          <w:color w:val="40373C"/>
        </w:rPr>
        <w:t>CPU)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Opera</w:t>
      </w:r>
      <w:r w:rsidRPr="00360D25">
        <w:rPr>
          <w:color w:val="534E53"/>
        </w:rPr>
        <w:t>ti</w:t>
      </w:r>
      <w:r w:rsidRPr="00360D25">
        <w:rPr>
          <w:color w:val="40373C"/>
        </w:rPr>
        <w:t>ng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System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–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Wind</w:t>
      </w:r>
      <w:r w:rsidRPr="00360D25">
        <w:rPr>
          <w:color w:val="261F21"/>
        </w:rPr>
        <w:t>ow</w:t>
      </w:r>
      <w:r w:rsidR="00F06612" w:rsidRPr="00360D25">
        <w:rPr>
          <w:color w:val="261F21"/>
        </w:rPr>
        <w:t xml:space="preserve"> </w:t>
      </w:r>
      <w:r w:rsidRPr="00360D25">
        <w:rPr>
          <w:color w:val="40373C"/>
        </w:rPr>
        <w:t>Operat</w:t>
      </w:r>
      <w:r w:rsidRPr="00360D25">
        <w:rPr>
          <w:color w:val="534E53"/>
        </w:rPr>
        <w:t>i</w:t>
      </w:r>
      <w:r w:rsidRPr="00360D25">
        <w:rPr>
          <w:color w:val="40373C"/>
        </w:rPr>
        <w:t>ng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System</w:t>
      </w:r>
      <w:r w:rsidR="00F06612" w:rsidRPr="00360D25">
        <w:rPr>
          <w:color w:val="40373C"/>
        </w:rPr>
        <w:t xml:space="preserve"> – </w:t>
      </w:r>
      <w:r w:rsidRPr="00360D25">
        <w:rPr>
          <w:color w:val="40373C"/>
        </w:rPr>
        <w:t>Salien</w:t>
      </w:r>
      <w:r w:rsidRPr="00360D25">
        <w:rPr>
          <w:color w:val="534E53"/>
        </w:rPr>
        <w:t>t</w:t>
      </w:r>
      <w:r w:rsidR="00F06612" w:rsidRPr="00360D25">
        <w:rPr>
          <w:color w:val="534E53"/>
        </w:rPr>
        <w:t xml:space="preserve"> </w:t>
      </w:r>
      <w:r w:rsidRPr="00360D25">
        <w:rPr>
          <w:color w:val="40373C"/>
        </w:rPr>
        <w:t>F</w:t>
      </w:r>
      <w:r w:rsidRPr="00360D25">
        <w:rPr>
          <w:color w:val="534E53"/>
        </w:rPr>
        <w:t>eat</w:t>
      </w:r>
      <w:r w:rsidRPr="00360D25">
        <w:rPr>
          <w:color w:val="40373C"/>
        </w:rPr>
        <w:t>u</w:t>
      </w:r>
      <w:r w:rsidRPr="00360D25">
        <w:rPr>
          <w:color w:val="534E53"/>
        </w:rPr>
        <w:t>res</w:t>
      </w:r>
      <w:r w:rsidR="00F06612" w:rsidRPr="00360D25">
        <w:rPr>
          <w:color w:val="534E53"/>
        </w:rPr>
        <w:t xml:space="preserve"> </w:t>
      </w:r>
      <w:r w:rsidR="00F06612" w:rsidRPr="00360D25">
        <w:rPr>
          <w:color w:val="40373C"/>
        </w:rPr>
        <w:t xml:space="preserve">– </w:t>
      </w:r>
      <w:r w:rsidRPr="00360D25">
        <w:rPr>
          <w:color w:val="40373C"/>
        </w:rPr>
        <w:t>Me</w:t>
      </w:r>
      <w:r w:rsidRPr="00360D25">
        <w:rPr>
          <w:color w:val="534E53"/>
        </w:rPr>
        <w:t>rits</w:t>
      </w:r>
      <w:r w:rsidR="00F06612" w:rsidRPr="00360D25">
        <w:rPr>
          <w:color w:val="534E53"/>
        </w:rPr>
        <w:t xml:space="preserve"> </w:t>
      </w:r>
      <w:r w:rsidRPr="00360D25">
        <w:rPr>
          <w:color w:val="40373C"/>
        </w:rPr>
        <w:t>o</w:t>
      </w:r>
      <w:r w:rsidRPr="00360D25">
        <w:rPr>
          <w:color w:val="534E53"/>
        </w:rPr>
        <w:t>f</w:t>
      </w:r>
      <w:r w:rsidR="00F06612" w:rsidRPr="00360D25">
        <w:rPr>
          <w:color w:val="534E53"/>
        </w:rPr>
        <w:t xml:space="preserve"> </w:t>
      </w:r>
      <w:r w:rsidRPr="00360D25">
        <w:rPr>
          <w:color w:val="534E53"/>
        </w:rPr>
        <w:t>Windows</w:t>
      </w:r>
      <w:r w:rsidR="00F06612" w:rsidRPr="00360D25">
        <w:rPr>
          <w:color w:val="534E53"/>
        </w:rPr>
        <w:t xml:space="preserve"> </w:t>
      </w:r>
      <w:r w:rsidRPr="00360D25">
        <w:rPr>
          <w:color w:val="40373C"/>
        </w:rPr>
        <w:t>Operat</w:t>
      </w:r>
      <w:r w:rsidRPr="00360D25">
        <w:rPr>
          <w:color w:val="534E53"/>
        </w:rPr>
        <w:t>i</w:t>
      </w:r>
      <w:r w:rsidRPr="00360D25">
        <w:rPr>
          <w:color w:val="40373C"/>
        </w:rPr>
        <w:t>ng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Sy</w:t>
      </w:r>
      <w:r w:rsidRPr="00360D25">
        <w:rPr>
          <w:color w:val="534E53"/>
        </w:rPr>
        <w:t>s</w:t>
      </w:r>
      <w:r w:rsidRPr="00360D25">
        <w:rPr>
          <w:color w:val="40373C"/>
        </w:rPr>
        <w:t>tem</w:t>
      </w:r>
      <w:r w:rsidR="00F06612" w:rsidRPr="00360D25">
        <w:rPr>
          <w:color w:val="40373C"/>
        </w:rPr>
        <w:t xml:space="preserve"> – </w:t>
      </w:r>
      <w:r w:rsidRPr="00360D25">
        <w:rPr>
          <w:color w:val="40373C"/>
        </w:rPr>
        <w:t>Accessories</w:t>
      </w:r>
      <w:r w:rsidR="00F06612" w:rsidRPr="00360D25">
        <w:rPr>
          <w:color w:val="40373C"/>
        </w:rPr>
        <w:t xml:space="preserve"> – </w:t>
      </w:r>
      <w:r w:rsidRPr="00360D25">
        <w:rPr>
          <w:color w:val="40373C"/>
        </w:rPr>
        <w:t>System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>tools</w:t>
      </w:r>
      <w:r w:rsidR="00F06612" w:rsidRPr="00360D25">
        <w:rPr>
          <w:color w:val="40373C"/>
        </w:rPr>
        <w:t xml:space="preserve"> – </w:t>
      </w:r>
      <w:r w:rsidRPr="00360D25">
        <w:rPr>
          <w:color w:val="40373C"/>
        </w:rPr>
        <w:t>Scan</w:t>
      </w:r>
      <w:r w:rsidR="00F06612" w:rsidRPr="00360D25">
        <w:rPr>
          <w:color w:val="40373C"/>
        </w:rPr>
        <w:t xml:space="preserve"> </w:t>
      </w:r>
      <w:r w:rsidRPr="00360D25">
        <w:rPr>
          <w:color w:val="40373C"/>
        </w:rPr>
        <w:t>D</w:t>
      </w:r>
      <w:r w:rsidRPr="00360D25">
        <w:rPr>
          <w:color w:val="534E53"/>
        </w:rPr>
        <w:t>i</w:t>
      </w:r>
      <w:r w:rsidRPr="00360D25">
        <w:rPr>
          <w:color w:val="40373C"/>
        </w:rPr>
        <w:t>s</w:t>
      </w:r>
      <w:r w:rsidRPr="00360D25">
        <w:rPr>
          <w:color w:val="534E53"/>
        </w:rPr>
        <w:t>k</w:t>
      </w:r>
      <w:r w:rsidR="00F06612" w:rsidRPr="00360D25">
        <w:rPr>
          <w:color w:val="534E53"/>
        </w:rPr>
        <w:t xml:space="preserve"> </w:t>
      </w:r>
      <w:r w:rsidR="00F06612" w:rsidRPr="00360D25">
        <w:rPr>
          <w:color w:val="40373C"/>
        </w:rPr>
        <w:t xml:space="preserve">– </w:t>
      </w:r>
      <w:r w:rsidRPr="00360D25">
        <w:rPr>
          <w:color w:val="40373C"/>
        </w:rPr>
        <w:t>W</w:t>
      </w:r>
      <w:r w:rsidRPr="00360D25">
        <w:rPr>
          <w:color w:val="534E53"/>
        </w:rPr>
        <w:t>ord</w:t>
      </w:r>
      <w:r w:rsidR="00F06612" w:rsidRPr="00360D25">
        <w:rPr>
          <w:color w:val="534E53"/>
        </w:rPr>
        <w:t xml:space="preserve"> </w:t>
      </w:r>
      <w:r w:rsidRPr="00360D25">
        <w:rPr>
          <w:color w:val="40373C"/>
        </w:rPr>
        <w:t>P</w:t>
      </w:r>
      <w:r w:rsidRPr="00360D25">
        <w:rPr>
          <w:color w:val="534E53"/>
        </w:rPr>
        <w:t>ad</w:t>
      </w:r>
      <w:r w:rsidR="00F06612" w:rsidRPr="00360D25">
        <w:rPr>
          <w:color w:val="534E53"/>
        </w:rPr>
        <w:t xml:space="preserve">  </w:t>
      </w:r>
      <w:r w:rsidRPr="00360D25">
        <w:rPr>
          <w:color w:val="40373C"/>
        </w:rPr>
        <w:t>-</w:t>
      </w:r>
      <w:r w:rsidRPr="00360D25">
        <w:rPr>
          <w:color w:val="534E53"/>
        </w:rPr>
        <w:t>N</w:t>
      </w:r>
      <w:r w:rsidRPr="00360D25">
        <w:rPr>
          <w:color w:val="40373C"/>
        </w:rPr>
        <w:t>ot</w:t>
      </w:r>
      <w:r w:rsidRPr="00360D25">
        <w:rPr>
          <w:color w:val="534E53"/>
        </w:rPr>
        <w:t>e</w:t>
      </w:r>
      <w:r w:rsidR="004B2B7B" w:rsidRPr="00360D25">
        <w:rPr>
          <w:color w:val="534E53"/>
        </w:rPr>
        <w:t xml:space="preserve"> </w:t>
      </w:r>
      <w:r w:rsidRPr="00360D25">
        <w:rPr>
          <w:color w:val="40373C"/>
        </w:rPr>
        <w:t>Pad</w:t>
      </w:r>
      <w:r w:rsidR="004B2B7B" w:rsidRPr="00360D25">
        <w:rPr>
          <w:color w:val="40373C"/>
        </w:rPr>
        <w:t xml:space="preserve"> – </w:t>
      </w:r>
      <w:r w:rsidRPr="00360D25">
        <w:rPr>
          <w:color w:val="40373C"/>
        </w:rPr>
        <w:t>P</w:t>
      </w:r>
      <w:r w:rsidRPr="00360D25">
        <w:rPr>
          <w:color w:val="534E53"/>
        </w:rPr>
        <w:t>aint</w:t>
      </w:r>
      <w:r w:rsidR="004B2B7B" w:rsidRPr="00360D25">
        <w:rPr>
          <w:color w:val="534E53"/>
        </w:rPr>
        <w:t xml:space="preserve"> </w:t>
      </w:r>
      <w:r w:rsidRPr="00360D25">
        <w:rPr>
          <w:color w:val="534E53"/>
        </w:rPr>
        <w:t>-</w:t>
      </w:r>
      <w:r w:rsidR="004B2B7B" w:rsidRPr="00360D25">
        <w:rPr>
          <w:color w:val="534E53"/>
        </w:rPr>
        <w:t xml:space="preserve"> </w:t>
      </w:r>
      <w:r w:rsidRPr="00360D25">
        <w:rPr>
          <w:color w:val="534E53"/>
        </w:rPr>
        <w:t>Imagination</w:t>
      </w:r>
      <w:r w:rsidRPr="00360D25">
        <w:rPr>
          <w:color w:val="40373C"/>
        </w:rPr>
        <w:t>-W</w:t>
      </w:r>
      <w:r w:rsidRPr="00360D25">
        <w:rPr>
          <w:color w:val="534E53"/>
        </w:rPr>
        <w:t>in</w:t>
      </w:r>
      <w:r w:rsidRPr="00360D25">
        <w:rPr>
          <w:color w:val="40373C"/>
        </w:rPr>
        <w:t>dows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>E</w:t>
      </w:r>
      <w:r w:rsidRPr="00360D25">
        <w:rPr>
          <w:color w:val="534E53"/>
        </w:rPr>
        <w:t>x</w:t>
      </w:r>
      <w:r w:rsidRPr="00360D25">
        <w:rPr>
          <w:color w:val="40373C"/>
        </w:rPr>
        <w:t>plo</w:t>
      </w:r>
      <w:r w:rsidRPr="00360D25">
        <w:rPr>
          <w:color w:val="534E53"/>
        </w:rPr>
        <w:t>r</w:t>
      </w:r>
      <w:r w:rsidRPr="00360D25">
        <w:rPr>
          <w:color w:val="40373C"/>
        </w:rPr>
        <w:t>e</w:t>
      </w:r>
      <w:r w:rsidRPr="00360D25">
        <w:rPr>
          <w:color w:val="534E53"/>
        </w:rPr>
        <w:t>r</w:t>
      </w:r>
      <w:r w:rsidR="004B2B7B" w:rsidRPr="00360D25">
        <w:rPr>
          <w:color w:val="534E53"/>
        </w:rPr>
        <w:t xml:space="preserve"> </w:t>
      </w:r>
      <w:r w:rsidRPr="00360D25">
        <w:rPr>
          <w:color w:val="40373C"/>
        </w:rPr>
        <w:t>-</w:t>
      </w:r>
      <w:r w:rsidR="004B2B7B" w:rsidRPr="00360D25">
        <w:rPr>
          <w:color w:val="40373C"/>
        </w:rPr>
        <w:t xml:space="preserve"> </w:t>
      </w:r>
      <w:r w:rsidRPr="00360D25">
        <w:rPr>
          <w:color w:val="534E53"/>
        </w:rPr>
        <w:t>Ms</w:t>
      </w:r>
      <w:r w:rsidRPr="00360D25">
        <w:rPr>
          <w:color w:val="7C7881"/>
        </w:rPr>
        <w:t>-</w:t>
      </w:r>
      <w:r w:rsidRPr="00360D25">
        <w:rPr>
          <w:color w:val="40373C"/>
        </w:rPr>
        <w:t>Wo</w:t>
      </w:r>
      <w:r w:rsidRPr="00360D25">
        <w:rPr>
          <w:color w:val="534E53"/>
        </w:rPr>
        <w:t>rd:</w:t>
      </w:r>
      <w:r w:rsidR="004B2B7B" w:rsidRPr="00360D25">
        <w:rPr>
          <w:color w:val="534E53"/>
        </w:rPr>
        <w:t xml:space="preserve"> </w:t>
      </w:r>
      <w:r w:rsidRPr="00360D25">
        <w:rPr>
          <w:color w:val="40373C"/>
        </w:rPr>
        <w:t>Creat</w:t>
      </w:r>
      <w:r w:rsidRPr="00360D25">
        <w:rPr>
          <w:color w:val="534E53"/>
        </w:rPr>
        <w:t>i</w:t>
      </w:r>
      <w:r w:rsidRPr="00360D25">
        <w:rPr>
          <w:color w:val="40373C"/>
        </w:rPr>
        <w:t>ng</w:t>
      </w:r>
      <w:r w:rsidRPr="00360D25">
        <w:rPr>
          <w:color w:val="534E53"/>
        </w:rPr>
        <w:t>,</w:t>
      </w:r>
      <w:r w:rsidR="004B2B7B" w:rsidRPr="00360D25">
        <w:rPr>
          <w:color w:val="534E53"/>
        </w:rPr>
        <w:t xml:space="preserve"> </w:t>
      </w:r>
      <w:r w:rsidRPr="00360D25">
        <w:rPr>
          <w:color w:val="40373C"/>
        </w:rPr>
        <w:t>Open</w:t>
      </w:r>
      <w:r w:rsidRPr="00360D25">
        <w:rPr>
          <w:color w:val="534E53"/>
        </w:rPr>
        <w:t>i</w:t>
      </w:r>
      <w:r w:rsidRPr="00360D25">
        <w:rPr>
          <w:color w:val="40373C"/>
        </w:rPr>
        <w:t>ng and sav</w:t>
      </w:r>
      <w:r w:rsidRPr="00360D25">
        <w:rPr>
          <w:color w:val="534E53"/>
        </w:rPr>
        <w:t>i</w:t>
      </w:r>
      <w:r w:rsidRPr="00360D25">
        <w:rPr>
          <w:color w:val="40373C"/>
        </w:rPr>
        <w:t>ng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 xml:space="preserve">files </w:t>
      </w:r>
      <w:r w:rsidR="004B2B7B" w:rsidRPr="00360D25">
        <w:rPr>
          <w:color w:val="40373C"/>
        </w:rPr>
        <w:t xml:space="preserve">– </w:t>
      </w:r>
      <w:r w:rsidRPr="00360D25">
        <w:rPr>
          <w:color w:val="40373C"/>
        </w:rPr>
        <w:t>ed</w:t>
      </w:r>
      <w:r w:rsidRPr="00360D25">
        <w:rPr>
          <w:color w:val="534E53"/>
        </w:rPr>
        <w:t>i</w:t>
      </w:r>
      <w:r w:rsidRPr="00360D25">
        <w:rPr>
          <w:color w:val="40373C"/>
        </w:rPr>
        <w:t>t</w:t>
      </w:r>
      <w:r w:rsidRPr="00360D25">
        <w:rPr>
          <w:color w:val="534E53"/>
        </w:rPr>
        <w:t>i</w:t>
      </w:r>
      <w:r w:rsidRPr="00360D25">
        <w:rPr>
          <w:color w:val="40373C"/>
        </w:rPr>
        <w:t>ng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>and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>formatting te</w:t>
      </w:r>
      <w:r w:rsidRPr="00360D25">
        <w:rPr>
          <w:color w:val="534E53"/>
        </w:rPr>
        <w:t>x</w:t>
      </w:r>
      <w:r w:rsidRPr="00360D25">
        <w:rPr>
          <w:color w:val="40373C"/>
        </w:rPr>
        <w:t xml:space="preserve">t </w:t>
      </w:r>
      <w:r w:rsidR="004B2B7B" w:rsidRPr="00360D25">
        <w:rPr>
          <w:color w:val="40373C"/>
        </w:rPr>
        <w:t>–</w:t>
      </w:r>
      <w:r w:rsidRPr="00360D25">
        <w:rPr>
          <w:color w:val="40373C"/>
        </w:rPr>
        <w:t>spell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>and</w:t>
      </w:r>
      <w:r w:rsidR="004B2B7B" w:rsidRPr="00360D25">
        <w:rPr>
          <w:color w:val="40373C"/>
        </w:rPr>
        <w:t xml:space="preserve"> </w:t>
      </w:r>
      <w:r w:rsidRPr="00360D25">
        <w:rPr>
          <w:color w:val="534E53"/>
        </w:rPr>
        <w:t>g</w:t>
      </w:r>
      <w:r w:rsidRPr="00360D25">
        <w:rPr>
          <w:color w:val="40373C"/>
        </w:rPr>
        <w:t>ra</w:t>
      </w:r>
      <w:r w:rsidRPr="00360D25">
        <w:rPr>
          <w:color w:val="534E53"/>
        </w:rPr>
        <w:t>mm</w:t>
      </w:r>
      <w:r w:rsidRPr="00360D25">
        <w:rPr>
          <w:color w:val="40373C"/>
        </w:rPr>
        <w:t>a</w:t>
      </w:r>
      <w:r w:rsidRPr="00360D25">
        <w:rPr>
          <w:color w:val="534E53"/>
        </w:rPr>
        <w:t>r check -auto c</w:t>
      </w:r>
      <w:r w:rsidRPr="00360D25">
        <w:rPr>
          <w:color w:val="40373C"/>
        </w:rPr>
        <w:t>o</w:t>
      </w:r>
      <w:r w:rsidRPr="00360D25">
        <w:rPr>
          <w:color w:val="534E53"/>
        </w:rPr>
        <w:t>rr</w:t>
      </w:r>
      <w:r w:rsidRPr="00360D25">
        <w:rPr>
          <w:color w:val="40373C"/>
        </w:rPr>
        <w:t>ect - creation of</w:t>
      </w:r>
      <w:r w:rsidR="004B2B7B" w:rsidRPr="00360D25">
        <w:rPr>
          <w:color w:val="40373C"/>
        </w:rPr>
        <w:t xml:space="preserve"> </w:t>
      </w:r>
      <w:r w:rsidRPr="00360D25">
        <w:rPr>
          <w:color w:val="40373C"/>
        </w:rPr>
        <w:t>tables and volumes</w:t>
      </w:r>
      <w:r w:rsidRPr="00360D25">
        <w:rPr>
          <w:color w:val="534E53"/>
        </w:rPr>
        <w:t>.</w:t>
      </w:r>
    </w:p>
    <w:p w:rsidR="001E2A3E" w:rsidRPr="00360D25" w:rsidRDefault="001E2A3E">
      <w:pPr>
        <w:pStyle w:val="BodyText"/>
        <w:spacing w:before="11"/>
      </w:pPr>
    </w:p>
    <w:p w:rsidR="001E2A3E" w:rsidRPr="00360D25" w:rsidRDefault="004F36F7">
      <w:pPr>
        <w:ind w:left="111"/>
        <w:jc w:val="both"/>
        <w:rPr>
          <w:sz w:val="24"/>
          <w:szCs w:val="24"/>
        </w:rPr>
      </w:pPr>
      <w:r w:rsidRPr="00360D25">
        <w:rPr>
          <w:b/>
          <w:sz w:val="24"/>
          <w:szCs w:val="24"/>
        </w:rPr>
        <w:t>Module–II</w:t>
      </w:r>
      <w:r w:rsidR="004B2B7B" w:rsidRPr="00360D25">
        <w:rPr>
          <w:b/>
          <w:sz w:val="24"/>
          <w:szCs w:val="24"/>
        </w:rPr>
        <w:t xml:space="preserve">: </w:t>
      </w:r>
      <w:r w:rsidRPr="00360D25">
        <w:rPr>
          <w:b/>
          <w:sz w:val="24"/>
          <w:szCs w:val="24"/>
        </w:rPr>
        <w:t>Data</w:t>
      </w:r>
      <w:r w:rsidR="004B2B7B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Analysis</w:t>
      </w:r>
      <w:r w:rsidR="004B2B7B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using</w:t>
      </w:r>
      <w:r w:rsidR="004B2B7B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 xml:space="preserve">SPSS: </w:t>
      </w:r>
      <w:r w:rsidRPr="00360D25">
        <w:rPr>
          <w:sz w:val="24"/>
          <w:szCs w:val="24"/>
        </w:rPr>
        <w:t>Basics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Data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Analysis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–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Data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Entry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 SPSS–Computing</w:t>
      </w:r>
    </w:p>
    <w:p w:rsidR="001E2A3E" w:rsidRPr="00360D25" w:rsidRDefault="004F36F7" w:rsidP="004B2B7B">
      <w:pPr>
        <w:spacing w:before="126" w:line="360" w:lineRule="auto"/>
        <w:ind w:left="111" w:right="115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with SPSS – Preparation of Graphs with SPSS – Distribution Functions and Density Functions – Statistical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Package handling and command description for SPSS – Reports, D</w:t>
      </w:r>
      <w:r w:rsidR="004B2B7B" w:rsidRPr="00360D25">
        <w:rPr>
          <w:sz w:val="24"/>
          <w:szCs w:val="24"/>
        </w:rPr>
        <w:t>escriptive – Statistics, Compare</w:t>
      </w:r>
      <w:r w:rsidRPr="00360D25">
        <w:rPr>
          <w:sz w:val="24"/>
          <w:szCs w:val="24"/>
        </w:rPr>
        <w:t xml:space="preserve"> Means,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Time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Series Analysis, Correlation and Regression</w:t>
      </w:r>
      <w:r w:rsidR="004B2B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Models.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3"/>
      </w:pPr>
    </w:p>
    <w:p w:rsidR="001E2A3E" w:rsidRPr="00360D25" w:rsidRDefault="004F36F7">
      <w:pPr>
        <w:ind w:left="149"/>
        <w:rPr>
          <w:b/>
          <w:sz w:val="24"/>
          <w:szCs w:val="24"/>
        </w:rPr>
      </w:pPr>
      <w:r w:rsidRPr="00360D25">
        <w:rPr>
          <w:b/>
          <w:color w:val="40373C"/>
          <w:sz w:val="24"/>
          <w:szCs w:val="24"/>
          <w:u w:val="single" w:color="40373C"/>
        </w:rPr>
        <w:t>References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10"/>
        </w:numPr>
        <w:tabs>
          <w:tab w:val="left" w:pos="832"/>
          <w:tab w:val="left" w:pos="2815"/>
        </w:tabs>
        <w:spacing w:before="90" w:line="269" w:lineRule="exact"/>
        <w:ind w:hanging="361"/>
        <w:rPr>
          <w:sz w:val="24"/>
          <w:szCs w:val="24"/>
        </w:rPr>
      </w:pPr>
      <w:r w:rsidRPr="00360D25">
        <w:rPr>
          <w:color w:val="40373C"/>
          <w:sz w:val="24"/>
          <w:szCs w:val="24"/>
        </w:rPr>
        <w:t>S</w:t>
      </w:r>
      <w:r w:rsidRPr="00360D25">
        <w:rPr>
          <w:color w:val="534E53"/>
          <w:sz w:val="24"/>
          <w:szCs w:val="24"/>
        </w:rPr>
        <w:t>i</w:t>
      </w:r>
      <w:r w:rsidRPr="00360D25">
        <w:rPr>
          <w:color w:val="40373C"/>
          <w:sz w:val="24"/>
          <w:szCs w:val="24"/>
        </w:rPr>
        <w:t>nha</w:t>
      </w:r>
      <w:r w:rsidRPr="00360D25">
        <w:rPr>
          <w:color w:val="7C7881"/>
          <w:sz w:val="24"/>
          <w:szCs w:val="24"/>
        </w:rPr>
        <w:t>,</w:t>
      </w:r>
      <w:r w:rsidR="004B2B7B" w:rsidRPr="00360D25">
        <w:rPr>
          <w:color w:val="7C7881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P</w:t>
      </w:r>
      <w:r w:rsidRPr="00360D25">
        <w:rPr>
          <w:color w:val="9995A2"/>
          <w:sz w:val="24"/>
          <w:szCs w:val="24"/>
        </w:rPr>
        <w:t>.</w:t>
      </w:r>
      <w:r w:rsidR="004B2B7B" w:rsidRPr="00360D25">
        <w:rPr>
          <w:color w:val="9995A2"/>
          <w:sz w:val="24"/>
          <w:szCs w:val="24"/>
        </w:rPr>
        <w:t xml:space="preserve"> </w:t>
      </w:r>
      <w:r w:rsidRPr="00360D25">
        <w:rPr>
          <w:color w:val="534E53"/>
          <w:sz w:val="24"/>
          <w:szCs w:val="24"/>
        </w:rPr>
        <w:t>K</w:t>
      </w:r>
      <w:r w:rsidRPr="00360D25">
        <w:rPr>
          <w:color w:val="7C7881"/>
          <w:sz w:val="24"/>
          <w:szCs w:val="24"/>
        </w:rPr>
        <w:t>.</w:t>
      </w:r>
      <w:r w:rsidR="00E31485" w:rsidRPr="00360D25">
        <w:rPr>
          <w:color w:val="7C7881"/>
          <w:sz w:val="24"/>
          <w:szCs w:val="24"/>
        </w:rPr>
        <w:t xml:space="preserve"> </w:t>
      </w:r>
      <w:r w:rsidR="004B2B7B" w:rsidRPr="00360D25">
        <w:rPr>
          <w:color w:val="7C7881"/>
          <w:sz w:val="24"/>
          <w:szCs w:val="24"/>
        </w:rPr>
        <w:t>(2004)</w:t>
      </w:r>
      <w:r w:rsidRPr="00360D25">
        <w:rPr>
          <w:color w:val="7C7881"/>
          <w:sz w:val="24"/>
          <w:szCs w:val="24"/>
        </w:rPr>
        <w:t>:</w:t>
      </w:r>
      <w:r w:rsidR="004B2B7B" w:rsidRPr="00360D25">
        <w:rPr>
          <w:color w:val="7C7881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Compute</w:t>
      </w:r>
      <w:r w:rsidRPr="00360D25">
        <w:rPr>
          <w:color w:val="534E53"/>
          <w:sz w:val="24"/>
          <w:szCs w:val="24"/>
        </w:rPr>
        <w:t>r</w:t>
      </w:r>
      <w:r w:rsidR="004B2B7B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Fundamentals</w:t>
      </w:r>
      <w:r w:rsidRPr="00360D25">
        <w:rPr>
          <w:color w:val="534E53"/>
          <w:sz w:val="24"/>
          <w:szCs w:val="24"/>
        </w:rPr>
        <w:t>,</w:t>
      </w:r>
      <w:r w:rsidR="004B2B7B" w:rsidRPr="00360D25">
        <w:rPr>
          <w:color w:val="534E53"/>
          <w:sz w:val="24"/>
          <w:szCs w:val="24"/>
        </w:rPr>
        <w:t xml:space="preserve"> 6</w:t>
      </w:r>
      <w:r w:rsidR="004B2B7B" w:rsidRPr="00360D25">
        <w:rPr>
          <w:color w:val="534E53"/>
          <w:sz w:val="24"/>
          <w:szCs w:val="24"/>
          <w:vertAlign w:val="superscript"/>
        </w:rPr>
        <w:t>th</w:t>
      </w:r>
      <w:r w:rsidR="004B2B7B" w:rsidRPr="00360D25">
        <w:rPr>
          <w:color w:val="534E53"/>
          <w:sz w:val="24"/>
          <w:szCs w:val="24"/>
        </w:rPr>
        <w:t xml:space="preserve"> edition, </w:t>
      </w:r>
      <w:r w:rsidRPr="00360D25">
        <w:rPr>
          <w:color w:val="40373C"/>
          <w:sz w:val="24"/>
          <w:szCs w:val="24"/>
        </w:rPr>
        <w:t>BPB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Publ</w:t>
      </w:r>
      <w:r w:rsidRPr="00360D25">
        <w:rPr>
          <w:color w:val="534E53"/>
          <w:sz w:val="24"/>
          <w:szCs w:val="24"/>
        </w:rPr>
        <w:t>i</w:t>
      </w:r>
      <w:r w:rsidRPr="00360D25">
        <w:rPr>
          <w:color w:val="40373C"/>
          <w:sz w:val="24"/>
          <w:szCs w:val="24"/>
        </w:rPr>
        <w:t>ca</w:t>
      </w:r>
      <w:r w:rsidRPr="00360D25">
        <w:rPr>
          <w:color w:val="534E53"/>
          <w:sz w:val="24"/>
          <w:szCs w:val="24"/>
        </w:rPr>
        <w:t>ti</w:t>
      </w:r>
      <w:r w:rsidRPr="00360D25">
        <w:rPr>
          <w:color w:val="40373C"/>
          <w:sz w:val="24"/>
          <w:szCs w:val="24"/>
        </w:rPr>
        <w:t>o</w:t>
      </w:r>
      <w:r w:rsidRPr="00360D25">
        <w:rPr>
          <w:color w:val="534E53"/>
          <w:sz w:val="24"/>
          <w:szCs w:val="24"/>
        </w:rPr>
        <w:t>n</w:t>
      </w:r>
      <w:r w:rsidRPr="00360D25">
        <w:rPr>
          <w:color w:val="40373C"/>
          <w:sz w:val="24"/>
          <w:szCs w:val="24"/>
        </w:rPr>
        <w:t>s</w:t>
      </w:r>
      <w:r w:rsidRPr="00360D25">
        <w:rPr>
          <w:color w:val="534E53"/>
          <w:sz w:val="24"/>
          <w:szCs w:val="24"/>
        </w:rPr>
        <w:t>,</w:t>
      </w:r>
      <w:r w:rsidR="004B2B7B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NewDe</w:t>
      </w:r>
      <w:r w:rsidRPr="00360D25">
        <w:rPr>
          <w:color w:val="534E53"/>
          <w:sz w:val="24"/>
          <w:szCs w:val="24"/>
        </w:rPr>
        <w:t>l</w:t>
      </w:r>
      <w:r w:rsidRPr="00360D25">
        <w:rPr>
          <w:color w:val="40373C"/>
          <w:sz w:val="24"/>
          <w:szCs w:val="24"/>
        </w:rPr>
        <w:t>h</w:t>
      </w:r>
      <w:r w:rsidRPr="00360D25">
        <w:rPr>
          <w:color w:val="534E53"/>
          <w:sz w:val="24"/>
          <w:szCs w:val="24"/>
        </w:rPr>
        <w:t>i</w:t>
      </w:r>
      <w:r w:rsidRPr="00360D25">
        <w:rPr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10"/>
        </w:numPr>
        <w:tabs>
          <w:tab w:val="left" w:pos="832"/>
        </w:tabs>
        <w:spacing w:line="265" w:lineRule="exact"/>
        <w:ind w:hanging="361"/>
        <w:rPr>
          <w:sz w:val="24"/>
          <w:szCs w:val="24"/>
        </w:rPr>
      </w:pPr>
      <w:r w:rsidRPr="00360D25">
        <w:rPr>
          <w:color w:val="40373C"/>
          <w:sz w:val="24"/>
          <w:szCs w:val="24"/>
        </w:rPr>
        <w:t>R</w:t>
      </w:r>
      <w:r w:rsidRPr="00360D25">
        <w:rPr>
          <w:color w:val="534E53"/>
          <w:sz w:val="24"/>
          <w:szCs w:val="24"/>
        </w:rPr>
        <w:t>aj</w:t>
      </w:r>
      <w:r w:rsidRPr="00360D25">
        <w:rPr>
          <w:color w:val="40373C"/>
          <w:sz w:val="24"/>
          <w:szCs w:val="24"/>
        </w:rPr>
        <w:t>a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Raman</w:t>
      </w:r>
      <w:r w:rsidRPr="00360D25">
        <w:rPr>
          <w:color w:val="534E53"/>
          <w:sz w:val="24"/>
          <w:szCs w:val="24"/>
        </w:rPr>
        <w:t>.</w:t>
      </w:r>
      <w:r w:rsidR="004B2B7B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V</w:t>
      </w:r>
      <w:r w:rsidR="00E31485" w:rsidRPr="00360D25">
        <w:rPr>
          <w:color w:val="40373C"/>
          <w:sz w:val="24"/>
          <w:szCs w:val="24"/>
        </w:rPr>
        <w:t xml:space="preserve"> </w:t>
      </w:r>
      <w:r w:rsidR="004B2B7B" w:rsidRPr="00360D25">
        <w:rPr>
          <w:color w:val="534E53"/>
          <w:sz w:val="24"/>
          <w:szCs w:val="24"/>
        </w:rPr>
        <w:t>(2014)</w:t>
      </w:r>
      <w:r w:rsidRPr="00360D25">
        <w:rPr>
          <w:color w:val="534E53"/>
          <w:sz w:val="24"/>
          <w:szCs w:val="24"/>
        </w:rPr>
        <w:t>:</w:t>
      </w:r>
      <w:r w:rsidR="004B2B7B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Fundamentals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of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Computers</w:t>
      </w:r>
      <w:r w:rsidRPr="00360D25">
        <w:rPr>
          <w:color w:val="534E53"/>
          <w:sz w:val="24"/>
          <w:szCs w:val="24"/>
        </w:rPr>
        <w:t>,</w:t>
      </w:r>
      <w:r w:rsidR="004B2B7B" w:rsidRPr="00360D25">
        <w:rPr>
          <w:color w:val="534E53"/>
          <w:sz w:val="24"/>
          <w:szCs w:val="24"/>
        </w:rPr>
        <w:t xml:space="preserve"> </w:t>
      </w:r>
      <w:r w:rsidR="00E31485" w:rsidRPr="00360D25">
        <w:rPr>
          <w:color w:val="534E53"/>
          <w:sz w:val="24"/>
          <w:szCs w:val="24"/>
        </w:rPr>
        <w:t>6</w:t>
      </w:r>
      <w:r w:rsidR="00E31485" w:rsidRPr="00360D25">
        <w:rPr>
          <w:color w:val="534E53"/>
          <w:sz w:val="24"/>
          <w:szCs w:val="24"/>
          <w:vertAlign w:val="superscript"/>
        </w:rPr>
        <w:t>th</w:t>
      </w:r>
      <w:r w:rsidR="00E31485" w:rsidRPr="00360D25">
        <w:rPr>
          <w:color w:val="534E53"/>
          <w:sz w:val="24"/>
          <w:szCs w:val="24"/>
        </w:rPr>
        <w:t xml:space="preserve"> edition</w:t>
      </w:r>
      <w:r w:rsidR="00E31485" w:rsidRPr="00360D25">
        <w:rPr>
          <w:color w:val="40373C"/>
          <w:sz w:val="24"/>
          <w:szCs w:val="24"/>
        </w:rPr>
        <w:t xml:space="preserve">, </w:t>
      </w:r>
      <w:r w:rsidRPr="00360D25">
        <w:rPr>
          <w:color w:val="40373C"/>
          <w:sz w:val="24"/>
          <w:szCs w:val="24"/>
        </w:rPr>
        <w:t>PHI</w:t>
      </w:r>
      <w:r w:rsidRPr="00360D25">
        <w:rPr>
          <w:color w:val="534E53"/>
          <w:sz w:val="24"/>
          <w:szCs w:val="24"/>
        </w:rPr>
        <w:t>,</w:t>
      </w:r>
      <w:r w:rsidR="004B2B7B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New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Delh</w:t>
      </w:r>
      <w:r w:rsidRPr="00360D25">
        <w:rPr>
          <w:color w:val="534E53"/>
          <w:sz w:val="24"/>
          <w:szCs w:val="24"/>
        </w:rPr>
        <w:t>i</w:t>
      </w:r>
      <w:r w:rsidRPr="00360D25">
        <w:rPr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10"/>
        </w:numPr>
        <w:tabs>
          <w:tab w:val="left" w:pos="832"/>
          <w:tab w:val="left" w:pos="2782"/>
        </w:tabs>
        <w:spacing w:line="269" w:lineRule="exact"/>
        <w:ind w:hanging="361"/>
        <w:rPr>
          <w:sz w:val="24"/>
          <w:szCs w:val="24"/>
        </w:rPr>
      </w:pPr>
      <w:r w:rsidRPr="00360D25">
        <w:rPr>
          <w:color w:val="534E53"/>
          <w:sz w:val="24"/>
          <w:szCs w:val="24"/>
        </w:rPr>
        <w:t>K</w:t>
      </w:r>
      <w:r w:rsidRPr="00360D25">
        <w:rPr>
          <w:color w:val="40373C"/>
          <w:sz w:val="24"/>
          <w:szCs w:val="24"/>
        </w:rPr>
        <w:t>erns</w:t>
      </w:r>
      <w:r w:rsidR="00E31485" w:rsidRPr="00360D25">
        <w:rPr>
          <w:color w:val="40373C"/>
          <w:sz w:val="24"/>
          <w:szCs w:val="24"/>
        </w:rPr>
        <w:t>, Richard. L (1992)</w:t>
      </w:r>
      <w:r w:rsidRPr="00360D25">
        <w:rPr>
          <w:color w:val="534E53"/>
          <w:sz w:val="24"/>
          <w:szCs w:val="24"/>
        </w:rPr>
        <w:t>:</w:t>
      </w:r>
      <w:r w:rsidR="00E31485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Essentials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of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Micro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soft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Windows</w:t>
      </w:r>
      <w:r w:rsidRPr="00360D25">
        <w:rPr>
          <w:color w:val="534E53"/>
          <w:sz w:val="24"/>
          <w:szCs w:val="24"/>
        </w:rPr>
        <w:t>,</w:t>
      </w:r>
      <w:r w:rsidR="00E31485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Wo</w:t>
      </w:r>
      <w:r w:rsidRPr="00360D25">
        <w:rPr>
          <w:color w:val="534E53"/>
          <w:sz w:val="24"/>
          <w:szCs w:val="24"/>
        </w:rPr>
        <w:t>r</w:t>
      </w:r>
      <w:r w:rsidRPr="00360D25">
        <w:rPr>
          <w:color w:val="40373C"/>
          <w:sz w:val="24"/>
          <w:szCs w:val="24"/>
        </w:rPr>
        <w:t>d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and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E</w:t>
      </w:r>
      <w:r w:rsidRPr="00360D25">
        <w:rPr>
          <w:color w:val="534E53"/>
          <w:sz w:val="24"/>
          <w:szCs w:val="24"/>
        </w:rPr>
        <w:t>x</w:t>
      </w:r>
      <w:r w:rsidRPr="00360D25">
        <w:rPr>
          <w:color w:val="40373C"/>
          <w:sz w:val="24"/>
          <w:szCs w:val="24"/>
        </w:rPr>
        <w:t>cel</w:t>
      </w:r>
      <w:r w:rsidRPr="00360D25">
        <w:rPr>
          <w:color w:val="534E53"/>
          <w:sz w:val="24"/>
          <w:szCs w:val="24"/>
        </w:rPr>
        <w:t>,</w:t>
      </w:r>
      <w:r w:rsidR="00E31485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PHI</w:t>
      </w:r>
      <w:r w:rsidRPr="00360D25">
        <w:rPr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10"/>
        </w:numPr>
        <w:tabs>
          <w:tab w:val="left" w:pos="832"/>
        </w:tabs>
        <w:spacing w:line="269" w:lineRule="exact"/>
        <w:ind w:hanging="361"/>
        <w:rPr>
          <w:color w:val="7C7881"/>
          <w:sz w:val="24"/>
          <w:szCs w:val="24"/>
        </w:rPr>
      </w:pPr>
      <w:r w:rsidRPr="00360D25">
        <w:rPr>
          <w:color w:val="40373C"/>
          <w:sz w:val="24"/>
          <w:szCs w:val="24"/>
        </w:rPr>
        <w:t>Ale</w:t>
      </w:r>
      <w:r w:rsidRPr="00360D25">
        <w:rPr>
          <w:color w:val="534E53"/>
          <w:sz w:val="24"/>
          <w:szCs w:val="24"/>
        </w:rPr>
        <w:t>xi</w:t>
      </w:r>
      <w:r w:rsidRPr="00360D25">
        <w:rPr>
          <w:color w:val="40373C"/>
          <w:sz w:val="24"/>
          <w:szCs w:val="24"/>
        </w:rPr>
        <w:t>s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Leon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&amp;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Mathews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Leon</w:t>
      </w:r>
      <w:r w:rsidR="00E31485" w:rsidRPr="00360D25">
        <w:rPr>
          <w:color w:val="40373C"/>
          <w:sz w:val="24"/>
          <w:szCs w:val="24"/>
        </w:rPr>
        <w:t>(2001)</w:t>
      </w:r>
      <w:r w:rsidRPr="00360D25">
        <w:rPr>
          <w:color w:val="534E53"/>
          <w:sz w:val="24"/>
          <w:szCs w:val="24"/>
        </w:rPr>
        <w:t>:</w:t>
      </w:r>
      <w:r w:rsidR="004B2B7B" w:rsidRPr="00360D25">
        <w:rPr>
          <w:color w:val="534E53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Introduction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to</w:t>
      </w:r>
      <w:r w:rsidR="004B2B7B" w:rsidRPr="00360D25">
        <w:rPr>
          <w:color w:val="40373C"/>
          <w:sz w:val="24"/>
          <w:szCs w:val="24"/>
        </w:rPr>
        <w:t xml:space="preserve">  </w:t>
      </w:r>
      <w:r w:rsidRPr="00360D25">
        <w:rPr>
          <w:color w:val="40373C"/>
          <w:sz w:val="24"/>
          <w:szCs w:val="24"/>
        </w:rPr>
        <w:t>Computers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w</w:t>
      </w:r>
      <w:r w:rsidRPr="00360D25">
        <w:rPr>
          <w:color w:val="534E53"/>
          <w:sz w:val="24"/>
          <w:szCs w:val="24"/>
        </w:rPr>
        <w:t>i</w:t>
      </w:r>
      <w:r w:rsidRPr="00360D25">
        <w:rPr>
          <w:color w:val="40373C"/>
          <w:sz w:val="24"/>
          <w:szCs w:val="24"/>
        </w:rPr>
        <w:t>th</w:t>
      </w:r>
      <w:r w:rsidR="004B2B7B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Ms</w:t>
      </w:r>
      <w:r w:rsidRPr="00360D25">
        <w:rPr>
          <w:color w:val="534E53"/>
          <w:sz w:val="24"/>
          <w:szCs w:val="24"/>
        </w:rPr>
        <w:t>-</w:t>
      </w:r>
      <w:r w:rsidRPr="00360D25">
        <w:rPr>
          <w:color w:val="40373C"/>
          <w:sz w:val="24"/>
          <w:szCs w:val="24"/>
        </w:rPr>
        <w:t>Off</w:t>
      </w:r>
      <w:r w:rsidRPr="00360D25">
        <w:rPr>
          <w:color w:val="534E53"/>
          <w:sz w:val="24"/>
          <w:szCs w:val="24"/>
        </w:rPr>
        <w:t>i</w:t>
      </w:r>
      <w:r w:rsidRPr="00360D25">
        <w:rPr>
          <w:color w:val="40373C"/>
          <w:sz w:val="24"/>
          <w:szCs w:val="24"/>
        </w:rPr>
        <w:t>ce</w:t>
      </w:r>
      <w:r w:rsidRPr="00360D25">
        <w:rPr>
          <w:color w:val="7C7881"/>
          <w:sz w:val="24"/>
          <w:szCs w:val="24"/>
        </w:rPr>
        <w:t>,</w:t>
      </w:r>
      <w:r w:rsidR="004B2B7B" w:rsidRPr="00360D25">
        <w:rPr>
          <w:color w:val="7C7881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TM</w:t>
      </w:r>
      <w:r w:rsidRPr="00360D25">
        <w:rPr>
          <w:color w:val="534E53"/>
          <w:sz w:val="24"/>
          <w:szCs w:val="24"/>
        </w:rPr>
        <w:t>H</w:t>
      </w:r>
      <w:r w:rsidRPr="00360D25">
        <w:rPr>
          <w:color w:val="7C7881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10"/>
        </w:numPr>
        <w:tabs>
          <w:tab w:val="left" w:pos="832"/>
        </w:tabs>
        <w:spacing w:line="272" w:lineRule="exact"/>
        <w:ind w:hanging="361"/>
        <w:rPr>
          <w:sz w:val="24"/>
          <w:szCs w:val="24"/>
        </w:rPr>
      </w:pPr>
      <w:r w:rsidRPr="00360D25">
        <w:rPr>
          <w:color w:val="40373C"/>
          <w:sz w:val="24"/>
          <w:szCs w:val="24"/>
        </w:rPr>
        <w:t>Asthana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&amp;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Braj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Bhushan</w:t>
      </w:r>
      <w:r w:rsidR="00E31485" w:rsidRPr="00360D25">
        <w:rPr>
          <w:color w:val="40373C"/>
          <w:sz w:val="24"/>
          <w:szCs w:val="24"/>
        </w:rPr>
        <w:t xml:space="preserve"> (2016)</w:t>
      </w:r>
      <w:r w:rsidRPr="00360D25">
        <w:rPr>
          <w:color w:val="40373C"/>
          <w:sz w:val="24"/>
          <w:szCs w:val="24"/>
        </w:rPr>
        <w:t>:</w:t>
      </w:r>
      <w:r w:rsidR="00E31485" w:rsidRPr="00360D25">
        <w:rPr>
          <w:color w:val="40373C"/>
          <w:sz w:val="24"/>
          <w:szCs w:val="24"/>
        </w:rPr>
        <w:t xml:space="preserve"> </w:t>
      </w:r>
      <w:r w:rsidR="00E31485" w:rsidRPr="00360D25">
        <w:rPr>
          <w:color w:val="534E53"/>
          <w:sz w:val="24"/>
          <w:szCs w:val="24"/>
        </w:rPr>
        <w:t>2</w:t>
      </w:r>
      <w:r w:rsidR="00E31485" w:rsidRPr="00360D25">
        <w:rPr>
          <w:color w:val="534E53"/>
          <w:sz w:val="24"/>
          <w:szCs w:val="24"/>
          <w:vertAlign w:val="superscript"/>
        </w:rPr>
        <w:t>nd</w:t>
      </w:r>
      <w:r w:rsidR="00E31485" w:rsidRPr="00360D25">
        <w:rPr>
          <w:color w:val="534E53"/>
          <w:sz w:val="24"/>
          <w:szCs w:val="24"/>
        </w:rPr>
        <w:t xml:space="preserve"> edition, </w:t>
      </w:r>
      <w:r w:rsidRPr="00360D25">
        <w:rPr>
          <w:color w:val="40373C"/>
          <w:sz w:val="24"/>
          <w:szCs w:val="24"/>
        </w:rPr>
        <w:t>Statistics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for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Soc</w:t>
      </w:r>
      <w:r w:rsidRPr="00360D25">
        <w:rPr>
          <w:color w:val="534E53"/>
          <w:sz w:val="24"/>
          <w:szCs w:val="24"/>
        </w:rPr>
        <w:t>i</w:t>
      </w:r>
      <w:r w:rsidRPr="00360D25">
        <w:rPr>
          <w:color w:val="40373C"/>
          <w:sz w:val="24"/>
          <w:szCs w:val="24"/>
        </w:rPr>
        <w:t>al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Sciences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534E53"/>
          <w:sz w:val="24"/>
          <w:szCs w:val="24"/>
        </w:rPr>
        <w:t>(</w:t>
      </w:r>
      <w:r w:rsidRPr="00360D25">
        <w:rPr>
          <w:color w:val="40373C"/>
          <w:sz w:val="24"/>
          <w:szCs w:val="24"/>
        </w:rPr>
        <w:t>with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SPSS</w:t>
      </w:r>
      <w:r w:rsidR="00E31485" w:rsidRPr="00360D25">
        <w:rPr>
          <w:color w:val="40373C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applicat</w:t>
      </w:r>
      <w:r w:rsidRPr="00360D25">
        <w:rPr>
          <w:color w:val="534E53"/>
          <w:sz w:val="24"/>
          <w:szCs w:val="24"/>
        </w:rPr>
        <w:t>i</w:t>
      </w:r>
      <w:r w:rsidRPr="00360D25">
        <w:rPr>
          <w:color w:val="40373C"/>
          <w:sz w:val="24"/>
          <w:szCs w:val="24"/>
        </w:rPr>
        <w:t>o</w:t>
      </w:r>
      <w:r w:rsidRPr="00360D25">
        <w:rPr>
          <w:color w:val="534E53"/>
          <w:sz w:val="24"/>
          <w:szCs w:val="24"/>
        </w:rPr>
        <w:t>n</w:t>
      </w:r>
      <w:r w:rsidRPr="00360D25">
        <w:rPr>
          <w:color w:val="40373C"/>
          <w:sz w:val="24"/>
          <w:szCs w:val="24"/>
        </w:rPr>
        <w:t>s</w:t>
      </w:r>
      <w:r w:rsidRPr="00360D25">
        <w:rPr>
          <w:color w:val="534E53"/>
          <w:sz w:val="24"/>
          <w:szCs w:val="24"/>
        </w:rPr>
        <w:t>)</w:t>
      </w:r>
      <w:r w:rsidRPr="00360D25">
        <w:rPr>
          <w:color w:val="7C7881"/>
          <w:sz w:val="24"/>
          <w:szCs w:val="24"/>
        </w:rPr>
        <w:t>,</w:t>
      </w:r>
      <w:r w:rsidR="00E31485" w:rsidRPr="00360D25">
        <w:rPr>
          <w:color w:val="7C7881"/>
          <w:sz w:val="24"/>
          <w:szCs w:val="24"/>
        </w:rPr>
        <w:t xml:space="preserve"> </w:t>
      </w:r>
      <w:r w:rsidRPr="00360D25">
        <w:rPr>
          <w:color w:val="40373C"/>
          <w:sz w:val="24"/>
          <w:szCs w:val="24"/>
        </w:rPr>
        <w:t>P</w:t>
      </w:r>
      <w:r w:rsidRPr="00360D25">
        <w:rPr>
          <w:color w:val="534E53"/>
          <w:sz w:val="24"/>
          <w:szCs w:val="24"/>
        </w:rPr>
        <w:t>HI</w:t>
      </w:r>
      <w:r w:rsidRPr="00360D25">
        <w:rPr>
          <w:sz w:val="24"/>
          <w:szCs w:val="24"/>
        </w:rPr>
        <w:t>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spacing w:before="42"/>
        <w:ind w:left="6591"/>
        <w:rPr>
          <w:sz w:val="24"/>
          <w:szCs w:val="24"/>
        </w:rPr>
      </w:pP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360" w:right="1320" w:bottom="1200" w:left="1240" w:header="0" w:footer="1006" w:gutter="0"/>
          <w:cols w:space="720"/>
        </w:sectPr>
      </w:pPr>
    </w:p>
    <w:p w:rsidR="001E2A3E" w:rsidRPr="00360D25" w:rsidRDefault="00E31485" w:rsidP="00E31485">
      <w:pPr>
        <w:spacing w:before="76"/>
        <w:ind w:right="307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 xml:space="preserve">                             </w:t>
      </w:r>
      <w:r w:rsidR="004F36F7" w:rsidRPr="00360D25">
        <w:rPr>
          <w:b/>
          <w:sz w:val="24"/>
          <w:szCs w:val="24"/>
        </w:rPr>
        <w:t>B.A. (ECONOMICS) SYLLABUS</w:t>
      </w:r>
      <w:r w:rsidRPr="00360D25">
        <w:rPr>
          <w:b/>
          <w:sz w:val="24"/>
          <w:szCs w:val="24"/>
        </w:rPr>
        <w:t xml:space="preserve"> </w:t>
      </w:r>
      <w:r w:rsidR="004F36F7" w:rsidRPr="00360D25">
        <w:rPr>
          <w:b/>
          <w:sz w:val="24"/>
          <w:szCs w:val="24"/>
        </w:rPr>
        <w:t>Semester-III</w:t>
      </w:r>
    </w:p>
    <w:p w:rsidR="001E2A3E" w:rsidRPr="00360D25" w:rsidRDefault="00E31485" w:rsidP="00E31485">
      <w:pPr>
        <w:pStyle w:val="Heading1"/>
        <w:ind w:right="0"/>
        <w:jc w:val="left"/>
      </w:pPr>
      <w:r w:rsidRPr="00360D25">
        <w:t xml:space="preserve">                                       </w:t>
      </w:r>
      <w:r w:rsidR="004F36F7" w:rsidRPr="00360D25">
        <w:t>RURAL</w:t>
      </w:r>
      <w:r w:rsidRPr="00360D25">
        <w:t xml:space="preserve"> </w:t>
      </w:r>
      <w:r w:rsidR="004F36F7" w:rsidRPr="00360D25">
        <w:t>DEVELOPMENT</w:t>
      </w:r>
    </w:p>
    <w:p w:rsidR="001E2A3E" w:rsidRPr="00360D25" w:rsidRDefault="00E31485" w:rsidP="00E31485">
      <w:pPr>
        <w:pStyle w:val="Heading2"/>
        <w:spacing w:before="1"/>
        <w:ind w:left="453" w:right="460"/>
      </w:pPr>
      <w:r w:rsidRPr="00360D25">
        <w:t xml:space="preserve">                           </w:t>
      </w:r>
      <w:r w:rsidR="004F36F7" w:rsidRPr="00360D25">
        <w:t>Skill</w:t>
      </w:r>
      <w:r w:rsidRPr="00360D25">
        <w:t xml:space="preserve"> </w:t>
      </w:r>
      <w:r w:rsidR="004F36F7" w:rsidRPr="00360D25">
        <w:t>Enhancement Course-I</w:t>
      </w:r>
      <w:r w:rsidRPr="00360D25">
        <w:t xml:space="preserve"> </w:t>
      </w:r>
      <w:r w:rsidR="004F36F7" w:rsidRPr="00360D25">
        <w:t>-</w:t>
      </w:r>
      <w:r w:rsidRPr="00360D25">
        <w:t xml:space="preserve"> Paper</w:t>
      </w:r>
      <w:r w:rsidR="004F36F7" w:rsidRPr="00360D25">
        <w:t>–II</w:t>
      </w:r>
    </w:p>
    <w:p w:rsidR="001E2A3E" w:rsidRPr="00360D25" w:rsidRDefault="001E2A3E">
      <w:pPr>
        <w:pStyle w:val="BodyText"/>
        <w:spacing w:before="2"/>
        <w:rPr>
          <w:b/>
        </w:rPr>
      </w:pPr>
    </w:p>
    <w:p w:rsidR="001E2A3E" w:rsidRPr="00360D25" w:rsidRDefault="004F36F7">
      <w:pPr>
        <w:ind w:left="111"/>
        <w:jc w:val="both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</w:t>
      </w:r>
      <w:r w:rsidR="00E31485" w:rsidRPr="00360D25">
        <w:rPr>
          <w:b/>
          <w:sz w:val="24"/>
          <w:szCs w:val="24"/>
        </w:rPr>
        <w:t xml:space="preserve">: </w:t>
      </w:r>
      <w:r w:rsidRPr="00360D25">
        <w:rPr>
          <w:b/>
          <w:sz w:val="24"/>
          <w:szCs w:val="24"/>
        </w:rPr>
        <w:t>Aspects</w:t>
      </w:r>
      <w:r w:rsidR="00E31485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of Rural Development</w:t>
      </w:r>
    </w:p>
    <w:p w:rsidR="001E2A3E" w:rsidRPr="00360D25" w:rsidRDefault="00E31485">
      <w:pPr>
        <w:pStyle w:val="BodyText"/>
        <w:spacing w:before="132" w:line="360" w:lineRule="auto"/>
        <w:ind w:left="111" w:right="121"/>
        <w:jc w:val="both"/>
      </w:pPr>
      <w:r w:rsidRPr="00360D25">
        <w:t xml:space="preserve">Concept of </w:t>
      </w:r>
      <w:r w:rsidR="004F36F7" w:rsidRPr="00360D25">
        <w:t>Rural Development, Rural</w:t>
      </w:r>
      <w:r w:rsidRPr="00360D25">
        <w:t xml:space="preserve"> </w:t>
      </w:r>
      <w:r w:rsidR="004F36F7" w:rsidRPr="00360D25">
        <w:t>Development vs. Agricultural Development, Role of NGOs</w:t>
      </w:r>
      <w:r w:rsidRPr="00360D25">
        <w:t xml:space="preserve"> </w:t>
      </w:r>
      <w:r w:rsidR="004F36F7" w:rsidRPr="00360D25">
        <w:t>in Rural Development, Rural Non farm sector and Rural Development, Decentralized planning</w:t>
      </w:r>
      <w:r w:rsidRPr="00360D25">
        <w:t xml:space="preserve"> </w:t>
      </w:r>
      <w:r w:rsidR="004F36F7" w:rsidRPr="00360D25">
        <w:t>and</w:t>
      </w:r>
      <w:r w:rsidRPr="00360D25">
        <w:t xml:space="preserve"> </w:t>
      </w:r>
      <w:r w:rsidR="004F36F7" w:rsidRPr="00360D25">
        <w:t>Participatory</w:t>
      </w:r>
      <w:r w:rsidRPr="00360D25">
        <w:t xml:space="preserve"> </w:t>
      </w:r>
      <w:r w:rsidR="004F36F7" w:rsidRPr="00360D25">
        <w:t>development, role</w:t>
      </w:r>
      <w:r w:rsidRPr="00360D25">
        <w:t xml:space="preserve"> </w:t>
      </w:r>
      <w:r w:rsidR="004F36F7" w:rsidRPr="00360D25">
        <w:t>Panchayats</w:t>
      </w:r>
      <w:r w:rsidRPr="00360D25">
        <w:t xml:space="preserve"> </w:t>
      </w:r>
      <w:r w:rsidR="004F36F7" w:rsidRPr="00360D25">
        <w:t>in decentralized</w:t>
      </w:r>
      <w:r w:rsidRPr="00360D25">
        <w:t xml:space="preserve"> </w:t>
      </w:r>
      <w:r w:rsidR="004F36F7" w:rsidRPr="00360D25">
        <w:t>in rural</w:t>
      </w:r>
      <w:r w:rsidRPr="00360D25">
        <w:t xml:space="preserve"> </w:t>
      </w:r>
      <w:r w:rsidR="004F36F7" w:rsidRPr="00360D25">
        <w:t>development.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6"/>
      </w:pPr>
    </w:p>
    <w:p w:rsidR="001E2A3E" w:rsidRPr="00360D25" w:rsidRDefault="004F36F7">
      <w:pPr>
        <w:pStyle w:val="Heading2"/>
        <w:jc w:val="both"/>
      </w:pPr>
      <w:r w:rsidRPr="00360D25">
        <w:t>Module-II</w:t>
      </w:r>
      <w:r w:rsidR="00E31485" w:rsidRPr="00360D25">
        <w:t xml:space="preserve">: </w:t>
      </w:r>
      <w:r w:rsidRPr="00360D25">
        <w:t>Rural Credit and Self Help Groups</w:t>
      </w:r>
    </w:p>
    <w:p w:rsidR="001E2A3E" w:rsidRPr="00360D25" w:rsidRDefault="004F36F7">
      <w:pPr>
        <w:pStyle w:val="BodyText"/>
        <w:spacing w:before="132" w:line="360" w:lineRule="auto"/>
        <w:ind w:left="111" w:right="118"/>
        <w:jc w:val="both"/>
      </w:pPr>
      <w:r w:rsidRPr="00360D25">
        <w:t>Role</w:t>
      </w:r>
      <w:r w:rsidR="00E31485" w:rsidRPr="00360D25">
        <w:t xml:space="preserve"> </w:t>
      </w:r>
      <w:r w:rsidRPr="00360D25">
        <w:t>of</w:t>
      </w:r>
      <w:r w:rsidR="00E31485" w:rsidRPr="00360D25">
        <w:t xml:space="preserve"> </w:t>
      </w:r>
      <w:r w:rsidRPr="00360D25">
        <w:t>National</w:t>
      </w:r>
      <w:r w:rsidR="00E31485" w:rsidRPr="00360D25">
        <w:t xml:space="preserve"> </w:t>
      </w:r>
      <w:r w:rsidRPr="00360D25">
        <w:t>Bank</w:t>
      </w:r>
      <w:r w:rsidR="00E31485" w:rsidRPr="00360D25">
        <w:t xml:space="preserve"> </w:t>
      </w:r>
      <w:r w:rsidRPr="00360D25">
        <w:t>for</w:t>
      </w:r>
      <w:r w:rsidR="00E31485" w:rsidRPr="00360D25">
        <w:t xml:space="preserve"> </w:t>
      </w:r>
      <w:r w:rsidRPr="00360D25">
        <w:t>Agriculture</w:t>
      </w:r>
      <w:r w:rsidR="00E31485" w:rsidRPr="00360D25">
        <w:t xml:space="preserve"> </w:t>
      </w:r>
      <w:r w:rsidRPr="00360D25">
        <w:t>and</w:t>
      </w:r>
      <w:r w:rsidR="00E31485" w:rsidRPr="00360D25">
        <w:t xml:space="preserve"> </w:t>
      </w:r>
      <w:r w:rsidRPr="00360D25">
        <w:t>Rural</w:t>
      </w:r>
      <w:r w:rsidR="00E31485" w:rsidRPr="00360D25">
        <w:t xml:space="preserve"> </w:t>
      </w:r>
      <w:r w:rsidRPr="00360D25">
        <w:t>Development</w:t>
      </w:r>
      <w:r w:rsidR="00E31485" w:rsidRPr="00360D25">
        <w:t xml:space="preserve"> </w:t>
      </w:r>
      <w:r w:rsidRPr="00360D25">
        <w:t>(NABARD)</w:t>
      </w:r>
      <w:r w:rsidR="00E31485" w:rsidRPr="00360D25">
        <w:t xml:space="preserve"> </w:t>
      </w:r>
      <w:r w:rsidRPr="00360D25">
        <w:t>for</w:t>
      </w:r>
      <w:r w:rsidR="00E31485" w:rsidRPr="00360D25">
        <w:t xml:space="preserve"> </w:t>
      </w:r>
      <w:r w:rsidRPr="00360D25">
        <w:t>rural</w:t>
      </w:r>
      <w:r w:rsidR="00E31485" w:rsidRPr="00360D25">
        <w:t xml:space="preserve"> </w:t>
      </w:r>
      <w:r w:rsidRPr="00360D25">
        <w:t>development, Constraints of micro-enterprises in rural areas, credit need for rural non farm sector,</w:t>
      </w:r>
      <w:r w:rsidR="00E31485" w:rsidRPr="00360D25">
        <w:t xml:space="preserve"> </w:t>
      </w:r>
      <w:r w:rsidRPr="00360D25">
        <w:t>the concept of micro credit, Micro credit role of Grameen Bank, SHG’s in India Mahatma Gandhi</w:t>
      </w:r>
      <w:r w:rsidR="00E31485" w:rsidRPr="00360D25">
        <w:t xml:space="preserve"> </w:t>
      </w:r>
      <w:r w:rsidRPr="00360D25">
        <w:t>National</w:t>
      </w:r>
      <w:r w:rsidR="00E31485" w:rsidRPr="00360D25">
        <w:t xml:space="preserve"> </w:t>
      </w:r>
      <w:r w:rsidRPr="00360D25">
        <w:t>Rural Employment</w:t>
      </w:r>
      <w:r w:rsidR="00E31485" w:rsidRPr="00360D25">
        <w:t xml:space="preserve"> </w:t>
      </w:r>
      <w:r w:rsidRPr="00360D25">
        <w:t>Guarantee</w:t>
      </w:r>
      <w:r w:rsidR="00E31485" w:rsidRPr="00360D25">
        <w:t xml:space="preserve"> </w:t>
      </w:r>
      <w:r w:rsidRPr="00360D25">
        <w:t>Act</w:t>
      </w:r>
      <w:r w:rsidR="00E31485" w:rsidRPr="00360D25">
        <w:t xml:space="preserve"> </w:t>
      </w:r>
      <w:r w:rsidRPr="00360D25">
        <w:t>(MGNREGA) and</w:t>
      </w:r>
      <w:r w:rsidR="00E31485" w:rsidRPr="00360D25">
        <w:t xml:space="preserve"> Rural D</w:t>
      </w:r>
      <w:r w:rsidRPr="00360D25">
        <w:t>evelopment.</w:t>
      </w:r>
    </w:p>
    <w:p w:rsidR="001E2A3E" w:rsidRPr="00360D25" w:rsidRDefault="001E2A3E">
      <w:pPr>
        <w:pStyle w:val="BodyText"/>
        <w:spacing w:before="1"/>
      </w:pPr>
    </w:p>
    <w:p w:rsidR="001E2A3E" w:rsidRPr="00360D25" w:rsidRDefault="004F36F7">
      <w:pPr>
        <w:pStyle w:val="BodyText"/>
        <w:spacing w:before="1"/>
        <w:ind w:left="111"/>
      </w:pPr>
      <w:r w:rsidRPr="00360D25">
        <w:t>References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before="136" w:line="360" w:lineRule="auto"/>
        <w:ind w:right="115"/>
        <w:rPr>
          <w:sz w:val="24"/>
          <w:szCs w:val="24"/>
        </w:rPr>
      </w:pPr>
      <w:r w:rsidRPr="00360D25">
        <w:rPr>
          <w:sz w:val="24"/>
          <w:szCs w:val="24"/>
        </w:rPr>
        <w:t>Katar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Singh,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Rural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Development: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Principles,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Policies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Man</w:t>
      </w:r>
      <w:r w:rsidR="00E31485" w:rsidRPr="00360D25">
        <w:rPr>
          <w:sz w:val="24"/>
          <w:szCs w:val="24"/>
        </w:rPr>
        <w:t>agement, Sage Publications, New Delh</w:t>
      </w:r>
      <w:r w:rsidRPr="00360D25">
        <w:rPr>
          <w:sz w:val="24"/>
          <w:szCs w:val="24"/>
        </w:rPr>
        <w:t>i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line="252" w:lineRule="exact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K.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G.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Karmakar,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Rural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Credit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Self-Help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Groups,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Sage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Publications,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before="128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S.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Sau,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Rural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Industrialization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–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Development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Trajectory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India,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Farma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K.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L.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M.,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Kolkata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before="127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Misra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Puri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K.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Indian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Economy,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Himalaya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Publishing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House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before="126" w:line="360" w:lineRule="auto"/>
        <w:ind w:left="1325" w:right="295" w:hanging="495"/>
        <w:rPr>
          <w:sz w:val="24"/>
          <w:szCs w:val="24"/>
        </w:rPr>
      </w:pPr>
      <w:r w:rsidRPr="00360D25">
        <w:rPr>
          <w:sz w:val="24"/>
          <w:szCs w:val="24"/>
        </w:rPr>
        <w:t>Datt and Sundharam (Revised by G.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 xml:space="preserve">Datt and A. Mahajan) </w:t>
      </w:r>
      <w:r w:rsidR="00E31485" w:rsidRPr="00360D25">
        <w:rPr>
          <w:sz w:val="24"/>
          <w:szCs w:val="24"/>
        </w:rPr>
        <w:t xml:space="preserve">, Indian Economy, 70th edition, </w:t>
      </w:r>
      <w:r w:rsidRPr="00360D25">
        <w:rPr>
          <w:sz w:val="24"/>
          <w:szCs w:val="24"/>
        </w:rPr>
        <w:t>S.Chand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line="360" w:lineRule="auto"/>
        <w:ind w:left="1325" w:right="379" w:hanging="495"/>
        <w:rPr>
          <w:sz w:val="24"/>
          <w:szCs w:val="24"/>
        </w:rPr>
      </w:pPr>
      <w:r w:rsidRPr="00360D25">
        <w:rPr>
          <w:sz w:val="24"/>
          <w:szCs w:val="24"/>
        </w:rPr>
        <w:t>N. Narayanasami, Participatory Rural Appraisal: Principle, Methods and Applications, Sage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Publications,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 Delhi, 2009.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line="252" w:lineRule="exact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Vasant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Desai,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Study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Rural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Economics,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Himalaya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Publishing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House,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Delhi.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246"/>
          <w:tab w:val="left" w:pos="1247"/>
        </w:tabs>
        <w:spacing w:before="126"/>
        <w:ind w:left="1246" w:hanging="416"/>
        <w:rPr>
          <w:sz w:val="24"/>
          <w:szCs w:val="24"/>
        </w:rPr>
      </w:pPr>
      <w:r w:rsidRPr="00360D25">
        <w:rPr>
          <w:sz w:val="24"/>
          <w:szCs w:val="24"/>
        </w:rPr>
        <w:t>Mahi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Pal,―Panchayati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Raj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Rural</w:t>
      </w:r>
      <w:r w:rsidR="00E31485" w:rsidRPr="00360D25">
        <w:rPr>
          <w:sz w:val="24"/>
          <w:szCs w:val="24"/>
        </w:rPr>
        <w:t xml:space="preserve"> governance</w:t>
      </w:r>
      <w:r w:rsidRPr="00360D25">
        <w:rPr>
          <w:sz w:val="24"/>
          <w:szCs w:val="24"/>
        </w:rPr>
        <w:t>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Political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Weekly,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Jan.</w:t>
      </w:r>
    </w:p>
    <w:p w:rsidR="001E2A3E" w:rsidRPr="00360D25" w:rsidRDefault="004F36F7">
      <w:pPr>
        <w:spacing w:before="126"/>
        <w:ind w:left="1191"/>
        <w:rPr>
          <w:sz w:val="24"/>
          <w:szCs w:val="24"/>
        </w:rPr>
      </w:pPr>
      <w:r w:rsidRPr="00360D25">
        <w:rPr>
          <w:sz w:val="24"/>
          <w:szCs w:val="24"/>
        </w:rPr>
        <w:t>10-16, vol. XXXIX,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2004,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No.2, p.1316.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before="128" w:line="360" w:lineRule="auto"/>
        <w:ind w:right="115"/>
        <w:rPr>
          <w:sz w:val="24"/>
          <w:szCs w:val="24"/>
        </w:rPr>
      </w:pPr>
      <w:r w:rsidRPr="00360D25">
        <w:rPr>
          <w:sz w:val="24"/>
          <w:szCs w:val="24"/>
        </w:rPr>
        <w:t>Raghava,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D.V.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Rao,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Panchayats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Rural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Development,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Ashish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Publishing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House,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E3148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Delhi, 1980.</w:t>
      </w:r>
    </w:p>
    <w:p w:rsidR="001E2A3E" w:rsidRPr="00360D25" w:rsidRDefault="004F36F7">
      <w:pPr>
        <w:pStyle w:val="ListParagraph"/>
        <w:numPr>
          <w:ilvl w:val="1"/>
          <w:numId w:val="10"/>
        </w:numPr>
        <w:tabs>
          <w:tab w:val="left" w:pos="1192"/>
        </w:tabs>
        <w:spacing w:line="274" w:lineRule="exact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Ram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Reddy,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Pattern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Panchayati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Raj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India,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Heritage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Publishers,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CC4470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Delhi,2</w:t>
      </w:r>
    </w:p>
    <w:p w:rsidR="001E2A3E" w:rsidRPr="00360D25" w:rsidRDefault="001E2A3E">
      <w:pPr>
        <w:spacing w:line="274" w:lineRule="exact"/>
        <w:rPr>
          <w:sz w:val="24"/>
          <w:szCs w:val="24"/>
        </w:rPr>
        <w:sectPr w:rsidR="001E2A3E" w:rsidRPr="00360D25">
          <w:pgSz w:w="12240" w:h="15840"/>
          <w:pgMar w:top="1360" w:right="1320" w:bottom="1200" w:left="1240" w:header="0" w:footer="1006" w:gutter="0"/>
          <w:cols w:space="720"/>
        </w:sectPr>
      </w:pPr>
    </w:p>
    <w:p w:rsidR="00CC4470" w:rsidRPr="00360D25" w:rsidRDefault="00CC4470" w:rsidP="00CC4470">
      <w:pPr>
        <w:spacing w:before="76"/>
        <w:ind w:right="3070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 xml:space="preserve">                                              </w:t>
      </w:r>
      <w:r w:rsidR="004F36F7" w:rsidRPr="00360D25">
        <w:rPr>
          <w:b/>
          <w:sz w:val="24"/>
          <w:szCs w:val="24"/>
        </w:rPr>
        <w:t>B.A. (ECONOMICS) SYLLABUS</w:t>
      </w:r>
    </w:p>
    <w:p w:rsidR="001E2A3E" w:rsidRPr="00360D25" w:rsidRDefault="00CC4470" w:rsidP="00CC4470">
      <w:pPr>
        <w:spacing w:before="76"/>
        <w:ind w:right="3070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 xml:space="preserve">                                                                  </w:t>
      </w:r>
      <w:r w:rsidR="004F36F7" w:rsidRPr="00360D25">
        <w:rPr>
          <w:b/>
          <w:sz w:val="24"/>
          <w:szCs w:val="24"/>
        </w:rPr>
        <w:t>Semester-IV</w:t>
      </w:r>
    </w:p>
    <w:p w:rsidR="001E2A3E" w:rsidRPr="00360D25" w:rsidRDefault="004F36F7">
      <w:pPr>
        <w:pStyle w:val="Heading1"/>
      </w:pPr>
      <w:r w:rsidRPr="00360D25">
        <w:t>INDIANECONOMY</w:t>
      </w:r>
    </w:p>
    <w:p w:rsidR="00CC4470" w:rsidRPr="00360D25" w:rsidRDefault="00CC4470" w:rsidP="00CC4470">
      <w:pPr>
        <w:pStyle w:val="Heading2"/>
        <w:spacing w:before="1" w:line="482" w:lineRule="auto"/>
        <w:ind w:right="2822"/>
      </w:pPr>
      <w:r w:rsidRPr="00360D25">
        <w:t xml:space="preserve">                                       </w:t>
      </w:r>
      <w:r w:rsidR="004F36F7" w:rsidRPr="00360D25">
        <w:t>Discipline Specific Elective - Paper –</w:t>
      </w:r>
      <w:r w:rsidRPr="00360D25">
        <w:t xml:space="preserve"> IV</w:t>
      </w:r>
    </w:p>
    <w:p w:rsidR="001E2A3E" w:rsidRPr="00360D25" w:rsidRDefault="00CC4470" w:rsidP="00CC4470">
      <w:pPr>
        <w:pStyle w:val="Heading2"/>
        <w:spacing w:before="1" w:line="482" w:lineRule="auto"/>
        <w:ind w:right="2822"/>
      </w:pPr>
      <w:r w:rsidRPr="00360D25">
        <w:t xml:space="preserve"> </w:t>
      </w:r>
      <w:r w:rsidR="004F36F7" w:rsidRPr="00360D25">
        <w:t>Module</w:t>
      </w:r>
      <w:r w:rsidRPr="00360D25">
        <w:t xml:space="preserve"> </w:t>
      </w:r>
      <w:r w:rsidR="004F36F7" w:rsidRPr="00360D25">
        <w:t>I: Structure of the Indian economy:</w:t>
      </w:r>
    </w:p>
    <w:p w:rsidR="001E2A3E" w:rsidRPr="00360D25" w:rsidRDefault="004F36F7">
      <w:pPr>
        <w:pStyle w:val="BodyText"/>
        <w:spacing w:line="235" w:lineRule="exact"/>
        <w:ind w:left="111"/>
        <w:jc w:val="both"/>
      </w:pPr>
      <w:r w:rsidRPr="00360D25">
        <w:t>Indian</w:t>
      </w:r>
      <w:r w:rsidR="00CC4470" w:rsidRPr="00360D25">
        <w:t xml:space="preserve"> </w:t>
      </w:r>
      <w:r w:rsidRPr="00360D25">
        <w:t>Economy at</w:t>
      </w:r>
      <w:r w:rsidR="00CC4470" w:rsidRPr="00360D25">
        <w:t xml:space="preserve"> </w:t>
      </w:r>
      <w:r w:rsidRPr="00360D25">
        <w:t>the time</w:t>
      </w:r>
      <w:r w:rsidR="00CC4470" w:rsidRPr="00360D25">
        <w:t xml:space="preserve"> </w:t>
      </w:r>
      <w:r w:rsidRPr="00360D25">
        <w:t>of Independence.</w:t>
      </w:r>
      <w:r w:rsidR="00CC4470" w:rsidRPr="00360D25">
        <w:t xml:space="preserve"> </w:t>
      </w:r>
      <w:r w:rsidRPr="00360D25">
        <w:t>Changes in</w:t>
      </w:r>
      <w:r w:rsidR="00CC4470" w:rsidRPr="00360D25">
        <w:t xml:space="preserve"> </w:t>
      </w:r>
      <w:r w:rsidRPr="00360D25">
        <w:t>the Composition</w:t>
      </w:r>
      <w:r w:rsidR="00CC4470" w:rsidRPr="00360D25">
        <w:t xml:space="preserve"> </w:t>
      </w:r>
      <w:r w:rsidRPr="00360D25">
        <w:t>of National</w:t>
      </w:r>
      <w:r w:rsidR="00CC4470" w:rsidRPr="00360D25">
        <w:t xml:space="preserve"> </w:t>
      </w:r>
      <w:r w:rsidRPr="00360D25">
        <w:t>Income</w:t>
      </w:r>
    </w:p>
    <w:p w:rsidR="001E2A3E" w:rsidRPr="00360D25" w:rsidRDefault="004F36F7">
      <w:pPr>
        <w:pStyle w:val="BodyText"/>
        <w:spacing w:before="40" w:line="276" w:lineRule="auto"/>
        <w:ind w:left="111" w:right="582"/>
        <w:jc w:val="both"/>
      </w:pPr>
      <w:r w:rsidRPr="00360D25">
        <w:t>and Employment. Natural Resource base: Land, Water, Forest, Mineral and Metal Resources.</w:t>
      </w:r>
      <w:r w:rsidR="00CC4470" w:rsidRPr="00360D25">
        <w:t xml:space="preserve"> </w:t>
      </w:r>
      <w:r w:rsidRPr="00360D25">
        <w:t>Population:</w:t>
      </w:r>
      <w:r w:rsidR="00CC4470" w:rsidRPr="00360D25">
        <w:t xml:space="preserve"> </w:t>
      </w:r>
      <w:r w:rsidRPr="00360D25">
        <w:t>Size,</w:t>
      </w:r>
      <w:r w:rsidR="00CC4470" w:rsidRPr="00360D25">
        <w:t xml:space="preserve"> </w:t>
      </w:r>
      <w:r w:rsidRPr="00360D25">
        <w:t>Growth</w:t>
      </w:r>
      <w:r w:rsidR="00CC4470" w:rsidRPr="00360D25">
        <w:t xml:space="preserve"> </w:t>
      </w:r>
      <w:r w:rsidRPr="00360D25">
        <w:t>and</w:t>
      </w:r>
      <w:r w:rsidR="00CC4470" w:rsidRPr="00360D25">
        <w:t xml:space="preserve"> </w:t>
      </w:r>
      <w:r w:rsidRPr="00360D25">
        <w:t>Composition</w:t>
      </w:r>
      <w:r w:rsidR="00CC4470" w:rsidRPr="00360D25">
        <w:t xml:space="preserve"> </w:t>
      </w:r>
      <w:r w:rsidRPr="00360D25">
        <w:t>and</w:t>
      </w:r>
      <w:r w:rsidR="00CC4470" w:rsidRPr="00360D25">
        <w:t xml:space="preserve"> </w:t>
      </w:r>
      <w:r w:rsidRPr="00360D25">
        <w:t>their</w:t>
      </w:r>
      <w:r w:rsidR="00CC4470" w:rsidRPr="00360D25">
        <w:t xml:space="preserve"> implications on </w:t>
      </w:r>
      <w:r w:rsidRPr="00360D25">
        <w:t>Indian</w:t>
      </w:r>
      <w:r w:rsidR="00CC4470" w:rsidRPr="00360D25">
        <w:t xml:space="preserve"> </w:t>
      </w:r>
      <w:r w:rsidRPr="00360D25">
        <w:t>economy.</w:t>
      </w:r>
    </w:p>
    <w:p w:rsidR="001E2A3E" w:rsidRPr="00360D25" w:rsidRDefault="004F36F7">
      <w:pPr>
        <w:pStyle w:val="Heading2"/>
        <w:spacing w:before="206"/>
      </w:pPr>
      <w:r w:rsidRPr="00360D25">
        <w:t>Module</w:t>
      </w:r>
      <w:r w:rsidR="00CC4470" w:rsidRPr="00360D25">
        <w:t xml:space="preserve"> </w:t>
      </w:r>
      <w:r w:rsidRPr="00360D25">
        <w:t>II: Indian Agriculture: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line="276" w:lineRule="auto"/>
        <w:ind w:left="111" w:right="484"/>
        <w:jc w:val="both"/>
      </w:pPr>
      <w:r w:rsidRPr="00360D25">
        <w:t>Importance and Role of Agriculture. Trends in Agricultural Production and Productivity. Land</w:t>
      </w:r>
      <w:r w:rsidR="00CC4470" w:rsidRPr="00360D25">
        <w:t xml:space="preserve"> Reforms. Green Revolution – White and Blue Revolutions. </w:t>
      </w:r>
      <w:r w:rsidRPr="00360D25">
        <w:t>Agricultural Finance. Agricultural Marketing. Agricultural Price</w:t>
      </w:r>
      <w:r w:rsidR="00CC4470" w:rsidRPr="00360D25">
        <w:t xml:space="preserve"> </w:t>
      </w:r>
      <w:r w:rsidRPr="00360D25">
        <w:t>Policy.</w:t>
      </w:r>
      <w:r w:rsidR="00CC4470" w:rsidRPr="00360D25">
        <w:t xml:space="preserve"> </w:t>
      </w:r>
      <w:r w:rsidRPr="00360D25">
        <w:t>Food</w:t>
      </w:r>
      <w:r w:rsidR="00CC4470" w:rsidRPr="00360D25">
        <w:t xml:space="preserve"> </w:t>
      </w:r>
      <w:r w:rsidRPr="00360D25">
        <w:t>Security</w:t>
      </w:r>
      <w:r w:rsidR="00CC4470" w:rsidRPr="00360D25">
        <w:t xml:space="preserve"> </w:t>
      </w:r>
      <w:r w:rsidRPr="00360D25">
        <w:t>in India.</w:t>
      </w:r>
    </w:p>
    <w:p w:rsidR="001E2A3E" w:rsidRPr="00360D25" w:rsidRDefault="004F36F7">
      <w:pPr>
        <w:pStyle w:val="Heading2"/>
        <w:spacing w:before="205"/>
      </w:pPr>
      <w:r w:rsidRPr="00360D25">
        <w:t>Module</w:t>
      </w:r>
      <w:r w:rsidR="00CC4470" w:rsidRPr="00360D25">
        <w:t xml:space="preserve"> </w:t>
      </w:r>
      <w:r w:rsidRPr="00360D25">
        <w:t>III: Indian Industry and Services:</w:t>
      </w:r>
    </w:p>
    <w:p w:rsidR="001E2A3E" w:rsidRPr="00360D25" w:rsidRDefault="001E2A3E">
      <w:pPr>
        <w:pStyle w:val="BodyText"/>
        <w:spacing w:before="7"/>
        <w:rPr>
          <w:b/>
        </w:rPr>
      </w:pPr>
    </w:p>
    <w:p w:rsidR="001E2A3E" w:rsidRPr="00360D25" w:rsidRDefault="004F36F7">
      <w:pPr>
        <w:pStyle w:val="BodyText"/>
        <w:spacing w:line="276" w:lineRule="auto"/>
        <w:ind w:left="111" w:right="198"/>
      </w:pPr>
      <w:r w:rsidRPr="00360D25">
        <w:t>Role and Importance of Industrialization. Trends in Industrial Production and Services. Industrial</w:t>
      </w:r>
      <w:r w:rsidR="00CC4470" w:rsidRPr="00360D25">
        <w:t xml:space="preserve"> </w:t>
      </w:r>
      <w:r w:rsidRPr="00360D25">
        <w:t>Policy Resolutions:</w:t>
      </w:r>
      <w:r w:rsidR="00CC4470" w:rsidRPr="00360D25">
        <w:t xml:space="preserve"> </w:t>
      </w:r>
      <w:r w:rsidRPr="00360D25">
        <w:t>1956,</w:t>
      </w:r>
      <w:r w:rsidR="00CC4470" w:rsidRPr="00360D25">
        <w:t xml:space="preserve"> </w:t>
      </w:r>
      <w:r w:rsidRPr="00360D25">
        <w:t>1991The Role of Public and Private Sectors. Formal and Informal</w:t>
      </w:r>
      <w:r w:rsidR="00CC4470" w:rsidRPr="00360D25">
        <w:t xml:space="preserve"> </w:t>
      </w:r>
      <w:r w:rsidRPr="00360D25">
        <w:t>Sectors</w:t>
      </w:r>
      <w:r w:rsidR="00CC4470" w:rsidRPr="00360D25">
        <w:t xml:space="preserve"> </w:t>
      </w:r>
      <w:r w:rsidRPr="00360D25">
        <w:t>in Industry and Services</w:t>
      </w:r>
    </w:p>
    <w:p w:rsidR="001E2A3E" w:rsidRPr="00360D25" w:rsidRDefault="00CC4470">
      <w:pPr>
        <w:pStyle w:val="Heading2"/>
        <w:spacing w:before="205"/>
      </w:pPr>
      <w:r w:rsidRPr="00360D25">
        <w:t>Module IV: N</w:t>
      </w:r>
      <w:r w:rsidR="004F36F7" w:rsidRPr="00360D25">
        <w:t>IT</w:t>
      </w:r>
      <w:r w:rsidRPr="00360D25">
        <w:t>I</w:t>
      </w:r>
      <w:r w:rsidR="004F36F7" w:rsidRPr="00360D25">
        <w:t xml:space="preserve"> AAYOG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line="276" w:lineRule="auto"/>
        <w:ind w:left="111" w:right="117"/>
        <w:jc w:val="both"/>
      </w:pPr>
      <w:r w:rsidRPr="00360D25">
        <w:t>Demise of planning commission.</w:t>
      </w:r>
      <w:r w:rsidR="00CC4470" w:rsidRPr="00360D25">
        <w:t xml:space="preserve"> </w:t>
      </w:r>
      <w:r w:rsidRPr="00360D25">
        <w:t>Genesis of NITI Aayog</w:t>
      </w:r>
      <w:r w:rsidR="00CC4470" w:rsidRPr="00360D25">
        <w:t>: structure and composition of N</w:t>
      </w:r>
      <w:r w:rsidRPr="00360D25">
        <w:t>IT</w:t>
      </w:r>
      <w:r w:rsidR="00CC4470" w:rsidRPr="00360D25">
        <w:t xml:space="preserve">I </w:t>
      </w:r>
      <w:r w:rsidRPr="00360D25">
        <w:t>Aayog, Functions and objectives</w:t>
      </w:r>
      <w:r w:rsidR="00CC4470" w:rsidRPr="00360D25">
        <w:t xml:space="preserve"> </w:t>
      </w:r>
      <w:r w:rsidRPr="00360D25">
        <w:t>of NIIT Aayog, Differences between NIIT Aayog and planning</w:t>
      </w:r>
      <w:r w:rsidR="00CC4470" w:rsidRPr="00360D25">
        <w:t xml:space="preserve"> </w:t>
      </w:r>
      <w:r w:rsidRPr="00360D25">
        <w:t>commission,</w:t>
      </w:r>
      <w:r w:rsidR="00CC4470" w:rsidRPr="00360D25">
        <w:t xml:space="preserve"> </w:t>
      </w:r>
      <w:r w:rsidRPr="00360D25">
        <w:t>Economic prism-cooperative federalism platform for interface between Centre and</w:t>
      </w:r>
      <w:r w:rsidR="00CC4470" w:rsidRPr="00360D25">
        <w:t xml:space="preserve"> </w:t>
      </w:r>
      <w:r w:rsidRPr="00360D25">
        <w:t>State.</w:t>
      </w:r>
      <w:r w:rsidR="00CC4470" w:rsidRPr="00360D25">
        <w:t xml:space="preserve"> N</w:t>
      </w:r>
      <w:r w:rsidRPr="00360D25">
        <w:t>IT</w:t>
      </w:r>
      <w:r w:rsidR="00CC4470" w:rsidRPr="00360D25">
        <w:t>I</w:t>
      </w:r>
      <w:r w:rsidRPr="00360D25">
        <w:t xml:space="preserve"> Aayog role in strategic planning and innovation and knowledge hub. Challenges</w:t>
      </w:r>
      <w:r w:rsidR="00CC4470" w:rsidRPr="00360D25">
        <w:t xml:space="preserve"> </w:t>
      </w:r>
      <w:r w:rsidRPr="00360D25">
        <w:t>a</w:t>
      </w:r>
      <w:r w:rsidR="00CC4470" w:rsidRPr="00360D25">
        <w:t xml:space="preserve"> </w:t>
      </w:r>
      <w:r w:rsidRPr="00360D25">
        <w:t>head.</w:t>
      </w:r>
    </w:p>
    <w:p w:rsidR="001E2A3E" w:rsidRPr="00360D25" w:rsidRDefault="00CC4470">
      <w:pPr>
        <w:pStyle w:val="Heading2"/>
        <w:spacing w:before="206"/>
      </w:pPr>
      <w:r w:rsidRPr="00360D25">
        <w:t xml:space="preserve">Module </w:t>
      </w:r>
      <w:r w:rsidR="004F36F7" w:rsidRPr="00360D25">
        <w:t>V</w:t>
      </w:r>
      <w:r w:rsidRPr="00360D25">
        <w:t xml:space="preserve">: </w:t>
      </w:r>
      <w:r w:rsidR="004F36F7" w:rsidRPr="00360D25">
        <w:t>Service</w:t>
      </w:r>
      <w:r w:rsidRPr="00360D25">
        <w:t xml:space="preserve"> </w:t>
      </w:r>
      <w:r w:rsidR="004F36F7" w:rsidRPr="00360D25">
        <w:t>Sector, Economic Reforms: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line="278" w:lineRule="auto"/>
        <w:ind w:left="111" w:right="119"/>
        <w:jc w:val="both"/>
      </w:pPr>
      <w:r w:rsidRPr="00360D25">
        <w:t>Concept,</w:t>
      </w:r>
      <w:r w:rsidR="00CC4470" w:rsidRPr="00360D25">
        <w:t xml:space="preserve"> </w:t>
      </w:r>
      <w:r w:rsidRPr="00360D25">
        <w:t>Components,</w:t>
      </w:r>
      <w:r w:rsidR="00CC4470" w:rsidRPr="00360D25">
        <w:t xml:space="preserve"> </w:t>
      </w:r>
      <w:r w:rsidRPr="00360D25">
        <w:t>Trends</w:t>
      </w:r>
      <w:r w:rsidR="00CC4470" w:rsidRPr="00360D25">
        <w:t xml:space="preserve"> </w:t>
      </w:r>
      <w:r w:rsidRPr="00360D25">
        <w:t>and</w:t>
      </w:r>
      <w:r w:rsidR="00CC4470" w:rsidRPr="00360D25">
        <w:t xml:space="preserve"> </w:t>
      </w:r>
      <w:r w:rsidRPr="00360D25">
        <w:t>Role</w:t>
      </w:r>
      <w:r w:rsidR="00CC4470" w:rsidRPr="00360D25">
        <w:t xml:space="preserve"> </w:t>
      </w:r>
      <w:r w:rsidRPr="00360D25">
        <w:t>of</w:t>
      </w:r>
      <w:r w:rsidR="00CC4470" w:rsidRPr="00360D25">
        <w:t xml:space="preserve"> </w:t>
      </w:r>
      <w:r w:rsidRPr="00360D25">
        <w:t>Service</w:t>
      </w:r>
      <w:r w:rsidR="00CC4470" w:rsidRPr="00360D25">
        <w:t xml:space="preserve"> Sector – </w:t>
      </w:r>
      <w:r w:rsidRPr="00360D25">
        <w:t>Infrastructural</w:t>
      </w:r>
      <w:r w:rsidR="00CC4470" w:rsidRPr="00360D25">
        <w:t xml:space="preserve"> </w:t>
      </w:r>
      <w:r w:rsidRPr="00360D25">
        <w:t>Development:</w:t>
      </w:r>
      <w:r w:rsidR="00CC4470" w:rsidRPr="00360D25">
        <w:t xml:space="preserve"> </w:t>
      </w:r>
      <w:r w:rsidRPr="00360D25">
        <w:t>Transport, Banking, Insurance, and Information Technology.</w:t>
      </w:r>
    </w:p>
    <w:p w:rsidR="001E2A3E" w:rsidRPr="00360D25" w:rsidRDefault="004F36F7">
      <w:pPr>
        <w:pStyle w:val="BodyText"/>
        <w:spacing w:before="195"/>
        <w:ind w:left="111"/>
      </w:pPr>
      <w:r w:rsidRPr="00360D25">
        <w:t>Economic</w:t>
      </w:r>
      <w:r w:rsidR="00CC4470" w:rsidRPr="00360D25">
        <w:t xml:space="preserve"> </w:t>
      </w:r>
      <w:r w:rsidRPr="00360D25">
        <w:t>Reforms:</w:t>
      </w:r>
      <w:r w:rsidR="00CC4470" w:rsidRPr="00360D25">
        <w:t xml:space="preserve"> Libe</w:t>
      </w:r>
      <w:r w:rsidRPr="00360D25">
        <w:t>r</w:t>
      </w:r>
      <w:r w:rsidR="00CC4470" w:rsidRPr="00360D25">
        <w:t>al</w:t>
      </w:r>
      <w:r w:rsidRPr="00360D25">
        <w:t>ization,</w:t>
      </w:r>
      <w:r w:rsidR="00CC4470" w:rsidRPr="00360D25">
        <w:t xml:space="preserve"> </w:t>
      </w:r>
      <w:r w:rsidRPr="00360D25">
        <w:t>Privatization,</w:t>
      </w:r>
      <w:r w:rsidR="00CC4470" w:rsidRPr="00360D25">
        <w:t xml:space="preserve"> </w:t>
      </w:r>
      <w:r w:rsidRPr="00360D25">
        <w:t>and</w:t>
      </w:r>
      <w:r w:rsidR="00CC4470" w:rsidRPr="00360D25">
        <w:t xml:space="preserve"> </w:t>
      </w:r>
      <w:r w:rsidRPr="00360D25">
        <w:t>Globalization</w:t>
      </w:r>
      <w:r w:rsidR="00CC4470" w:rsidRPr="00360D25">
        <w:t xml:space="preserve"> – </w:t>
      </w:r>
      <w:r w:rsidRPr="00360D25">
        <w:t>A</w:t>
      </w:r>
      <w:r w:rsidR="00CC4470" w:rsidRPr="00360D25">
        <w:t xml:space="preserve"> </w:t>
      </w:r>
      <w:r w:rsidRPr="00360D25">
        <w:t>critical</w:t>
      </w:r>
      <w:r w:rsidR="00CC4470" w:rsidRPr="00360D25">
        <w:t xml:space="preserve"> </w:t>
      </w:r>
      <w:r w:rsidRPr="00360D25">
        <w:t>evaluation.</w:t>
      </w:r>
    </w:p>
    <w:p w:rsidR="001E2A3E" w:rsidRPr="00360D25" w:rsidRDefault="004F36F7" w:rsidP="00CC4470">
      <w:pPr>
        <w:spacing w:line="268" w:lineRule="exact"/>
        <w:rPr>
          <w:b/>
          <w:color w:val="443C41"/>
          <w:sz w:val="24"/>
          <w:szCs w:val="24"/>
          <w:u w:val="single" w:color="443C41"/>
        </w:rPr>
      </w:pPr>
      <w:r w:rsidRPr="00360D25">
        <w:rPr>
          <w:b/>
          <w:color w:val="443C41"/>
          <w:sz w:val="24"/>
          <w:szCs w:val="24"/>
          <w:u w:val="single" w:color="443C41"/>
        </w:rPr>
        <w:t>References:</w:t>
      </w:r>
    </w:p>
    <w:p w:rsidR="00CC4470" w:rsidRPr="00360D25" w:rsidRDefault="00CC4470" w:rsidP="00CC4470">
      <w:pPr>
        <w:spacing w:line="268" w:lineRule="exact"/>
        <w:rPr>
          <w:b/>
          <w:sz w:val="24"/>
          <w:szCs w:val="24"/>
        </w:rPr>
      </w:pPr>
    </w:p>
    <w:p w:rsidR="001E2A3E" w:rsidRPr="00360D25" w:rsidRDefault="00E5454C" w:rsidP="00E5454C">
      <w:pPr>
        <w:rPr>
          <w:color w:val="7E7880"/>
          <w:sz w:val="24"/>
          <w:szCs w:val="24"/>
        </w:rPr>
      </w:pPr>
      <w:r w:rsidRPr="00360D25">
        <w:rPr>
          <w:sz w:val="24"/>
          <w:szCs w:val="24"/>
        </w:rPr>
        <w:t xml:space="preserve">1) </w:t>
      </w:r>
      <w:r w:rsidR="004F36F7" w:rsidRPr="00360D25">
        <w:rPr>
          <w:sz w:val="24"/>
          <w:szCs w:val="24"/>
        </w:rPr>
        <w:t>S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K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M</w:t>
      </w:r>
      <w:r w:rsidR="004F36F7" w:rsidRPr="00360D25">
        <w:rPr>
          <w:color w:val="625C64"/>
          <w:sz w:val="24"/>
          <w:szCs w:val="24"/>
        </w:rPr>
        <w:t>i</w:t>
      </w:r>
      <w:r w:rsidR="004F36F7" w:rsidRPr="00360D25">
        <w:rPr>
          <w:sz w:val="24"/>
          <w:szCs w:val="24"/>
        </w:rPr>
        <w:t>sra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and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Puri</w:t>
      </w:r>
      <w:r w:rsidR="00CC4470" w:rsidRPr="00360D25">
        <w:rPr>
          <w:sz w:val="24"/>
          <w:szCs w:val="24"/>
        </w:rPr>
        <w:t xml:space="preserve"> (2020)</w:t>
      </w:r>
      <w:r w:rsidR="004F36F7" w:rsidRPr="00360D25">
        <w:rPr>
          <w:sz w:val="24"/>
          <w:szCs w:val="24"/>
        </w:rPr>
        <w:t>: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Indian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Economy,</w:t>
      </w:r>
      <w:r w:rsidR="00CC4470" w:rsidRPr="00360D25">
        <w:rPr>
          <w:sz w:val="24"/>
          <w:szCs w:val="24"/>
        </w:rPr>
        <w:t xml:space="preserve"> 38</w:t>
      </w:r>
      <w:r w:rsidR="00CC4470" w:rsidRPr="00360D25">
        <w:rPr>
          <w:sz w:val="24"/>
          <w:szCs w:val="24"/>
          <w:vertAlign w:val="superscript"/>
        </w:rPr>
        <w:t>th</w:t>
      </w:r>
      <w:r w:rsidR="00CC4470" w:rsidRPr="00360D25">
        <w:rPr>
          <w:sz w:val="24"/>
          <w:szCs w:val="24"/>
        </w:rPr>
        <w:t xml:space="preserve"> Edition, </w:t>
      </w:r>
      <w:r w:rsidR="004F36F7" w:rsidRPr="00360D25">
        <w:rPr>
          <w:sz w:val="24"/>
          <w:szCs w:val="24"/>
        </w:rPr>
        <w:t>Himalaya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Publishing</w:t>
      </w:r>
      <w:r w:rsidR="00CC4470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House</w:t>
      </w:r>
      <w:r w:rsidR="004F36F7" w:rsidRPr="00360D25">
        <w:rPr>
          <w:color w:val="7E7880"/>
          <w:sz w:val="24"/>
          <w:szCs w:val="24"/>
        </w:rPr>
        <w:t>.</w:t>
      </w:r>
    </w:p>
    <w:p w:rsidR="001E2A3E" w:rsidRPr="00360D25" w:rsidRDefault="00E5454C" w:rsidP="00E5454C">
      <w:pPr>
        <w:rPr>
          <w:sz w:val="24"/>
          <w:szCs w:val="24"/>
        </w:rPr>
      </w:pPr>
      <w:r w:rsidRPr="00360D25">
        <w:rPr>
          <w:color w:val="625C64"/>
          <w:sz w:val="24"/>
          <w:szCs w:val="24"/>
        </w:rPr>
        <w:t xml:space="preserve">2) </w:t>
      </w:r>
      <w:r w:rsidR="004F36F7" w:rsidRPr="00360D25">
        <w:rPr>
          <w:color w:val="625C64"/>
          <w:sz w:val="24"/>
          <w:szCs w:val="24"/>
        </w:rPr>
        <w:t>I</w:t>
      </w:r>
      <w:r w:rsidR="004F36F7" w:rsidRPr="00360D25">
        <w:rPr>
          <w:sz w:val="24"/>
          <w:szCs w:val="24"/>
        </w:rPr>
        <w:t>shwar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C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Dhigra</w:t>
      </w:r>
      <w:r w:rsidRPr="00360D25">
        <w:rPr>
          <w:sz w:val="24"/>
          <w:szCs w:val="24"/>
        </w:rPr>
        <w:t xml:space="preserve"> (2002)</w:t>
      </w:r>
      <w:r w:rsidR="004F36F7" w:rsidRPr="00360D25">
        <w:rPr>
          <w:color w:val="625C64"/>
          <w:sz w:val="24"/>
          <w:szCs w:val="24"/>
        </w:rPr>
        <w:t>:</w:t>
      </w:r>
      <w:r w:rsidRPr="00360D25">
        <w:rPr>
          <w:color w:val="625C64"/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The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Indian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Economy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color w:val="625C64"/>
          <w:sz w:val="24"/>
          <w:szCs w:val="24"/>
        </w:rPr>
        <w:t>:</w:t>
      </w:r>
      <w:r w:rsidRPr="00360D25">
        <w:rPr>
          <w:color w:val="625C64"/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Environment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and</w:t>
      </w:r>
      <w:r w:rsidRPr="00360D25">
        <w:rPr>
          <w:sz w:val="24"/>
          <w:szCs w:val="24"/>
        </w:rPr>
        <w:t xml:space="preserve"> Policy, </w:t>
      </w:r>
      <w:r w:rsidR="004F36F7" w:rsidRPr="00360D25">
        <w:rPr>
          <w:sz w:val="24"/>
          <w:szCs w:val="24"/>
        </w:rPr>
        <w:t>S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Chand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&amp;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Sons</w:t>
      </w:r>
      <w:r w:rsidR="004F36F7" w:rsidRPr="00360D25">
        <w:rPr>
          <w:color w:val="625C64"/>
          <w:sz w:val="24"/>
          <w:szCs w:val="24"/>
        </w:rPr>
        <w:t>,</w:t>
      </w:r>
      <w:r w:rsidRPr="00360D25">
        <w:rPr>
          <w:color w:val="625C64"/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New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Delh</w:t>
      </w:r>
      <w:r w:rsidR="004F36F7" w:rsidRPr="00360D25">
        <w:rPr>
          <w:color w:val="625C64"/>
          <w:sz w:val="24"/>
          <w:szCs w:val="24"/>
        </w:rPr>
        <w:t>i</w:t>
      </w:r>
      <w:r w:rsidRPr="00360D25">
        <w:rPr>
          <w:color w:val="625C64"/>
          <w:sz w:val="24"/>
          <w:szCs w:val="24"/>
        </w:rPr>
        <w:t xml:space="preserve"> </w:t>
      </w:r>
    </w:p>
    <w:p w:rsidR="00E5454C" w:rsidRPr="00360D25" w:rsidRDefault="00E5454C" w:rsidP="00E5454C">
      <w:pPr>
        <w:rPr>
          <w:sz w:val="24"/>
          <w:szCs w:val="24"/>
        </w:rPr>
      </w:pPr>
      <w:r w:rsidRPr="00360D25">
        <w:rPr>
          <w:sz w:val="24"/>
          <w:szCs w:val="24"/>
        </w:rPr>
        <w:t xml:space="preserve">3) Datt &amp; </w:t>
      </w:r>
      <w:r w:rsidR="004F36F7" w:rsidRPr="00360D25">
        <w:rPr>
          <w:sz w:val="24"/>
          <w:szCs w:val="24"/>
        </w:rPr>
        <w:t>Sundaram</w:t>
      </w:r>
      <w:r w:rsidRPr="00360D25">
        <w:rPr>
          <w:sz w:val="24"/>
          <w:szCs w:val="24"/>
        </w:rPr>
        <w:t xml:space="preserve"> (2016)</w:t>
      </w:r>
      <w:r w:rsidR="004F36F7" w:rsidRPr="00360D25">
        <w:rPr>
          <w:sz w:val="24"/>
          <w:szCs w:val="24"/>
        </w:rPr>
        <w:t>: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Indian Economy</w:t>
      </w:r>
      <w:r w:rsidRPr="00360D25">
        <w:rPr>
          <w:sz w:val="24"/>
          <w:szCs w:val="24"/>
        </w:rPr>
        <w:t>, 72</w:t>
      </w:r>
      <w:r w:rsidRPr="00360D25">
        <w:rPr>
          <w:sz w:val="24"/>
          <w:szCs w:val="24"/>
          <w:vertAlign w:val="superscript"/>
        </w:rPr>
        <w:t>nd</w:t>
      </w:r>
      <w:r w:rsidRPr="00360D25">
        <w:rPr>
          <w:sz w:val="24"/>
          <w:szCs w:val="24"/>
        </w:rPr>
        <w:t xml:space="preserve"> Edition, S Chand &amp; Sons</w:t>
      </w:r>
      <w:r w:rsidRPr="00360D25">
        <w:rPr>
          <w:color w:val="625C64"/>
          <w:sz w:val="24"/>
          <w:szCs w:val="24"/>
        </w:rPr>
        <w:t xml:space="preserve">, </w:t>
      </w:r>
      <w:r w:rsidRPr="00360D25">
        <w:rPr>
          <w:sz w:val="24"/>
          <w:szCs w:val="24"/>
        </w:rPr>
        <w:t>New Delh</w:t>
      </w:r>
      <w:r w:rsidRPr="00360D25">
        <w:rPr>
          <w:color w:val="625C64"/>
          <w:sz w:val="24"/>
          <w:szCs w:val="24"/>
        </w:rPr>
        <w:t xml:space="preserve">i </w:t>
      </w:r>
    </w:p>
    <w:p w:rsidR="001E2A3E" w:rsidRPr="00360D25" w:rsidRDefault="001E2A3E" w:rsidP="00E5454C">
      <w:pPr>
        <w:rPr>
          <w:sz w:val="24"/>
          <w:szCs w:val="24"/>
        </w:rPr>
      </w:pPr>
    </w:p>
    <w:p w:rsidR="001E2A3E" w:rsidRPr="00360D25" w:rsidRDefault="00E5454C" w:rsidP="00E5454C">
      <w:pPr>
        <w:rPr>
          <w:sz w:val="24"/>
          <w:szCs w:val="24"/>
        </w:rPr>
      </w:pPr>
      <w:r w:rsidRPr="00360D25">
        <w:rPr>
          <w:sz w:val="24"/>
          <w:szCs w:val="24"/>
        </w:rPr>
        <w:t xml:space="preserve">4) </w:t>
      </w:r>
      <w:r w:rsidR="004F36F7" w:rsidRPr="00360D25">
        <w:rPr>
          <w:sz w:val="24"/>
          <w:szCs w:val="24"/>
        </w:rPr>
        <w:t>P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K</w:t>
      </w:r>
      <w:r w:rsidRPr="00360D25">
        <w:rPr>
          <w:sz w:val="24"/>
          <w:szCs w:val="24"/>
        </w:rPr>
        <w:t xml:space="preserve"> Dhar (2013)</w:t>
      </w:r>
      <w:r w:rsidR="004F36F7" w:rsidRPr="00360D25">
        <w:rPr>
          <w:sz w:val="24"/>
          <w:szCs w:val="24"/>
        </w:rPr>
        <w:t>: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Growing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Dimensions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of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Indian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Economy,</w:t>
      </w:r>
      <w:r w:rsidRPr="00360D25">
        <w:rPr>
          <w:sz w:val="24"/>
          <w:szCs w:val="24"/>
        </w:rPr>
        <w:t xml:space="preserve"> 21</w:t>
      </w:r>
      <w:r w:rsidRPr="00360D25">
        <w:rPr>
          <w:sz w:val="24"/>
          <w:szCs w:val="24"/>
          <w:vertAlign w:val="superscript"/>
        </w:rPr>
        <w:t>st</w:t>
      </w:r>
      <w:r w:rsidRPr="00360D25">
        <w:rPr>
          <w:sz w:val="24"/>
          <w:szCs w:val="24"/>
        </w:rPr>
        <w:t xml:space="preserve"> Edition, Kalyani </w:t>
      </w:r>
      <w:r w:rsidR="004F36F7" w:rsidRPr="00360D25">
        <w:rPr>
          <w:sz w:val="24"/>
          <w:szCs w:val="24"/>
        </w:rPr>
        <w:t>Publisher.</w:t>
      </w:r>
    </w:p>
    <w:p w:rsidR="00E5454C" w:rsidRPr="00360D25" w:rsidRDefault="00E5454C" w:rsidP="00E5454C">
      <w:pPr>
        <w:rPr>
          <w:sz w:val="24"/>
          <w:szCs w:val="24"/>
        </w:rPr>
      </w:pPr>
      <w:r w:rsidRPr="00360D25">
        <w:rPr>
          <w:sz w:val="24"/>
          <w:szCs w:val="24"/>
        </w:rPr>
        <w:t>5) Ramesh Singh (2021): Indian Economy, 13</w:t>
      </w:r>
      <w:r w:rsidRPr="00360D25">
        <w:rPr>
          <w:sz w:val="24"/>
          <w:szCs w:val="24"/>
          <w:vertAlign w:val="superscript"/>
        </w:rPr>
        <w:t>nd</w:t>
      </w:r>
      <w:r w:rsidRPr="00360D25">
        <w:rPr>
          <w:sz w:val="24"/>
          <w:szCs w:val="24"/>
        </w:rPr>
        <w:t xml:space="preserve"> Edition, TMH</w:t>
      </w:r>
    </w:p>
    <w:p w:rsidR="001E2A3E" w:rsidRPr="00360D25" w:rsidRDefault="001E2A3E">
      <w:pPr>
        <w:spacing w:line="232" w:lineRule="auto"/>
        <w:rPr>
          <w:sz w:val="24"/>
          <w:szCs w:val="24"/>
        </w:rPr>
      </w:pPr>
    </w:p>
    <w:p w:rsidR="00E5454C" w:rsidRPr="00360D25" w:rsidRDefault="00E5454C" w:rsidP="00E5454C">
      <w:pPr>
        <w:pStyle w:val="Heading2"/>
        <w:spacing w:before="90"/>
        <w:ind w:right="3070"/>
      </w:pPr>
      <w:r w:rsidRPr="00360D25">
        <w:t xml:space="preserve">                                             </w:t>
      </w:r>
      <w:r w:rsidR="004F36F7" w:rsidRPr="00360D25">
        <w:t>B.A. (ECONOMICS) SYLLABUS</w:t>
      </w:r>
    </w:p>
    <w:p w:rsidR="001E2A3E" w:rsidRPr="00360D25" w:rsidRDefault="00E5454C" w:rsidP="00E5454C">
      <w:pPr>
        <w:pStyle w:val="Heading2"/>
        <w:spacing w:before="90"/>
        <w:ind w:right="3070"/>
      </w:pPr>
      <w:r w:rsidRPr="00360D25">
        <w:t xml:space="preserve">                                                                   </w:t>
      </w:r>
      <w:r w:rsidR="004F36F7" w:rsidRPr="00360D25">
        <w:t>Semester-IV</w:t>
      </w:r>
    </w:p>
    <w:p w:rsidR="001E2A3E" w:rsidRPr="00360D25" w:rsidRDefault="004F36F7">
      <w:pPr>
        <w:spacing w:before="5"/>
        <w:ind w:left="456" w:right="457"/>
        <w:jc w:val="center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SEC-3DataAnalysis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pStyle w:val="Heading2"/>
        <w:ind w:left="831"/>
      </w:pPr>
      <w:r w:rsidRPr="00360D25">
        <w:t>Module-I: Collection and representation of data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line="451" w:lineRule="auto"/>
        <w:ind w:left="831" w:right="284" w:firstLine="60"/>
      </w:pPr>
      <w:r w:rsidRPr="00360D25">
        <w:t>Collection of data (some methodological issues), Census, Sample survey Representation</w:t>
      </w:r>
      <w:r w:rsidR="00E5454C" w:rsidRPr="00360D25">
        <w:t xml:space="preserve"> </w:t>
      </w:r>
      <w:r w:rsidRPr="00360D25">
        <w:t>of</w:t>
      </w:r>
      <w:r w:rsidR="00E5454C" w:rsidRPr="00360D25">
        <w:t xml:space="preserve"> </w:t>
      </w:r>
      <w:r w:rsidRPr="00360D25">
        <w:t>data  the</w:t>
      </w:r>
      <w:r w:rsidR="00E5454C" w:rsidRPr="00360D25">
        <w:t xml:space="preserve"> </w:t>
      </w:r>
      <w:r w:rsidRPr="00360D25">
        <w:t>basic of data</w:t>
      </w:r>
      <w:r w:rsidR="00E5454C" w:rsidRPr="00360D25">
        <w:t xml:space="preserve"> </w:t>
      </w:r>
      <w:r w:rsidRPr="00360D25">
        <w:t>Management</w:t>
      </w:r>
      <w:r w:rsidR="003F0C7B" w:rsidRPr="00360D25">
        <w:t xml:space="preserve"> </w:t>
      </w:r>
      <w:r w:rsidRPr="00360D25">
        <w:t>in stata</w:t>
      </w:r>
      <w:r w:rsidR="003F0C7B" w:rsidRPr="00360D25">
        <w:t xml:space="preserve"> </w:t>
      </w:r>
      <w:r w:rsidRPr="00360D25">
        <w:t>/ R / E</w:t>
      </w:r>
      <w:r w:rsidR="003F0C7B" w:rsidRPr="00360D25">
        <w:t xml:space="preserve"> </w:t>
      </w:r>
      <w:r w:rsidRPr="00360D25">
        <w:t>views/ SPSS/MS</w:t>
      </w:r>
      <w:r w:rsidR="003F0C7B" w:rsidRPr="00360D25">
        <w:t xml:space="preserve"> </w:t>
      </w:r>
      <w:r w:rsidRPr="00360D25">
        <w:t>Excel</w:t>
      </w:r>
    </w:p>
    <w:p w:rsidR="001E2A3E" w:rsidRPr="00360D25" w:rsidRDefault="004F36F7">
      <w:pPr>
        <w:pStyle w:val="Heading2"/>
        <w:spacing w:before="4"/>
        <w:ind w:left="831"/>
      </w:pPr>
      <w:r w:rsidRPr="00360D25">
        <w:t>Module-II:</w:t>
      </w:r>
      <w:r w:rsidR="003F0C7B" w:rsidRPr="00360D25">
        <w:t xml:space="preserve"> </w:t>
      </w:r>
      <w:r w:rsidRPr="00360D25">
        <w:t>Indian official statistics (Basic concepts)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line="448" w:lineRule="auto"/>
        <w:ind w:left="831"/>
      </w:pPr>
      <w:r w:rsidRPr="00360D25">
        <w:t>Central</w:t>
      </w:r>
      <w:r w:rsidR="003F0C7B" w:rsidRPr="00360D25">
        <w:t xml:space="preserve"> S</w:t>
      </w:r>
      <w:r w:rsidRPr="00360D25">
        <w:t>tatistical</w:t>
      </w:r>
      <w:r w:rsidR="003F0C7B" w:rsidRPr="00360D25">
        <w:t xml:space="preserve"> Organization</w:t>
      </w:r>
      <w:r w:rsidRPr="00360D25">
        <w:t>(CSO)–National</w:t>
      </w:r>
      <w:r w:rsidR="003F0C7B" w:rsidRPr="00360D25">
        <w:t xml:space="preserve"> </w:t>
      </w:r>
      <w:r w:rsidRPr="00360D25">
        <w:t>Accounts</w:t>
      </w:r>
      <w:r w:rsidR="003F0C7B" w:rsidRPr="00360D25">
        <w:t xml:space="preserve"> </w:t>
      </w:r>
      <w:r w:rsidRPr="00360D25">
        <w:t>stati</w:t>
      </w:r>
      <w:r w:rsidR="003F0C7B" w:rsidRPr="00360D25">
        <w:t>stics</w:t>
      </w:r>
      <w:r w:rsidRPr="00360D25">
        <w:t>(NAS)</w:t>
      </w:r>
      <w:r w:rsidR="003F0C7B" w:rsidRPr="00360D25">
        <w:t xml:space="preserve"> </w:t>
      </w:r>
      <w:r w:rsidRPr="00360D25">
        <w:t>Industrial</w:t>
      </w:r>
      <w:r w:rsidR="003F0C7B" w:rsidRPr="00360D25">
        <w:t xml:space="preserve"> S</w:t>
      </w:r>
      <w:r w:rsidRPr="00360D25">
        <w:t>tati</w:t>
      </w:r>
      <w:r w:rsidR="003F0C7B" w:rsidRPr="00360D25">
        <w:t>sti</w:t>
      </w:r>
      <w:r w:rsidRPr="00360D25">
        <w:t>cs(ASI,IIP</w:t>
      </w:r>
      <w:r w:rsidR="003F0C7B" w:rsidRPr="00360D25">
        <w:t>) ,National Sample Survey Organization</w:t>
      </w:r>
      <w:r w:rsidRPr="00360D25">
        <w:t xml:space="preserve"> (NSSO) -Household Consumer</w:t>
      </w:r>
      <w:r w:rsidR="003F0C7B" w:rsidRPr="00360D25">
        <w:t xml:space="preserve"> </w:t>
      </w:r>
      <w:r w:rsidRPr="00360D25">
        <w:t>Expenditure</w:t>
      </w:r>
      <w:r w:rsidR="003F0C7B" w:rsidRPr="00360D25">
        <w:t xml:space="preserve"> </w:t>
      </w:r>
      <w:r w:rsidRPr="00360D25">
        <w:t>Survey</w:t>
      </w:r>
      <w:r w:rsidR="003F0C7B" w:rsidRPr="00360D25">
        <w:t xml:space="preserve"> </w:t>
      </w:r>
      <w:r w:rsidRPr="00360D25">
        <w:t>Rounds,</w:t>
      </w:r>
      <w:r w:rsidR="003F0C7B" w:rsidRPr="00360D25">
        <w:t xml:space="preserve"> </w:t>
      </w:r>
      <w:r w:rsidRPr="00360D25">
        <w:t>Employment and Unemployment Survey Rounds. Census of India –population Census 2011. Reserve Ban</w:t>
      </w:r>
      <w:r w:rsidR="003F0C7B" w:rsidRPr="00360D25">
        <w:t>k of India (RBI) – Handbook of  S</w:t>
      </w:r>
      <w:r w:rsidRPr="00360D25">
        <w:t>tatistics on Indian</w:t>
      </w:r>
      <w:r w:rsidR="003F0C7B" w:rsidRPr="00360D25">
        <w:t xml:space="preserve"> Economy (</w:t>
      </w:r>
      <w:r w:rsidRPr="00360D25">
        <w:t>Selected</w:t>
      </w:r>
      <w:r w:rsidR="003F0C7B" w:rsidRPr="00360D25">
        <w:t xml:space="preserve"> </w:t>
      </w:r>
      <w:r w:rsidRPr="00360D25">
        <w:t>Parts)</w:t>
      </w:r>
      <w:r w:rsidR="003F0C7B" w:rsidRPr="00360D25">
        <w:t>.</w:t>
      </w:r>
    </w:p>
    <w:p w:rsidR="001E2A3E" w:rsidRPr="00360D25" w:rsidRDefault="001E2A3E">
      <w:pPr>
        <w:pStyle w:val="BodyText"/>
      </w:pPr>
    </w:p>
    <w:p w:rsidR="001E2A3E" w:rsidRPr="00360D25" w:rsidRDefault="004F36F7">
      <w:pPr>
        <w:pStyle w:val="Heading2"/>
        <w:spacing w:before="188"/>
        <w:ind w:left="831"/>
      </w:pPr>
      <w:r w:rsidRPr="00360D25">
        <w:t>SuggestedReadings;</w:t>
      </w:r>
    </w:p>
    <w:p w:rsidR="001E2A3E" w:rsidRPr="00360D25" w:rsidRDefault="003F0C7B">
      <w:pPr>
        <w:pStyle w:val="ListParagraph"/>
        <w:numPr>
          <w:ilvl w:val="1"/>
          <w:numId w:val="9"/>
        </w:numPr>
        <w:tabs>
          <w:tab w:val="left" w:pos="1013"/>
        </w:tabs>
        <w:spacing w:before="195"/>
        <w:ind w:hanging="182"/>
        <w:rPr>
          <w:i/>
          <w:sz w:val="24"/>
          <w:szCs w:val="24"/>
        </w:rPr>
      </w:pPr>
      <w:r w:rsidRPr="00360D25">
        <w:rPr>
          <w:sz w:val="24"/>
          <w:szCs w:val="24"/>
        </w:rPr>
        <w:t>A.M. Gun,M.K.Gupta</w:t>
      </w:r>
      <w:r w:rsidR="004F36F7" w:rsidRPr="00360D25">
        <w:rPr>
          <w:sz w:val="24"/>
          <w:szCs w:val="24"/>
        </w:rPr>
        <w:t>,and</w:t>
      </w:r>
      <w:r w:rsidRPr="00360D25">
        <w:rPr>
          <w:sz w:val="24"/>
          <w:szCs w:val="24"/>
        </w:rPr>
        <w:t xml:space="preserve"> B.Dasgupta(2013)    : </w:t>
      </w:r>
      <w:r w:rsidRPr="00360D25">
        <w:rPr>
          <w:i/>
          <w:sz w:val="24"/>
          <w:szCs w:val="24"/>
        </w:rPr>
        <w:t>Fundamental</w:t>
      </w:r>
      <w:r w:rsidR="004F36F7" w:rsidRPr="00360D25">
        <w:rPr>
          <w:i/>
          <w:sz w:val="24"/>
          <w:szCs w:val="24"/>
        </w:rPr>
        <w:t>s</w:t>
      </w:r>
      <w:r w:rsidRPr="00360D25">
        <w:rPr>
          <w:i/>
          <w:sz w:val="24"/>
          <w:szCs w:val="24"/>
        </w:rPr>
        <w:t xml:space="preserve"> </w:t>
      </w:r>
      <w:r w:rsidR="004F36F7" w:rsidRPr="00360D25">
        <w:rPr>
          <w:i/>
          <w:sz w:val="24"/>
          <w:szCs w:val="24"/>
        </w:rPr>
        <w:t>of</w:t>
      </w:r>
      <w:r w:rsidRPr="00360D25">
        <w:rPr>
          <w:i/>
          <w:sz w:val="24"/>
          <w:szCs w:val="24"/>
        </w:rPr>
        <w:t xml:space="preserve"> </w:t>
      </w:r>
      <w:r w:rsidR="004F36F7" w:rsidRPr="00360D25">
        <w:rPr>
          <w:i/>
          <w:sz w:val="24"/>
          <w:szCs w:val="24"/>
        </w:rPr>
        <w:t>Statistics(volume</w:t>
      </w:r>
      <w:r w:rsidRPr="00360D25">
        <w:rPr>
          <w:i/>
          <w:sz w:val="24"/>
          <w:szCs w:val="24"/>
        </w:rPr>
        <w:t xml:space="preserve"> </w:t>
      </w:r>
      <w:r w:rsidR="004F36F7" w:rsidRPr="00360D25">
        <w:rPr>
          <w:i/>
          <w:sz w:val="24"/>
          <w:szCs w:val="24"/>
        </w:rPr>
        <w:t>One),</w:t>
      </w:r>
    </w:p>
    <w:p w:rsidR="001E2A3E" w:rsidRPr="00360D25" w:rsidRDefault="003F0C7B">
      <w:pPr>
        <w:pStyle w:val="BodyText"/>
        <w:spacing w:before="2"/>
        <w:ind w:left="831"/>
      </w:pPr>
      <w:r w:rsidRPr="00360D25">
        <w:t xml:space="preserve">                                                                                 </w:t>
      </w:r>
      <w:r w:rsidR="004F36F7" w:rsidRPr="00360D25">
        <w:t>The</w:t>
      </w:r>
      <w:r w:rsidRPr="00360D25">
        <w:t xml:space="preserve"> </w:t>
      </w:r>
      <w:r w:rsidR="004F36F7" w:rsidRPr="00360D25">
        <w:t>World</w:t>
      </w:r>
      <w:r w:rsidRPr="00360D25">
        <w:t xml:space="preserve"> </w:t>
      </w:r>
      <w:r w:rsidR="004F36F7" w:rsidRPr="00360D25">
        <w:t>Press</w:t>
      </w:r>
      <w:r w:rsidRPr="00360D25">
        <w:t xml:space="preserve"> </w:t>
      </w:r>
      <w:r w:rsidR="004F36F7" w:rsidRPr="00360D25">
        <w:t>private Ltd</w:t>
      </w:r>
    </w:p>
    <w:p w:rsidR="001E2A3E" w:rsidRPr="00360D25" w:rsidRDefault="004F36F7">
      <w:pPr>
        <w:pStyle w:val="ListParagraph"/>
        <w:numPr>
          <w:ilvl w:val="1"/>
          <w:numId w:val="9"/>
        </w:numPr>
        <w:tabs>
          <w:tab w:val="left" w:pos="1072"/>
        </w:tabs>
        <w:spacing w:before="199" w:line="412" w:lineRule="auto"/>
        <w:ind w:left="831" w:right="819" w:firstLine="0"/>
        <w:rPr>
          <w:i/>
          <w:sz w:val="24"/>
          <w:szCs w:val="24"/>
        </w:rPr>
      </w:pPr>
      <w:r w:rsidRPr="00360D25">
        <w:rPr>
          <w:sz w:val="24"/>
          <w:szCs w:val="24"/>
        </w:rPr>
        <w:t xml:space="preserve">GOI, </w:t>
      </w:r>
      <w:r w:rsidRPr="00360D25">
        <w:rPr>
          <w:i/>
          <w:sz w:val="24"/>
          <w:szCs w:val="24"/>
        </w:rPr>
        <w:t>Note</w:t>
      </w:r>
      <w:r w:rsidR="003F0C7B" w:rsidRPr="00360D25">
        <w:rPr>
          <w:i/>
          <w:sz w:val="24"/>
          <w:szCs w:val="24"/>
        </w:rPr>
        <w:t xml:space="preserve"> ; S</w:t>
      </w:r>
      <w:r w:rsidRPr="00360D25">
        <w:rPr>
          <w:i/>
          <w:sz w:val="24"/>
          <w:szCs w:val="24"/>
        </w:rPr>
        <w:t>ample Design and Estimation procedure of NSS 68</w:t>
      </w:r>
      <w:r w:rsidRPr="00360D25">
        <w:rPr>
          <w:i/>
          <w:sz w:val="24"/>
          <w:szCs w:val="24"/>
          <w:vertAlign w:val="superscript"/>
        </w:rPr>
        <w:t>th</w:t>
      </w:r>
      <w:r w:rsidR="003F0C7B" w:rsidRPr="00360D25">
        <w:rPr>
          <w:i/>
          <w:sz w:val="24"/>
          <w:szCs w:val="24"/>
        </w:rPr>
        <w:t xml:space="preserve"> Round, National Sample Press</w:t>
      </w:r>
      <w:r w:rsidRPr="00360D25">
        <w:rPr>
          <w:i/>
          <w:sz w:val="24"/>
          <w:szCs w:val="24"/>
        </w:rPr>
        <w:t xml:space="preserve"> Ltd</w:t>
      </w:r>
    </w:p>
    <w:p w:rsidR="001E2A3E" w:rsidRPr="00360D25" w:rsidRDefault="004F36F7">
      <w:pPr>
        <w:pStyle w:val="ListParagraph"/>
        <w:numPr>
          <w:ilvl w:val="1"/>
          <w:numId w:val="9"/>
        </w:numPr>
        <w:tabs>
          <w:tab w:val="left" w:pos="1013"/>
        </w:tabs>
        <w:spacing w:before="1" w:line="242" w:lineRule="auto"/>
        <w:ind w:left="1431" w:right="1436" w:hanging="600"/>
        <w:rPr>
          <w:sz w:val="24"/>
          <w:szCs w:val="24"/>
        </w:rPr>
      </w:pPr>
      <w:r w:rsidRPr="00360D25">
        <w:rPr>
          <w:sz w:val="24"/>
          <w:szCs w:val="24"/>
        </w:rPr>
        <w:t>GOI.</w:t>
      </w:r>
      <w:r w:rsidR="003F0C7B" w:rsidRPr="00360D25">
        <w:rPr>
          <w:i/>
          <w:sz w:val="24"/>
          <w:szCs w:val="24"/>
        </w:rPr>
        <w:t>SRS  S</w:t>
      </w:r>
      <w:r w:rsidRPr="00360D25">
        <w:rPr>
          <w:i/>
          <w:sz w:val="24"/>
          <w:szCs w:val="24"/>
        </w:rPr>
        <w:t>tatistical</w:t>
      </w:r>
      <w:r w:rsidR="003F0C7B" w:rsidRPr="00360D25">
        <w:rPr>
          <w:i/>
          <w:sz w:val="24"/>
          <w:szCs w:val="24"/>
        </w:rPr>
        <w:t xml:space="preserve"> </w:t>
      </w:r>
      <w:r w:rsidRPr="00360D25">
        <w:rPr>
          <w:i/>
          <w:sz w:val="24"/>
          <w:szCs w:val="24"/>
        </w:rPr>
        <w:t>Report</w:t>
      </w:r>
      <w:r w:rsidR="003F0C7B" w:rsidRPr="00360D25">
        <w:rPr>
          <w:i/>
          <w:sz w:val="24"/>
          <w:szCs w:val="24"/>
        </w:rPr>
        <w:t xml:space="preserve"> </w:t>
      </w:r>
      <w:r w:rsidRPr="00360D25">
        <w:rPr>
          <w:i/>
          <w:sz w:val="24"/>
          <w:szCs w:val="24"/>
        </w:rPr>
        <w:t xml:space="preserve">2016 </w:t>
      </w:r>
      <w:r w:rsidRPr="00360D25">
        <w:rPr>
          <w:sz w:val="24"/>
          <w:szCs w:val="24"/>
        </w:rPr>
        <w:t>office</w:t>
      </w:r>
      <w:r w:rsidR="003F0C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3F0C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the</w:t>
      </w:r>
      <w:r w:rsidR="003F0C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Registrar</w:t>
      </w:r>
      <w:r w:rsidR="003F0C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General</w:t>
      </w:r>
      <w:r w:rsidR="003F0C7B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&amp;Census</w:t>
      </w:r>
      <w:r w:rsidR="003F0C7B" w:rsidRPr="00360D25">
        <w:rPr>
          <w:sz w:val="24"/>
          <w:szCs w:val="24"/>
        </w:rPr>
        <w:t xml:space="preserve"> C</w:t>
      </w:r>
      <w:r w:rsidRPr="00360D25">
        <w:rPr>
          <w:sz w:val="24"/>
          <w:szCs w:val="24"/>
        </w:rPr>
        <w:t>ommissioner of India.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8"/>
      </w:pPr>
    </w:p>
    <w:p w:rsidR="001E2A3E" w:rsidRPr="00360D25" w:rsidRDefault="001E2A3E">
      <w:pPr>
        <w:spacing w:before="39"/>
        <w:ind w:left="6591"/>
        <w:rPr>
          <w:sz w:val="24"/>
          <w:szCs w:val="24"/>
        </w:rPr>
      </w:pP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500" w:right="1320" w:bottom="1200" w:left="1240" w:header="0" w:footer="1006" w:gutter="0"/>
          <w:cols w:space="720"/>
        </w:sectPr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9"/>
      </w:pPr>
    </w:p>
    <w:p w:rsidR="001E2A3E" w:rsidRPr="00360D25" w:rsidRDefault="00F34878">
      <w:pPr>
        <w:spacing w:before="90"/>
        <w:ind w:left="4136" w:right="3070" w:hanging="1054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 xml:space="preserve">B.A. (ECONOMICS) </w:t>
      </w:r>
      <w:r w:rsidR="004F36F7" w:rsidRPr="00360D25">
        <w:rPr>
          <w:b/>
          <w:sz w:val="24"/>
          <w:szCs w:val="24"/>
        </w:rPr>
        <w:t>SYLLABUS</w:t>
      </w:r>
      <w:r w:rsidRPr="00360D25">
        <w:rPr>
          <w:b/>
          <w:sz w:val="24"/>
          <w:szCs w:val="24"/>
        </w:rPr>
        <w:t xml:space="preserve"> </w:t>
      </w:r>
      <w:r w:rsidR="004F36F7" w:rsidRPr="00360D25">
        <w:rPr>
          <w:b/>
          <w:sz w:val="24"/>
          <w:szCs w:val="24"/>
        </w:rPr>
        <w:t>Semester-IV</w:t>
      </w:r>
    </w:p>
    <w:p w:rsidR="001E2A3E" w:rsidRPr="00360D25" w:rsidRDefault="004F36F7">
      <w:pPr>
        <w:pStyle w:val="Heading1"/>
        <w:spacing w:before="2"/>
        <w:ind w:left="1921" w:right="1925"/>
      </w:pPr>
      <w:r w:rsidRPr="00360D25">
        <w:t>SEC-4</w:t>
      </w:r>
      <w:r w:rsidR="00F34878" w:rsidRPr="00360D25">
        <w:t xml:space="preserve"> </w:t>
      </w:r>
      <w:r w:rsidRPr="00360D25">
        <w:t>ENTREPRENEURSHIP AND DEVELOPMENT</w:t>
      </w:r>
    </w:p>
    <w:p w:rsidR="001E2A3E" w:rsidRPr="00360D25" w:rsidRDefault="001E2A3E">
      <w:pPr>
        <w:pStyle w:val="BodyText"/>
        <w:spacing w:before="1"/>
        <w:rPr>
          <w:b/>
        </w:rPr>
      </w:pPr>
    </w:p>
    <w:p w:rsidR="001E2A3E" w:rsidRPr="00360D25" w:rsidRDefault="004F36F7">
      <w:pPr>
        <w:pStyle w:val="Heading2"/>
        <w:jc w:val="both"/>
      </w:pPr>
      <w:r w:rsidRPr="00360D25">
        <w:t>Module-I</w:t>
      </w:r>
      <w:r w:rsidR="00E07602" w:rsidRPr="00360D25">
        <w:t xml:space="preserve"> </w:t>
      </w:r>
      <w:r w:rsidRPr="00360D25">
        <w:t>Basic Issues of Entrepreneurship and Economic Development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pStyle w:val="BodyText"/>
        <w:spacing w:before="1" w:line="360" w:lineRule="auto"/>
        <w:ind w:left="111" w:right="116"/>
        <w:jc w:val="both"/>
      </w:pPr>
      <w:r w:rsidRPr="00360D25">
        <w:t>Basic</w:t>
      </w:r>
      <w:r w:rsidR="00E07602" w:rsidRPr="00360D25">
        <w:t xml:space="preserve"> </w:t>
      </w:r>
      <w:r w:rsidRPr="00360D25">
        <w:t>features</w:t>
      </w:r>
      <w:r w:rsidR="00E07602" w:rsidRPr="00360D25">
        <w:t xml:space="preserve"> </w:t>
      </w:r>
      <w:r w:rsidRPr="00360D25">
        <w:t>of</w:t>
      </w:r>
      <w:r w:rsidR="00E07602" w:rsidRPr="00360D25">
        <w:t xml:space="preserve"> </w:t>
      </w:r>
      <w:r w:rsidRPr="00360D25">
        <w:t>Entrepreneurship,</w:t>
      </w:r>
      <w:r w:rsidR="00E07602" w:rsidRPr="00360D25">
        <w:t xml:space="preserve"> </w:t>
      </w:r>
      <w:r w:rsidRPr="00360D25">
        <w:t>Entrepreneurship</w:t>
      </w:r>
      <w:r w:rsidR="00E07602" w:rsidRPr="00360D25">
        <w:t xml:space="preserve"> </w:t>
      </w:r>
      <w:r w:rsidRPr="00360D25">
        <w:t>and</w:t>
      </w:r>
      <w:r w:rsidR="00E07602" w:rsidRPr="00360D25">
        <w:t xml:space="preserve"> </w:t>
      </w:r>
      <w:r w:rsidRPr="00360D25">
        <w:t>its</w:t>
      </w:r>
      <w:r w:rsidR="00E07602" w:rsidRPr="00360D25">
        <w:t xml:space="preserve"> </w:t>
      </w:r>
      <w:r w:rsidRPr="00360D25">
        <w:t>linkages</w:t>
      </w:r>
      <w:r w:rsidR="00E07602" w:rsidRPr="00360D25">
        <w:t xml:space="preserve"> </w:t>
      </w:r>
      <w:r w:rsidRPr="00360D25">
        <w:t>with</w:t>
      </w:r>
      <w:r w:rsidR="00E07602" w:rsidRPr="00360D25">
        <w:t xml:space="preserve">  E</w:t>
      </w:r>
      <w:r w:rsidRPr="00360D25">
        <w:t>conomic</w:t>
      </w:r>
      <w:r w:rsidR="00E07602" w:rsidRPr="00360D25">
        <w:t xml:space="preserve"> D</w:t>
      </w:r>
      <w:r w:rsidRPr="00360D25">
        <w:t>evelopment,</w:t>
      </w:r>
      <w:r w:rsidR="00E07602" w:rsidRPr="00360D25">
        <w:t xml:space="preserve"> </w:t>
      </w:r>
      <w:r w:rsidRPr="00360D25">
        <w:t>Growth</w:t>
      </w:r>
      <w:r w:rsidR="00E07602" w:rsidRPr="00360D25">
        <w:t xml:space="preserve"> </w:t>
      </w:r>
      <w:r w:rsidRPr="00360D25">
        <w:t>of</w:t>
      </w:r>
      <w:r w:rsidR="00E07602" w:rsidRPr="00360D25">
        <w:t xml:space="preserve"> E</w:t>
      </w:r>
      <w:r w:rsidRPr="00360D25">
        <w:t>ntrepreneurship</w:t>
      </w:r>
      <w:r w:rsidR="00E07602" w:rsidRPr="00360D25">
        <w:t xml:space="preserve"> </w:t>
      </w:r>
      <w:r w:rsidRPr="00360D25">
        <w:t>in</w:t>
      </w:r>
      <w:r w:rsidR="00E07602" w:rsidRPr="00360D25">
        <w:t xml:space="preserve"> </w:t>
      </w:r>
      <w:r w:rsidRPr="00360D25">
        <w:t>India-Role</w:t>
      </w:r>
      <w:r w:rsidR="00E07602" w:rsidRPr="00360D25">
        <w:t xml:space="preserve"> </w:t>
      </w:r>
      <w:r w:rsidRPr="00360D25">
        <w:t>of</w:t>
      </w:r>
      <w:r w:rsidR="00E07602" w:rsidRPr="00360D25">
        <w:t xml:space="preserve"> E</w:t>
      </w:r>
      <w:r w:rsidRPr="00360D25">
        <w:t>ntrepreneurship</w:t>
      </w:r>
      <w:r w:rsidR="00E07602" w:rsidRPr="00360D25">
        <w:t xml:space="preserve"> </w:t>
      </w:r>
      <w:r w:rsidRPr="00360D25">
        <w:t>in</w:t>
      </w:r>
      <w:r w:rsidR="00E07602" w:rsidRPr="00360D25">
        <w:t xml:space="preserve"> </w:t>
      </w:r>
      <w:r w:rsidRPr="00360D25">
        <w:t>Economic</w:t>
      </w:r>
      <w:r w:rsidR="00E07602" w:rsidRPr="00360D25">
        <w:t xml:space="preserve"> </w:t>
      </w:r>
      <w:r w:rsidRPr="00360D25">
        <w:t>Development</w:t>
      </w:r>
      <w:r w:rsidR="00E07602" w:rsidRPr="00360D25">
        <w:t xml:space="preserve"> and problems of rural E</w:t>
      </w:r>
      <w:r w:rsidRPr="00360D25">
        <w:t>ntrepreneurship in</w:t>
      </w:r>
      <w:r w:rsidR="00E07602" w:rsidRPr="00360D25">
        <w:t xml:space="preserve"> </w:t>
      </w:r>
      <w:r w:rsidRPr="00360D25">
        <w:t>India.</w:t>
      </w:r>
    </w:p>
    <w:p w:rsidR="001E2A3E" w:rsidRPr="00360D25" w:rsidRDefault="004F36F7">
      <w:pPr>
        <w:pStyle w:val="Heading2"/>
        <w:spacing w:before="205"/>
        <w:jc w:val="both"/>
      </w:pPr>
      <w:r w:rsidRPr="00360D25">
        <w:t>Module-II</w:t>
      </w:r>
      <w:r w:rsidR="00E07602" w:rsidRPr="00360D25">
        <w:t xml:space="preserve">  </w:t>
      </w:r>
      <w:r w:rsidRPr="00360D25">
        <w:t>Financial</w:t>
      </w:r>
      <w:r w:rsidR="00E07602" w:rsidRPr="00360D25">
        <w:t xml:space="preserve"> </w:t>
      </w:r>
      <w:r w:rsidRPr="00360D25">
        <w:t>Resources for new ven</w:t>
      </w:r>
      <w:r w:rsidR="00E07602" w:rsidRPr="00360D25">
        <w:t>tures of an E</w:t>
      </w:r>
      <w:r w:rsidRPr="00360D25">
        <w:t>ntrepreneur: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BodyText"/>
        <w:spacing w:line="360" w:lineRule="auto"/>
        <w:ind w:left="111" w:right="115"/>
        <w:jc w:val="both"/>
      </w:pPr>
      <w:r w:rsidRPr="00360D25">
        <w:t>Source of finance, capital structure, Institutional support to enterprises- National Small Industries</w:t>
      </w:r>
      <w:r w:rsidR="00E07602" w:rsidRPr="00360D25">
        <w:t xml:space="preserve"> </w:t>
      </w:r>
      <w:r w:rsidRPr="00360D25">
        <w:t>Board-State</w:t>
      </w:r>
      <w:r w:rsidR="00E07602" w:rsidRPr="00360D25">
        <w:t xml:space="preserve"> </w:t>
      </w:r>
      <w:r w:rsidRPr="00360D25">
        <w:t>Small</w:t>
      </w:r>
      <w:r w:rsidR="00E07602" w:rsidRPr="00360D25">
        <w:t xml:space="preserve"> </w:t>
      </w:r>
      <w:r w:rsidRPr="00360D25">
        <w:t>Industries</w:t>
      </w:r>
      <w:r w:rsidR="00E07602" w:rsidRPr="00360D25">
        <w:t xml:space="preserve"> </w:t>
      </w:r>
      <w:r w:rsidRPr="00360D25">
        <w:t>Development</w:t>
      </w:r>
      <w:r w:rsidR="00E07602" w:rsidRPr="00360D25">
        <w:t xml:space="preserve"> </w:t>
      </w:r>
      <w:r w:rsidRPr="00360D25">
        <w:t>Corporation-District</w:t>
      </w:r>
      <w:r w:rsidR="00E07602" w:rsidRPr="00360D25">
        <w:t xml:space="preserve"> </w:t>
      </w:r>
      <w:r w:rsidRPr="00360D25">
        <w:t>Industrial</w:t>
      </w:r>
      <w:r w:rsidR="00E07602" w:rsidRPr="00360D25">
        <w:t xml:space="preserve"> </w:t>
      </w:r>
      <w:r w:rsidRPr="00360D25">
        <w:t>estates-Indian</w:t>
      </w:r>
      <w:r w:rsidR="00E07602" w:rsidRPr="00360D25">
        <w:t xml:space="preserve">  </w:t>
      </w:r>
      <w:r w:rsidRPr="00360D25">
        <w:t>Experience, Stages of growth,</w:t>
      </w:r>
      <w:r w:rsidR="00E07602" w:rsidRPr="00360D25">
        <w:t xml:space="preserve"> </w:t>
      </w:r>
      <w:r w:rsidRPr="00360D25">
        <w:t>types of growth strategies of expansion, Diversification, joint</w:t>
      </w:r>
      <w:r w:rsidR="00E07602" w:rsidRPr="00360D25">
        <w:t xml:space="preserve"> </w:t>
      </w:r>
      <w:r w:rsidRPr="00360D25">
        <w:t>venture,</w:t>
      </w:r>
      <w:r w:rsidR="00E07602" w:rsidRPr="00360D25">
        <w:t xml:space="preserve"> </w:t>
      </w:r>
      <w:r w:rsidRPr="00360D25">
        <w:t>merger and subcontracting.</w:t>
      </w:r>
    </w:p>
    <w:p w:rsidR="001E2A3E" w:rsidRPr="00360D25" w:rsidRDefault="004F36F7">
      <w:pPr>
        <w:pStyle w:val="BodyText"/>
        <w:spacing w:before="199"/>
        <w:ind w:left="111"/>
      </w:pPr>
      <w:r w:rsidRPr="00360D25">
        <w:t>References:</w:t>
      </w: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S.S.Khanka</w:t>
      </w:r>
      <w:r w:rsidR="00E07602" w:rsidRPr="00360D25">
        <w:rPr>
          <w:sz w:val="24"/>
          <w:szCs w:val="24"/>
        </w:rPr>
        <w:t xml:space="preserve"> (2006)                 : </w:t>
      </w:r>
      <w:r w:rsidRPr="00360D25">
        <w:rPr>
          <w:sz w:val="24"/>
          <w:szCs w:val="24"/>
        </w:rPr>
        <w:t>Entrepreneurial</w:t>
      </w:r>
      <w:r w:rsidR="00E0760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Development,SChand</w:t>
      </w:r>
      <w:r w:rsidR="00E0760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&amp;Company</w:t>
      </w:r>
      <w:r w:rsidR="00E07602" w:rsidRPr="00360D25">
        <w:rPr>
          <w:sz w:val="24"/>
          <w:szCs w:val="24"/>
        </w:rPr>
        <w:t xml:space="preserve"> Ltd                 </w:t>
      </w:r>
    </w:p>
    <w:p w:rsidR="001E2A3E" w:rsidRPr="00360D25" w:rsidRDefault="004F36F7">
      <w:pPr>
        <w:pStyle w:val="ListParagraph"/>
        <w:numPr>
          <w:ilvl w:val="0"/>
          <w:numId w:val="8"/>
        </w:numPr>
        <w:tabs>
          <w:tab w:val="left" w:pos="832"/>
        </w:tabs>
        <w:spacing w:before="140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David.H.Holt</w:t>
      </w:r>
      <w:r w:rsidR="00E07602" w:rsidRPr="00360D25">
        <w:rPr>
          <w:sz w:val="24"/>
          <w:szCs w:val="24"/>
        </w:rPr>
        <w:t xml:space="preserve"> (2016)               :</w:t>
      </w:r>
      <w:r w:rsidRPr="00360D25">
        <w:rPr>
          <w:sz w:val="24"/>
          <w:szCs w:val="24"/>
        </w:rPr>
        <w:t>Entrepreneurship</w:t>
      </w:r>
      <w:r w:rsidR="00E0760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E0760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Venture</w:t>
      </w:r>
      <w:r w:rsidR="00E07602" w:rsidRPr="00360D25">
        <w:rPr>
          <w:sz w:val="24"/>
          <w:szCs w:val="24"/>
        </w:rPr>
        <w:t xml:space="preserve"> Creation, Pearson.</w:t>
      </w:r>
    </w:p>
    <w:p w:rsidR="001E2A3E" w:rsidRPr="00360D25" w:rsidRDefault="004F36F7">
      <w:pPr>
        <w:pStyle w:val="ListParagraph"/>
        <w:numPr>
          <w:ilvl w:val="0"/>
          <w:numId w:val="8"/>
        </w:numPr>
        <w:tabs>
          <w:tab w:val="left" w:pos="832"/>
        </w:tabs>
        <w:spacing w:before="136" w:line="360" w:lineRule="auto"/>
        <w:ind w:right="186"/>
        <w:rPr>
          <w:sz w:val="24"/>
          <w:szCs w:val="24"/>
        </w:rPr>
      </w:pPr>
      <w:r w:rsidRPr="00360D25">
        <w:rPr>
          <w:sz w:val="24"/>
          <w:szCs w:val="24"/>
        </w:rPr>
        <w:t>Poornima M.</w:t>
      </w:r>
      <w:r w:rsidR="00E07602" w:rsidRPr="00360D25">
        <w:rPr>
          <w:sz w:val="24"/>
          <w:szCs w:val="24"/>
        </w:rPr>
        <w:t xml:space="preserve">(2018)                 : </w:t>
      </w:r>
      <w:r w:rsidRPr="00360D25">
        <w:rPr>
          <w:sz w:val="24"/>
          <w:szCs w:val="24"/>
        </w:rPr>
        <w:t xml:space="preserve">Entrepreneurship Development and Small Business </w:t>
      </w:r>
      <w:r w:rsidR="00E07602" w:rsidRPr="00360D25">
        <w:rPr>
          <w:sz w:val="24"/>
          <w:szCs w:val="24"/>
        </w:rPr>
        <w:t xml:space="preserve">       </w:t>
      </w:r>
      <w:r w:rsidRPr="00360D25">
        <w:rPr>
          <w:sz w:val="24"/>
          <w:szCs w:val="24"/>
        </w:rPr>
        <w:t>Enterprises (</w:t>
      </w:r>
      <w:r w:rsidR="00E07602" w:rsidRPr="00360D25">
        <w:rPr>
          <w:sz w:val="24"/>
          <w:szCs w:val="24"/>
        </w:rPr>
        <w:t>3</w:t>
      </w:r>
      <w:r w:rsidRPr="00360D25">
        <w:rPr>
          <w:sz w:val="24"/>
          <w:szCs w:val="24"/>
          <w:vertAlign w:val="superscript"/>
        </w:rPr>
        <w:t>nd</w:t>
      </w:r>
      <w:r w:rsidRPr="00360D25">
        <w:rPr>
          <w:sz w:val="24"/>
          <w:szCs w:val="24"/>
        </w:rPr>
        <w:t xml:space="preserve"> Edition</w:t>
      </w:r>
      <w:r w:rsidR="00E07602" w:rsidRPr="00360D25">
        <w:rPr>
          <w:sz w:val="24"/>
          <w:szCs w:val="24"/>
        </w:rPr>
        <w:t>) PearsonEducation.</w:t>
      </w:r>
    </w:p>
    <w:p w:rsidR="001E2A3E" w:rsidRPr="00360D25" w:rsidRDefault="004F36F7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Dat</w:t>
      </w:r>
      <w:r w:rsidR="00E07602" w:rsidRPr="00360D25">
        <w:rPr>
          <w:sz w:val="24"/>
          <w:szCs w:val="24"/>
        </w:rPr>
        <w:t>t and Sundaram(Revised by A.Mahjan)(2016):</w:t>
      </w:r>
      <w:r w:rsidRPr="00360D25">
        <w:rPr>
          <w:sz w:val="24"/>
          <w:szCs w:val="24"/>
        </w:rPr>
        <w:t>IndianEconomy,7</w:t>
      </w:r>
      <w:r w:rsidR="00E07602" w:rsidRPr="00360D25">
        <w:rPr>
          <w:sz w:val="24"/>
          <w:szCs w:val="24"/>
        </w:rPr>
        <w:t>2</w:t>
      </w:r>
      <w:r w:rsidRPr="00360D25">
        <w:rPr>
          <w:sz w:val="24"/>
          <w:szCs w:val="24"/>
          <w:vertAlign w:val="superscript"/>
        </w:rPr>
        <w:t>th</w:t>
      </w:r>
      <w:r w:rsidRPr="00360D25">
        <w:rPr>
          <w:sz w:val="24"/>
          <w:szCs w:val="24"/>
        </w:rPr>
        <w:t xml:space="preserve"> Edition,SChand.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500" w:right="1320" w:bottom="1200" w:left="1240" w:header="0" w:footer="1006" w:gutter="0"/>
          <w:cols w:space="720"/>
        </w:sectPr>
      </w:pPr>
    </w:p>
    <w:p w:rsidR="001E2A3E" w:rsidRPr="00360D25" w:rsidRDefault="004F36F7">
      <w:pPr>
        <w:spacing w:before="76"/>
        <w:ind w:left="4184" w:right="3086" w:hanging="1102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>B.A.(ECONOMICS)SYLLABUSSemester</w:t>
      </w:r>
      <w:r w:rsidR="00B03CB3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-V</w:t>
      </w:r>
    </w:p>
    <w:p w:rsidR="001E2A3E" w:rsidRPr="00360D25" w:rsidRDefault="004F36F7">
      <w:pPr>
        <w:pStyle w:val="Heading1"/>
        <w:ind w:left="454"/>
      </w:pPr>
      <w:r w:rsidRPr="00360D25">
        <w:t>TELANGANA</w:t>
      </w:r>
      <w:r w:rsidR="00B03CB3" w:rsidRPr="00360D25">
        <w:t xml:space="preserve"> </w:t>
      </w:r>
      <w:r w:rsidRPr="00360D25">
        <w:t>ECONOMY</w:t>
      </w:r>
    </w:p>
    <w:p w:rsidR="001E2A3E" w:rsidRPr="00360D25" w:rsidRDefault="004F36F7">
      <w:pPr>
        <w:pStyle w:val="Heading2"/>
        <w:spacing w:before="1"/>
        <w:ind w:left="1921" w:right="1925"/>
        <w:jc w:val="center"/>
      </w:pPr>
      <w:r w:rsidRPr="00360D25">
        <w:t>Generic</w:t>
      </w:r>
      <w:r w:rsidR="00B03CB3" w:rsidRPr="00360D25">
        <w:t xml:space="preserve"> </w:t>
      </w:r>
      <w:r w:rsidRPr="00360D25">
        <w:t>Elective- Paper -I</w:t>
      </w:r>
    </w:p>
    <w:p w:rsidR="001E2A3E" w:rsidRPr="00360D25" w:rsidRDefault="001E2A3E">
      <w:pPr>
        <w:pStyle w:val="BodyText"/>
        <w:spacing w:before="11"/>
        <w:rPr>
          <w:b/>
        </w:rPr>
      </w:pPr>
    </w:p>
    <w:p w:rsidR="001E2A3E" w:rsidRPr="00360D25" w:rsidRDefault="004F36F7">
      <w:pPr>
        <w:spacing w:line="274" w:lineRule="exact"/>
        <w:ind w:left="111"/>
        <w:jc w:val="both"/>
        <w:rPr>
          <w:b/>
          <w:sz w:val="24"/>
          <w:szCs w:val="24"/>
        </w:rPr>
      </w:pPr>
      <w:r w:rsidRPr="00360D25">
        <w:rPr>
          <w:b/>
          <w:color w:val="362F37"/>
          <w:sz w:val="24"/>
          <w:szCs w:val="24"/>
        </w:rPr>
        <w:t>Module-I</w:t>
      </w:r>
      <w:r w:rsidRPr="00360D25">
        <w:rPr>
          <w:b/>
          <w:color w:val="4E4A53"/>
          <w:sz w:val="24"/>
          <w:szCs w:val="24"/>
        </w:rPr>
        <w:t>:</w:t>
      </w:r>
      <w:r w:rsidRPr="00360D25">
        <w:rPr>
          <w:b/>
          <w:color w:val="362F37"/>
          <w:sz w:val="24"/>
          <w:szCs w:val="24"/>
        </w:rPr>
        <w:t>Telangana Economy</w:t>
      </w:r>
    </w:p>
    <w:p w:rsidR="001E2A3E" w:rsidRPr="00360D25" w:rsidRDefault="00B03CB3">
      <w:pPr>
        <w:pStyle w:val="BodyText"/>
        <w:ind w:left="111" w:right="117"/>
        <w:jc w:val="both"/>
      </w:pPr>
      <w:r w:rsidRPr="00360D25">
        <w:rPr>
          <w:color w:val="362F37"/>
        </w:rPr>
        <w:t xml:space="preserve"> Emergence of Telangana State, </w:t>
      </w:r>
      <w:r w:rsidR="004F36F7" w:rsidRPr="00360D25">
        <w:rPr>
          <w:color w:val="362F37"/>
        </w:rPr>
        <w:t>Economic Features of Telangana, Dem</w:t>
      </w:r>
      <w:r w:rsidRPr="00360D25">
        <w:rPr>
          <w:color w:val="362F37"/>
        </w:rPr>
        <w:t xml:space="preserve">ographic Features of Telangana-Occupational </w:t>
      </w:r>
      <w:r w:rsidR="004F36F7" w:rsidRPr="00360D25">
        <w:rPr>
          <w:color w:val="362F37"/>
        </w:rPr>
        <w:t>Distribution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of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population in Telangana-Sectoral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Distribution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of population.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before="1" w:line="274" w:lineRule="exact"/>
        <w:jc w:val="both"/>
      </w:pPr>
      <w:r w:rsidRPr="00360D25">
        <w:rPr>
          <w:color w:val="362F37"/>
        </w:rPr>
        <w:t>Module-I</w:t>
      </w:r>
      <w:r w:rsidRPr="00360D25">
        <w:rPr>
          <w:color w:val="4E4A53"/>
        </w:rPr>
        <w:t>I:</w:t>
      </w:r>
      <w:r w:rsidR="00B03CB3" w:rsidRPr="00360D25">
        <w:rPr>
          <w:color w:val="4E4A53"/>
        </w:rPr>
        <w:t xml:space="preserve"> </w:t>
      </w:r>
      <w:r w:rsidRPr="00360D25">
        <w:rPr>
          <w:color w:val="362F37"/>
        </w:rPr>
        <w:t>Gross State Domestic Product, Poverty and Unemployment</w:t>
      </w:r>
    </w:p>
    <w:p w:rsidR="001E2A3E" w:rsidRPr="00360D25" w:rsidRDefault="004F36F7">
      <w:pPr>
        <w:pStyle w:val="BodyText"/>
        <w:ind w:left="111" w:right="119"/>
        <w:jc w:val="both"/>
      </w:pPr>
      <w:r w:rsidRPr="00360D25">
        <w:rPr>
          <w:color w:val="4E4A53"/>
        </w:rPr>
        <w:t>Growth and Trends in Gross State Domestic Product and Per capita income in Telangana-Sectoral</w:t>
      </w:r>
      <w:r w:rsidR="00B03CB3" w:rsidRPr="00360D25">
        <w:rPr>
          <w:color w:val="4E4A53"/>
        </w:rPr>
        <w:t xml:space="preserve"> </w:t>
      </w:r>
      <w:r w:rsidRPr="00360D25">
        <w:rPr>
          <w:color w:val="4E4A53"/>
        </w:rPr>
        <w:t>Contribution to Gross State Domestic Product. Poverty and un</w:t>
      </w:r>
      <w:r w:rsidR="00B03CB3" w:rsidRPr="00360D25">
        <w:rPr>
          <w:color w:val="4E4A53"/>
        </w:rPr>
        <w:t xml:space="preserve">employment in Telangana: Trends and </w:t>
      </w:r>
      <w:r w:rsidRPr="00360D25">
        <w:rPr>
          <w:color w:val="4E4A53"/>
        </w:rPr>
        <w:t>Causes.</w:t>
      </w:r>
    </w:p>
    <w:p w:rsidR="001E2A3E" w:rsidRPr="00360D25" w:rsidRDefault="004F36F7">
      <w:pPr>
        <w:pStyle w:val="Heading2"/>
        <w:spacing w:before="228" w:line="274" w:lineRule="exact"/>
        <w:ind w:left="125"/>
        <w:jc w:val="both"/>
      </w:pPr>
      <w:r w:rsidRPr="00360D25">
        <w:rPr>
          <w:color w:val="362F37"/>
        </w:rPr>
        <w:t>Module-III: Agriculture Sector</w:t>
      </w:r>
    </w:p>
    <w:p w:rsidR="001E2A3E" w:rsidRPr="00360D25" w:rsidRDefault="004F36F7">
      <w:pPr>
        <w:pStyle w:val="BodyText"/>
        <w:ind w:left="125" w:right="118"/>
        <w:jc w:val="both"/>
      </w:pPr>
      <w:r w:rsidRPr="00360D25">
        <w:rPr>
          <w:color w:val="362F37"/>
        </w:rPr>
        <w:t>Growth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of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Agriculture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in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Telangana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Economy-Trends</w:t>
      </w:r>
      <w:r w:rsidR="00B03CB3" w:rsidRPr="00360D25">
        <w:rPr>
          <w:color w:val="362F37"/>
        </w:rPr>
        <w:t xml:space="preserve">     </w:t>
      </w:r>
      <w:r w:rsidRPr="00360D25">
        <w:rPr>
          <w:color w:val="362F37"/>
        </w:rPr>
        <w:t>in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Agricultural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Production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and</w:t>
      </w:r>
      <w:r w:rsidR="00B03CB3" w:rsidRPr="00360D25">
        <w:rPr>
          <w:color w:val="362F37"/>
        </w:rPr>
        <w:t xml:space="preserve"> Productivity, Cropping pattern,</w:t>
      </w:r>
      <w:r w:rsidRPr="00360D25">
        <w:rPr>
          <w:color w:val="362F37"/>
        </w:rPr>
        <w:t xml:space="preserve"> Agrarian Structure and Land Reforms, Irrigation sources Trends- Mission Kakatiya,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Agricultural</w:t>
      </w:r>
      <w:r w:rsidR="00B03CB3" w:rsidRPr="00360D25">
        <w:rPr>
          <w:color w:val="362F37"/>
        </w:rPr>
        <w:t xml:space="preserve"> </w:t>
      </w:r>
      <w:r w:rsidRPr="00360D25">
        <w:rPr>
          <w:color w:val="362F37"/>
        </w:rPr>
        <w:t>Credit  and Rural Indebtedness.</w:t>
      </w:r>
      <w:r w:rsidR="00B03CB3" w:rsidRPr="00360D25">
        <w:rPr>
          <w:color w:val="362F37"/>
        </w:rPr>
        <w:t xml:space="preserve"> Rythu Bandhu Scheme.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line="274" w:lineRule="exact"/>
        <w:jc w:val="both"/>
      </w:pPr>
      <w:r w:rsidRPr="00360D25">
        <w:rPr>
          <w:color w:val="362F37"/>
        </w:rPr>
        <w:t>Module-IV: Industrial Sector</w:t>
      </w:r>
      <w:r w:rsidR="00B03CB3" w:rsidRPr="00360D25">
        <w:rPr>
          <w:color w:val="362F37"/>
        </w:rPr>
        <w:t>,</w:t>
      </w:r>
      <w:r w:rsidRPr="00360D25">
        <w:rPr>
          <w:color w:val="362F37"/>
        </w:rPr>
        <w:t xml:space="preserve"> Service Sector</w:t>
      </w:r>
      <w:r w:rsidR="00B03CB3" w:rsidRPr="00360D25">
        <w:rPr>
          <w:color w:val="362F37"/>
        </w:rPr>
        <w:t xml:space="preserve"> and Welfare Schemes.</w:t>
      </w:r>
    </w:p>
    <w:p w:rsidR="001E2A3E" w:rsidRPr="00360D25" w:rsidRDefault="00B03CB3">
      <w:pPr>
        <w:pStyle w:val="BodyText"/>
        <w:ind w:left="111" w:right="119"/>
        <w:jc w:val="both"/>
      </w:pPr>
      <w:r w:rsidRPr="00360D25">
        <w:rPr>
          <w:color w:val="362F37"/>
        </w:rPr>
        <w:t>Industrial Sector</w:t>
      </w:r>
      <w:r w:rsidR="004F36F7" w:rsidRPr="00360D25">
        <w:rPr>
          <w:color w:val="362F37"/>
        </w:rPr>
        <w:t>- It</w:t>
      </w:r>
      <w:r w:rsidRPr="00360D25">
        <w:rPr>
          <w:color w:val="362F37"/>
        </w:rPr>
        <w:t xml:space="preserve">s Growth and Pattern, </w:t>
      </w:r>
      <w:r w:rsidR="004F36F7" w:rsidRPr="00360D25">
        <w:rPr>
          <w:color w:val="362F37"/>
        </w:rPr>
        <w:t>Industrial Policy of Telangana-TS iPASS</w:t>
      </w:r>
      <w:r w:rsidRPr="00360D25">
        <w:rPr>
          <w:color w:val="362F37"/>
        </w:rPr>
        <w:t xml:space="preserve">, </w:t>
      </w:r>
      <w:r w:rsidR="004F36F7" w:rsidRPr="00360D25">
        <w:rPr>
          <w:color w:val="362F37"/>
        </w:rPr>
        <w:t xml:space="preserve">Special Economic Zones. Importance of Service </w:t>
      </w:r>
      <w:r w:rsidRPr="00360D25">
        <w:rPr>
          <w:color w:val="362F37"/>
        </w:rPr>
        <w:t xml:space="preserve">Sector in Telangana- Growth and </w:t>
      </w:r>
      <w:r w:rsidR="004F36F7" w:rsidRPr="00360D25">
        <w:rPr>
          <w:color w:val="362F37"/>
        </w:rPr>
        <w:t>Pattern of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Development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of Service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Sector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in</w:t>
      </w:r>
      <w:r w:rsidRPr="00360D25">
        <w:rPr>
          <w:color w:val="362F37"/>
        </w:rPr>
        <w:t xml:space="preserve"> </w:t>
      </w:r>
      <w:r w:rsidR="004F36F7" w:rsidRPr="00360D25">
        <w:rPr>
          <w:color w:val="362F37"/>
        </w:rPr>
        <w:t>Telangana.</w:t>
      </w:r>
      <w:r w:rsidRPr="00360D25">
        <w:rPr>
          <w:color w:val="362F37"/>
        </w:rPr>
        <w:t xml:space="preserve"> Welfare schemes: Kalyana Lakshmi, Shadi Mubarak and Mission Bhagiratha.</w:t>
      </w:r>
    </w:p>
    <w:p w:rsidR="001E2A3E" w:rsidRPr="00360D25" w:rsidRDefault="004F36F7">
      <w:pPr>
        <w:spacing w:before="226"/>
        <w:ind w:left="111"/>
        <w:jc w:val="both"/>
        <w:rPr>
          <w:b/>
          <w:sz w:val="24"/>
          <w:szCs w:val="24"/>
        </w:rPr>
      </w:pPr>
      <w:r w:rsidRPr="00360D25">
        <w:rPr>
          <w:b/>
          <w:sz w:val="24"/>
          <w:szCs w:val="24"/>
          <w:u w:val="single"/>
        </w:rPr>
        <w:t>BasicReading List:</w:t>
      </w:r>
    </w:p>
    <w:p w:rsidR="001E2A3E" w:rsidRPr="00360D25" w:rsidRDefault="001E2A3E">
      <w:pPr>
        <w:pStyle w:val="BodyText"/>
        <w:spacing w:before="9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7"/>
        </w:numPr>
        <w:tabs>
          <w:tab w:val="left" w:pos="832"/>
        </w:tabs>
        <w:spacing w:before="90"/>
        <w:ind w:right="121"/>
        <w:jc w:val="both"/>
        <w:rPr>
          <w:sz w:val="24"/>
          <w:szCs w:val="24"/>
        </w:rPr>
      </w:pPr>
      <w:r w:rsidRPr="00360D25">
        <w:rPr>
          <w:sz w:val="24"/>
          <w:szCs w:val="24"/>
        </w:rPr>
        <w:t xml:space="preserve">Rao S Kishan and Rahul A Shastry (2009): </w:t>
      </w:r>
      <w:r w:rsidR="00B03CB3" w:rsidRPr="00360D25">
        <w:rPr>
          <w:sz w:val="24"/>
          <w:szCs w:val="24"/>
        </w:rPr>
        <w:t xml:space="preserve">  </w:t>
      </w:r>
      <w:r w:rsidRPr="00360D25">
        <w:rPr>
          <w:sz w:val="24"/>
          <w:szCs w:val="24"/>
        </w:rPr>
        <w:t>Andhra Pradesh Economy – Dynamics of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Transformation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with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focus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on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Regional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Disparities,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National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Academy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of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Development,</w:t>
      </w:r>
    </w:p>
    <w:p w:rsidR="001E2A3E" w:rsidRPr="00360D25" w:rsidRDefault="004F36F7">
      <w:pPr>
        <w:pStyle w:val="ListParagraph"/>
        <w:numPr>
          <w:ilvl w:val="0"/>
          <w:numId w:val="7"/>
        </w:numPr>
        <w:tabs>
          <w:tab w:val="left" w:pos="832"/>
        </w:tabs>
        <w:ind w:right="121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Hanumantha Rao and S.Mahender Dev (2003); Andhra Pradesh Development – Economic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Reform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Challenges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Ahead,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Centre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for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Social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Studies,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Hyderabad.</w:t>
      </w:r>
    </w:p>
    <w:p w:rsidR="001E2A3E" w:rsidRPr="00360D25" w:rsidRDefault="004F36F7">
      <w:pPr>
        <w:pStyle w:val="ListParagraph"/>
        <w:numPr>
          <w:ilvl w:val="0"/>
          <w:numId w:val="7"/>
        </w:numPr>
        <w:tabs>
          <w:tab w:val="left" w:pos="832"/>
        </w:tabs>
        <w:ind w:right="120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KankalathaMukund(1990);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“Andhra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Pradesh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Economy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Transition;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Centre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for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Social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Studies,Hyderabad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Book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Links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Corporation,</w:t>
      </w:r>
      <w:r w:rsidR="00B03CB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Hyderabad.</w:t>
      </w:r>
    </w:p>
    <w:p w:rsidR="001E2A3E" w:rsidRPr="00360D25" w:rsidRDefault="00B03CB3">
      <w:pPr>
        <w:pStyle w:val="ListParagraph"/>
        <w:numPr>
          <w:ilvl w:val="0"/>
          <w:numId w:val="7"/>
        </w:numPr>
        <w:tabs>
          <w:tab w:val="left" w:pos="832"/>
        </w:tabs>
        <w:ind w:right="117"/>
        <w:jc w:val="both"/>
        <w:rPr>
          <w:sz w:val="24"/>
          <w:szCs w:val="24"/>
        </w:rPr>
      </w:pPr>
      <w:r w:rsidRPr="00360D25">
        <w:rPr>
          <w:sz w:val="24"/>
          <w:szCs w:val="24"/>
        </w:rPr>
        <w:t xml:space="preserve">MahendraDev,S.C.Ravian </w:t>
      </w:r>
      <w:r w:rsidR="004F36F7" w:rsidRPr="00360D25">
        <w:rPr>
          <w:sz w:val="24"/>
          <w:szCs w:val="24"/>
        </w:rPr>
        <w:t>M.Venkatanarayana(2009);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Human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Development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</w:t>
      </w:r>
      <w:r w:rsidRPr="00360D25">
        <w:rPr>
          <w:sz w:val="24"/>
          <w:szCs w:val="24"/>
        </w:rPr>
        <w:t xml:space="preserve">  </w:t>
      </w:r>
      <w:r w:rsidR="004F36F7" w:rsidRPr="00360D25">
        <w:rPr>
          <w:sz w:val="24"/>
          <w:szCs w:val="24"/>
        </w:rPr>
        <w:t>Andhra Pradesh: Experiences, Issues and Challenges; Centre for Economic and Social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Studies(CESS), Hyderabad.</w:t>
      </w:r>
    </w:p>
    <w:p w:rsidR="00F2548A" w:rsidRPr="00360D25" w:rsidRDefault="00F2548A">
      <w:pPr>
        <w:pStyle w:val="ListParagraph"/>
        <w:numPr>
          <w:ilvl w:val="0"/>
          <w:numId w:val="7"/>
        </w:numPr>
        <w:tabs>
          <w:tab w:val="left" w:pos="832"/>
        </w:tabs>
        <w:ind w:right="117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Galab.s et ai (2017) : Human Development Report, Telangana State, Center for Economic and Social Studies, Hyderabad.</w:t>
      </w:r>
    </w:p>
    <w:p w:rsidR="00F2548A" w:rsidRPr="00360D25" w:rsidRDefault="00F2548A">
      <w:pPr>
        <w:pStyle w:val="ListParagraph"/>
        <w:numPr>
          <w:ilvl w:val="0"/>
          <w:numId w:val="7"/>
        </w:numPr>
        <w:tabs>
          <w:tab w:val="left" w:pos="832"/>
        </w:tabs>
        <w:ind w:right="117"/>
        <w:jc w:val="both"/>
        <w:rPr>
          <w:sz w:val="24"/>
          <w:szCs w:val="24"/>
        </w:rPr>
      </w:pPr>
      <w:r w:rsidRPr="00360D25">
        <w:rPr>
          <w:sz w:val="24"/>
          <w:szCs w:val="24"/>
        </w:rPr>
        <w:t>Indrakant.S and V.Subramanyam (20</w:t>
      </w:r>
      <w:r w:rsidR="003E16E5" w:rsidRPr="00360D25">
        <w:rPr>
          <w:sz w:val="24"/>
          <w:szCs w:val="24"/>
        </w:rPr>
        <w:t xml:space="preserve">21): Socio Economic Profile of </w:t>
      </w:r>
      <w:r w:rsidRPr="00360D25">
        <w:rPr>
          <w:sz w:val="24"/>
          <w:szCs w:val="24"/>
        </w:rPr>
        <w:t>Rural Telangana State.</w:t>
      </w:r>
    </w:p>
    <w:p w:rsidR="001E2A3E" w:rsidRPr="00360D25" w:rsidRDefault="001E2A3E">
      <w:pPr>
        <w:jc w:val="both"/>
        <w:rPr>
          <w:sz w:val="24"/>
          <w:szCs w:val="24"/>
        </w:rPr>
        <w:sectPr w:rsidR="001E2A3E" w:rsidRPr="00360D25">
          <w:pgSz w:w="12240" w:h="15840"/>
          <w:pgMar w:top="1360" w:right="1320" w:bottom="1200" w:left="1240" w:header="0" w:footer="1006" w:gutter="0"/>
          <w:cols w:space="720"/>
        </w:sectPr>
      </w:pPr>
    </w:p>
    <w:p w:rsidR="009D4665" w:rsidRPr="00360D25" w:rsidRDefault="009D4665">
      <w:pPr>
        <w:pStyle w:val="Heading2"/>
        <w:spacing w:before="76"/>
        <w:ind w:left="4184" w:right="3070" w:hanging="1102"/>
      </w:pPr>
      <w:r w:rsidRPr="00360D25">
        <w:lastRenderedPageBreak/>
        <w:t>B.A. (ECONOMICS) SYLLABUS</w:t>
      </w:r>
    </w:p>
    <w:p w:rsidR="001E2A3E" w:rsidRPr="00360D25" w:rsidRDefault="009D4665">
      <w:pPr>
        <w:pStyle w:val="Heading2"/>
        <w:spacing w:before="76"/>
        <w:ind w:left="4184" w:right="3070" w:hanging="1102"/>
      </w:pPr>
      <w:r w:rsidRPr="00360D25">
        <w:t xml:space="preserve">          </w:t>
      </w:r>
      <w:r w:rsidR="004F36F7" w:rsidRPr="00360D25">
        <w:t>Semester-V</w:t>
      </w:r>
    </w:p>
    <w:p w:rsidR="001E2A3E" w:rsidRPr="00360D25" w:rsidRDefault="004F36F7">
      <w:pPr>
        <w:spacing w:before="4"/>
        <w:ind w:left="456" w:right="457"/>
        <w:jc w:val="center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DSE-AGRICULTURAL</w:t>
      </w:r>
      <w:r w:rsidR="009D4665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ECONOMICS-</w:t>
      </w:r>
      <w:r w:rsidR="009D4665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V-A</w:t>
      </w:r>
    </w:p>
    <w:p w:rsidR="001E2A3E" w:rsidRPr="00360D25" w:rsidRDefault="001E2A3E">
      <w:pPr>
        <w:pStyle w:val="BodyText"/>
        <w:spacing w:before="2"/>
        <w:rPr>
          <w:b/>
        </w:rPr>
      </w:pPr>
    </w:p>
    <w:p w:rsidR="001E2A3E" w:rsidRPr="00360D25" w:rsidRDefault="004F36F7">
      <w:pPr>
        <w:spacing w:before="101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</w:t>
      </w:r>
      <w:r w:rsidR="009D4665" w:rsidRPr="00360D25">
        <w:rPr>
          <w:b/>
          <w:sz w:val="24"/>
          <w:szCs w:val="24"/>
        </w:rPr>
        <w:t>: Agriculture and Economic Development.</w:t>
      </w:r>
    </w:p>
    <w:p w:rsidR="001E2A3E" w:rsidRPr="00360D25" w:rsidRDefault="001E2A3E">
      <w:pPr>
        <w:pStyle w:val="BodyText"/>
        <w:spacing w:before="6"/>
        <w:rPr>
          <w:b/>
        </w:rPr>
      </w:pPr>
    </w:p>
    <w:p w:rsidR="001E2A3E" w:rsidRPr="00360D25" w:rsidRDefault="004F36F7">
      <w:pPr>
        <w:spacing w:line="362" w:lineRule="auto"/>
        <w:ind w:left="111" w:right="559"/>
        <w:rPr>
          <w:sz w:val="24"/>
          <w:szCs w:val="24"/>
        </w:rPr>
      </w:pPr>
      <w:r w:rsidRPr="00360D25">
        <w:rPr>
          <w:sz w:val="24"/>
          <w:szCs w:val="24"/>
        </w:rPr>
        <w:t>Nature and scope of agricultural economics, Factors affecting agricultural development,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technological,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institutional  and general.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Interdependency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between agriculture and industry.</w:t>
      </w:r>
    </w:p>
    <w:p w:rsidR="001E2A3E" w:rsidRPr="00360D25" w:rsidRDefault="004F36F7">
      <w:pPr>
        <w:spacing w:before="197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Module-II</w:t>
      </w:r>
      <w:r w:rsidR="009D4665" w:rsidRPr="00360D25">
        <w:rPr>
          <w:b/>
          <w:sz w:val="24"/>
          <w:szCs w:val="24"/>
        </w:rPr>
        <w:t xml:space="preserve"> : Agricutural Production and Productivity</w:t>
      </w:r>
    </w:p>
    <w:p w:rsidR="001E2A3E" w:rsidRPr="00360D25" w:rsidRDefault="001E2A3E">
      <w:pPr>
        <w:pStyle w:val="BodyText"/>
        <w:spacing w:before="6"/>
      </w:pPr>
    </w:p>
    <w:p w:rsidR="001E2A3E" w:rsidRPr="00360D25" w:rsidRDefault="004F36F7">
      <w:pPr>
        <w:ind w:left="111"/>
        <w:rPr>
          <w:sz w:val="24"/>
          <w:szCs w:val="24"/>
        </w:rPr>
      </w:pPr>
      <w:r w:rsidRPr="00360D25">
        <w:rPr>
          <w:sz w:val="24"/>
          <w:szCs w:val="24"/>
        </w:rPr>
        <w:t>Concept of</w:t>
      </w:r>
      <w:r w:rsidR="009D4665" w:rsidRPr="00360D25">
        <w:rPr>
          <w:sz w:val="24"/>
          <w:szCs w:val="24"/>
        </w:rPr>
        <w:t xml:space="preserve"> P</w:t>
      </w:r>
      <w:r w:rsidRPr="00360D25">
        <w:rPr>
          <w:sz w:val="24"/>
          <w:szCs w:val="24"/>
        </w:rPr>
        <w:t>roduction function</w:t>
      </w:r>
      <w:r w:rsidR="009D466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:</w:t>
      </w:r>
      <w:r w:rsidR="009D4665" w:rsidRPr="00360D25">
        <w:rPr>
          <w:sz w:val="24"/>
          <w:szCs w:val="24"/>
        </w:rPr>
        <w:t xml:space="preserve"> I</w:t>
      </w:r>
      <w:r w:rsidRPr="00360D25">
        <w:rPr>
          <w:sz w:val="24"/>
          <w:szCs w:val="24"/>
        </w:rPr>
        <w:t>nput and product relationship in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farm production.</w:t>
      </w:r>
      <w:r w:rsidR="00C5714E" w:rsidRPr="00360D25">
        <w:rPr>
          <w:sz w:val="24"/>
          <w:szCs w:val="24"/>
        </w:rPr>
        <w:t xml:space="preserve"> Resource use and efficiency ;Production function analysis in agriculture ;factor combination and resource substituition.</w:t>
      </w:r>
    </w:p>
    <w:p w:rsidR="001E2A3E" w:rsidRPr="00360D25" w:rsidRDefault="001E2A3E">
      <w:pPr>
        <w:pStyle w:val="BodyText"/>
        <w:spacing w:before="6"/>
      </w:pPr>
    </w:p>
    <w:p w:rsidR="001E2A3E" w:rsidRPr="00360D25" w:rsidRDefault="004F36F7">
      <w:pPr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Module-III</w:t>
      </w:r>
      <w:r w:rsidR="009D4665" w:rsidRPr="00360D25">
        <w:rPr>
          <w:b/>
          <w:sz w:val="24"/>
          <w:szCs w:val="24"/>
        </w:rPr>
        <w:t>: Growth and productivity trends in Indian agriculture</w:t>
      </w:r>
    </w:p>
    <w:p w:rsidR="001E2A3E" w:rsidRPr="00360D25" w:rsidRDefault="001E2A3E">
      <w:pPr>
        <w:pStyle w:val="BodyText"/>
        <w:spacing w:before="6"/>
        <w:rPr>
          <w:b/>
        </w:rPr>
      </w:pPr>
    </w:p>
    <w:p w:rsidR="001E2A3E" w:rsidRPr="00360D25" w:rsidRDefault="00C5714E" w:rsidP="00C5714E">
      <w:pPr>
        <w:spacing w:line="362" w:lineRule="auto"/>
        <w:ind w:left="111" w:right="1057"/>
        <w:rPr>
          <w:sz w:val="24"/>
          <w:szCs w:val="24"/>
        </w:rPr>
      </w:pPr>
      <w:r w:rsidRPr="00360D25">
        <w:rPr>
          <w:sz w:val="24"/>
          <w:szCs w:val="24"/>
        </w:rPr>
        <w:t xml:space="preserve"> Recent trends in Agricultural growth in India</w:t>
      </w:r>
      <w:r w:rsidR="004F36F7" w:rsidRPr="00360D25">
        <w:rPr>
          <w:sz w:val="24"/>
          <w:szCs w:val="24"/>
        </w:rPr>
        <w:t>.</w:t>
      </w:r>
      <w:r w:rsidR="009D4665" w:rsidRPr="00360D25">
        <w:rPr>
          <w:sz w:val="24"/>
          <w:szCs w:val="24"/>
        </w:rPr>
        <w:t xml:space="preserve"> Agrarian  reforms and their role in Economic Development.</w:t>
      </w:r>
      <w:r w:rsidRPr="00360D25">
        <w:rPr>
          <w:sz w:val="24"/>
          <w:szCs w:val="24"/>
        </w:rPr>
        <w:t xml:space="preserve"> </w:t>
      </w:r>
      <w:r w:rsidR="009D4665" w:rsidRPr="00360D25">
        <w:rPr>
          <w:sz w:val="24"/>
          <w:szCs w:val="24"/>
        </w:rPr>
        <w:t>Inter-state variations in growth of output and productivity;</w:t>
      </w:r>
      <w:r w:rsidRPr="00360D25">
        <w:rPr>
          <w:sz w:val="24"/>
          <w:szCs w:val="24"/>
        </w:rPr>
        <w:t xml:space="preserve"> </w:t>
      </w:r>
      <w:r w:rsidR="009D4665" w:rsidRPr="00360D25">
        <w:rPr>
          <w:sz w:val="24"/>
          <w:szCs w:val="24"/>
        </w:rPr>
        <w:t>Cropping pattern shifts</w:t>
      </w:r>
      <w:r w:rsidRPr="00360D25">
        <w:rPr>
          <w:sz w:val="24"/>
          <w:szCs w:val="24"/>
        </w:rPr>
        <w:t>; Supply opf inputs-Pricing of inputs and role of Subsidies.</w:t>
      </w:r>
    </w:p>
    <w:p w:rsidR="001E2A3E" w:rsidRPr="00360D25" w:rsidRDefault="004F36F7">
      <w:pPr>
        <w:spacing w:before="197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Module-IV</w:t>
      </w:r>
      <w:r w:rsidR="00C5714E" w:rsidRPr="00360D25">
        <w:rPr>
          <w:b/>
          <w:sz w:val="24"/>
          <w:szCs w:val="24"/>
        </w:rPr>
        <w:t xml:space="preserve"> : Agricutural Farm Size and Productivity.</w:t>
      </w:r>
    </w:p>
    <w:p w:rsidR="001E2A3E" w:rsidRPr="00360D25" w:rsidRDefault="001E2A3E">
      <w:pPr>
        <w:pStyle w:val="BodyText"/>
        <w:spacing w:before="3"/>
        <w:rPr>
          <w:b/>
        </w:rPr>
      </w:pPr>
    </w:p>
    <w:p w:rsidR="001E2A3E" w:rsidRPr="00360D25" w:rsidRDefault="004F36F7">
      <w:pPr>
        <w:spacing w:line="362" w:lineRule="auto"/>
        <w:ind w:left="111" w:right="284"/>
        <w:rPr>
          <w:sz w:val="24"/>
          <w:szCs w:val="24"/>
        </w:rPr>
      </w:pPr>
      <w:r w:rsidRPr="00360D25">
        <w:rPr>
          <w:sz w:val="24"/>
          <w:szCs w:val="24"/>
        </w:rPr>
        <w:t>Systems of farming,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farm size and productivity relationship in Indian Agriculture. New</w:t>
      </w:r>
      <w:r w:rsidR="00C5714E" w:rsidRPr="00360D25">
        <w:rPr>
          <w:sz w:val="24"/>
          <w:szCs w:val="24"/>
        </w:rPr>
        <w:t xml:space="preserve"> agricultural</w:t>
      </w:r>
      <w:r w:rsidRPr="00360D25">
        <w:rPr>
          <w:sz w:val="24"/>
          <w:szCs w:val="24"/>
        </w:rPr>
        <w:t xml:space="preserve"> strategy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 Green revolution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 its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impact.</w:t>
      </w:r>
    </w:p>
    <w:p w:rsidR="001E2A3E" w:rsidRPr="00360D25" w:rsidRDefault="004F36F7">
      <w:pPr>
        <w:spacing w:before="199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Module-V</w:t>
      </w:r>
      <w:r w:rsidR="00C5714E" w:rsidRPr="00360D25">
        <w:rPr>
          <w:b/>
          <w:sz w:val="24"/>
          <w:szCs w:val="24"/>
        </w:rPr>
        <w:t>: Agricultural Marketing</w:t>
      </w:r>
    </w:p>
    <w:p w:rsidR="001E2A3E" w:rsidRPr="00360D25" w:rsidRDefault="001E2A3E">
      <w:pPr>
        <w:pStyle w:val="BodyText"/>
        <w:spacing w:before="4"/>
        <w:rPr>
          <w:b/>
        </w:rPr>
      </w:pPr>
    </w:p>
    <w:p w:rsidR="001E2A3E" w:rsidRPr="00360D25" w:rsidRDefault="004F36F7">
      <w:pPr>
        <w:spacing w:line="360" w:lineRule="auto"/>
        <w:ind w:left="111" w:right="205"/>
        <w:rPr>
          <w:sz w:val="24"/>
          <w:szCs w:val="24"/>
        </w:rPr>
      </w:pPr>
      <w:r w:rsidRPr="00360D25">
        <w:rPr>
          <w:sz w:val="24"/>
          <w:szCs w:val="24"/>
        </w:rPr>
        <w:t>Emerging trends in production, processing, marketing and exports, Policy controls and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regulations relating to industrial sector with specific reference to agro-industries in agri-business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enterprises.</w:t>
      </w:r>
    </w:p>
    <w:p w:rsidR="001E2A3E" w:rsidRPr="00360D25" w:rsidRDefault="004F36F7">
      <w:pPr>
        <w:spacing w:before="199"/>
        <w:ind w:left="111"/>
        <w:rPr>
          <w:sz w:val="24"/>
          <w:szCs w:val="24"/>
        </w:rPr>
      </w:pPr>
      <w:r w:rsidRPr="00360D25">
        <w:rPr>
          <w:sz w:val="24"/>
          <w:szCs w:val="24"/>
        </w:rPr>
        <w:t>REFERENCEBOOKS:</w:t>
      </w:r>
    </w:p>
    <w:p w:rsidR="001E2A3E" w:rsidRPr="00360D25" w:rsidRDefault="001E2A3E">
      <w:pPr>
        <w:pStyle w:val="BodyText"/>
      </w:pPr>
    </w:p>
    <w:p w:rsidR="001E2A3E" w:rsidRPr="00360D25" w:rsidRDefault="00C5714E">
      <w:pPr>
        <w:pStyle w:val="ListParagraph"/>
        <w:numPr>
          <w:ilvl w:val="0"/>
          <w:numId w:val="6"/>
        </w:numPr>
        <w:tabs>
          <w:tab w:val="left" w:pos="832"/>
        </w:tabs>
        <w:spacing w:line="276" w:lineRule="auto"/>
        <w:ind w:right="356"/>
        <w:rPr>
          <w:sz w:val="24"/>
          <w:szCs w:val="24"/>
        </w:rPr>
      </w:pPr>
      <w:r w:rsidRPr="00360D25">
        <w:rPr>
          <w:sz w:val="24"/>
          <w:szCs w:val="24"/>
        </w:rPr>
        <w:t>Sadhu A.N</w:t>
      </w:r>
      <w:r w:rsidR="004F36F7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,</w:t>
      </w:r>
      <w:r w:rsidR="004F36F7" w:rsidRPr="00360D25">
        <w:rPr>
          <w:sz w:val="24"/>
          <w:szCs w:val="24"/>
        </w:rPr>
        <w:t>Sin</w:t>
      </w:r>
      <w:r w:rsidRPr="00360D25">
        <w:rPr>
          <w:sz w:val="24"/>
          <w:szCs w:val="24"/>
        </w:rPr>
        <w:t>gh Amarjit and Singh Jasbir (2015</w:t>
      </w:r>
      <w:r w:rsidR="004F36F7" w:rsidRPr="00360D25">
        <w:rPr>
          <w:sz w:val="24"/>
          <w:szCs w:val="24"/>
        </w:rPr>
        <w:t xml:space="preserve">) </w:t>
      </w:r>
      <w:r w:rsidRPr="00360D25">
        <w:rPr>
          <w:sz w:val="24"/>
          <w:szCs w:val="24"/>
        </w:rPr>
        <w:t xml:space="preserve"> ;</w:t>
      </w:r>
      <w:r w:rsidR="004F36F7" w:rsidRPr="00360D25">
        <w:rPr>
          <w:sz w:val="24"/>
          <w:szCs w:val="24"/>
        </w:rPr>
        <w:t>Fundamental of Agriculture Economics,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Himalaya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Publishing House, Delhi.</w:t>
      </w:r>
    </w:p>
    <w:p w:rsidR="001E2A3E" w:rsidRPr="00360D25" w:rsidRDefault="004F36F7">
      <w:pPr>
        <w:pStyle w:val="ListParagraph"/>
        <w:numPr>
          <w:ilvl w:val="0"/>
          <w:numId w:val="6"/>
        </w:numPr>
        <w:tabs>
          <w:tab w:val="left" w:pos="832"/>
        </w:tabs>
        <w:spacing w:line="264" w:lineRule="exact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Lekhi</w:t>
      </w:r>
      <w:r w:rsidR="007365ED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</w:t>
      </w:r>
      <w:r w:rsidR="00C5714E" w:rsidRPr="00360D25">
        <w:rPr>
          <w:sz w:val="24"/>
          <w:szCs w:val="24"/>
        </w:rPr>
        <w:t>.</w:t>
      </w:r>
      <w:r w:rsidRPr="00360D25">
        <w:rPr>
          <w:sz w:val="24"/>
          <w:szCs w:val="24"/>
        </w:rPr>
        <w:t>K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C5714E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Si</w:t>
      </w:r>
      <w:r w:rsidR="00C5714E" w:rsidRPr="00360D25">
        <w:rPr>
          <w:sz w:val="24"/>
          <w:szCs w:val="24"/>
        </w:rPr>
        <w:t>n</w:t>
      </w:r>
      <w:r w:rsidRPr="00360D25">
        <w:rPr>
          <w:sz w:val="24"/>
          <w:szCs w:val="24"/>
        </w:rPr>
        <w:t>gh</w:t>
      </w:r>
      <w:r w:rsidR="00C5714E" w:rsidRPr="00360D25">
        <w:rPr>
          <w:sz w:val="24"/>
          <w:szCs w:val="24"/>
        </w:rPr>
        <w:t xml:space="preserve"> Joginder(2018) :</w:t>
      </w:r>
      <w:r w:rsidRPr="00360D25">
        <w:rPr>
          <w:sz w:val="24"/>
          <w:szCs w:val="24"/>
        </w:rPr>
        <w:t>Agriculture</w:t>
      </w:r>
      <w:r w:rsidR="007365ED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Economics,</w:t>
      </w:r>
      <w:r w:rsidR="007365ED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Kalyani</w:t>
      </w:r>
      <w:r w:rsidR="007365ED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Publishers.</w:t>
      </w:r>
    </w:p>
    <w:p w:rsidR="001E2A3E" w:rsidRPr="00360D25" w:rsidRDefault="007365ED">
      <w:pPr>
        <w:pStyle w:val="ListParagraph"/>
        <w:numPr>
          <w:ilvl w:val="0"/>
          <w:numId w:val="6"/>
        </w:numPr>
        <w:tabs>
          <w:tab w:val="left" w:pos="832"/>
        </w:tabs>
        <w:spacing w:before="39" w:line="278" w:lineRule="auto"/>
        <w:ind w:right="509"/>
        <w:rPr>
          <w:sz w:val="24"/>
          <w:szCs w:val="24"/>
        </w:rPr>
      </w:pPr>
      <w:r w:rsidRPr="00360D25">
        <w:rPr>
          <w:sz w:val="24"/>
          <w:szCs w:val="24"/>
        </w:rPr>
        <w:t>Government of India (1976) :</w:t>
      </w:r>
      <w:r w:rsidR="004F36F7" w:rsidRPr="00360D25">
        <w:rPr>
          <w:sz w:val="24"/>
          <w:szCs w:val="24"/>
        </w:rPr>
        <w:t>Report of the National commission on Agriculture, NewDelhi</w:t>
      </w:r>
    </w:p>
    <w:p w:rsidR="001E2A3E" w:rsidRPr="00360D25" w:rsidRDefault="00C5714E">
      <w:pPr>
        <w:pStyle w:val="ListParagraph"/>
        <w:numPr>
          <w:ilvl w:val="0"/>
          <w:numId w:val="6"/>
        </w:numPr>
        <w:tabs>
          <w:tab w:val="left" w:pos="832"/>
        </w:tabs>
        <w:spacing w:line="261" w:lineRule="exact"/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Bilgrami, S.A.R. (2017</w:t>
      </w:r>
      <w:r w:rsidR="004F36F7" w:rsidRPr="00360D25">
        <w:rPr>
          <w:sz w:val="24"/>
          <w:szCs w:val="24"/>
        </w:rPr>
        <w:t>)</w:t>
      </w:r>
      <w:r w:rsidRPr="00360D25">
        <w:rPr>
          <w:sz w:val="24"/>
          <w:szCs w:val="24"/>
        </w:rPr>
        <w:t xml:space="preserve"> :</w:t>
      </w:r>
      <w:r w:rsidR="004F36F7" w:rsidRPr="00360D25">
        <w:rPr>
          <w:sz w:val="24"/>
          <w:szCs w:val="24"/>
        </w:rPr>
        <w:t xml:space="preserve">Agriculture Economics Himalaya </w:t>
      </w:r>
      <w:r w:rsidR="00BB14BB" w:rsidRPr="00360D25">
        <w:rPr>
          <w:sz w:val="24"/>
          <w:szCs w:val="24"/>
        </w:rPr>
        <w:t>Publishing House</w:t>
      </w:r>
      <w:r w:rsidR="004F36F7" w:rsidRPr="00360D25">
        <w:rPr>
          <w:sz w:val="24"/>
          <w:szCs w:val="24"/>
        </w:rPr>
        <w:t>, Delhi.</w:t>
      </w:r>
    </w:p>
    <w:p w:rsidR="001E2A3E" w:rsidRPr="00360D25" w:rsidRDefault="004F36F7">
      <w:pPr>
        <w:pStyle w:val="ListParagraph"/>
        <w:numPr>
          <w:ilvl w:val="0"/>
          <w:numId w:val="6"/>
        </w:numPr>
        <w:tabs>
          <w:tab w:val="left" w:pos="832"/>
        </w:tabs>
        <w:spacing w:before="39" w:line="276" w:lineRule="auto"/>
        <w:ind w:right="627"/>
        <w:rPr>
          <w:sz w:val="24"/>
          <w:szCs w:val="24"/>
        </w:rPr>
      </w:pPr>
      <w:r w:rsidRPr="00360D25">
        <w:rPr>
          <w:sz w:val="24"/>
          <w:szCs w:val="24"/>
        </w:rPr>
        <w:t>Dant</w:t>
      </w:r>
      <w:r w:rsidR="007365ED" w:rsidRPr="00360D25">
        <w:rPr>
          <w:sz w:val="24"/>
          <w:szCs w:val="24"/>
        </w:rPr>
        <w:t>wala, M.L. et al (1992</w:t>
      </w:r>
      <w:r w:rsidR="00C5714E" w:rsidRPr="00360D25">
        <w:rPr>
          <w:sz w:val="24"/>
          <w:szCs w:val="24"/>
        </w:rPr>
        <w:t xml:space="preserve">)Indian </w:t>
      </w:r>
      <w:r w:rsidRPr="00360D25">
        <w:rPr>
          <w:sz w:val="24"/>
          <w:szCs w:val="24"/>
        </w:rPr>
        <w:t>Agr</w:t>
      </w:r>
      <w:r w:rsidR="00C5714E" w:rsidRPr="00360D25">
        <w:rPr>
          <w:sz w:val="24"/>
          <w:szCs w:val="24"/>
        </w:rPr>
        <w:t>icultural</w:t>
      </w:r>
      <w:r w:rsidRPr="00360D25">
        <w:rPr>
          <w:sz w:val="24"/>
          <w:szCs w:val="24"/>
        </w:rPr>
        <w:t xml:space="preserve"> Development Since Inde</w:t>
      </w:r>
      <w:r w:rsidR="00C5714E" w:rsidRPr="00360D25">
        <w:rPr>
          <w:sz w:val="24"/>
          <w:szCs w:val="24"/>
        </w:rPr>
        <w:t>pendence, South Asia Books</w:t>
      </w:r>
      <w:r w:rsidRPr="00360D25">
        <w:rPr>
          <w:sz w:val="24"/>
          <w:szCs w:val="24"/>
        </w:rPr>
        <w:t>.</w:t>
      </w:r>
    </w:p>
    <w:p w:rsidR="001E2A3E" w:rsidRPr="00360D25" w:rsidRDefault="001E2A3E">
      <w:pPr>
        <w:spacing w:line="276" w:lineRule="auto"/>
        <w:rPr>
          <w:sz w:val="24"/>
          <w:szCs w:val="24"/>
        </w:rPr>
        <w:sectPr w:rsidR="001E2A3E" w:rsidRPr="00360D25">
          <w:pgSz w:w="12240" w:h="15840"/>
          <w:pgMar w:top="1360" w:right="1320" w:bottom="1200" w:left="1240" w:header="0" w:footer="1006" w:gutter="0"/>
          <w:cols w:space="720"/>
        </w:sectPr>
      </w:pPr>
    </w:p>
    <w:p w:rsidR="001E2A3E" w:rsidRPr="00360D25" w:rsidRDefault="004F36F7">
      <w:pPr>
        <w:spacing w:before="76"/>
        <w:ind w:left="4184" w:right="3070" w:hanging="1102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lastRenderedPageBreak/>
        <w:t>B.A. (ECONOMICS) SYLLABUS</w:t>
      </w:r>
      <w:r w:rsidR="007365ED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Semester-V</w:t>
      </w:r>
    </w:p>
    <w:p w:rsidR="001E2A3E" w:rsidRPr="00360D25" w:rsidRDefault="004F36F7">
      <w:pPr>
        <w:pStyle w:val="Heading1"/>
      </w:pPr>
      <w:r w:rsidRPr="00360D25">
        <w:t>PUBLIC</w:t>
      </w:r>
      <w:r w:rsidR="007365ED" w:rsidRPr="00360D25">
        <w:t xml:space="preserve"> </w:t>
      </w:r>
      <w:r w:rsidRPr="00360D25">
        <w:t>ECONOMICS</w:t>
      </w:r>
    </w:p>
    <w:p w:rsidR="001E2A3E" w:rsidRPr="00360D25" w:rsidRDefault="004F36F7">
      <w:pPr>
        <w:pStyle w:val="Heading2"/>
        <w:spacing w:before="1"/>
        <w:ind w:left="454" w:right="460"/>
        <w:jc w:val="center"/>
      </w:pPr>
      <w:r w:rsidRPr="00360D25">
        <w:t>Discipline</w:t>
      </w:r>
      <w:r w:rsidR="007365ED" w:rsidRPr="00360D25">
        <w:t xml:space="preserve"> </w:t>
      </w:r>
      <w:r w:rsidRPr="00360D25">
        <w:t>Specific Elective- Paper –V-B</w:t>
      </w:r>
    </w:p>
    <w:p w:rsidR="001E2A3E" w:rsidRPr="00360D25" w:rsidRDefault="001E2A3E">
      <w:pPr>
        <w:pStyle w:val="BodyText"/>
        <w:spacing w:before="6"/>
        <w:rPr>
          <w:b/>
        </w:rPr>
      </w:pPr>
    </w:p>
    <w:p w:rsidR="001E2A3E" w:rsidRPr="00360D25" w:rsidRDefault="004F36F7">
      <w:pPr>
        <w:spacing w:line="274" w:lineRule="exact"/>
        <w:ind w:left="519"/>
        <w:jc w:val="both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Module-I: Introduction</w:t>
      </w:r>
    </w:p>
    <w:p w:rsidR="001E2A3E" w:rsidRPr="00360D25" w:rsidRDefault="004F36F7">
      <w:pPr>
        <w:pStyle w:val="BodyText"/>
        <w:spacing w:line="237" w:lineRule="auto"/>
        <w:ind w:left="519" w:right="121"/>
        <w:jc w:val="both"/>
      </w:pPr>
      <w:r w:rsidRPr="00360D25">
        <w:t>Meaning and importance of Public finance -Evolution of public finance. Multiple theories of</w:t>
      </w:r>
      <w:r w:rsidR="007365ED" w:rsidRPr="00360D25">
        <w:t xml:space="preserve">  </w:t>
      </w:r>
      <w:r w:rsidRPr="00360D25">
        <w:t>public household</w:t>
      </w:r>
      <w:r w:rsidR="007365ED" w:rsidRPr="00360D25">
        <w:t xml:space="preserve"> </w:t>
      </w:r>
      <w:r w:rsidRPr="00360D25">
        <w:t>-Public and Private goods-Markets mechanism in public and private goods.</w:t>
      </w:r>
      <w:r w:rsidR="007365ED" w:rsidRPr="00360D25">
        <w:t xml:space="preserve"> </w:t>
      </w:r>
      <w:r w:rsidRPr="00360D25">
        <w:t>State</w:t>
      </w:r>
      <w:r w:rsidR="007365ED" w:rsidRPr="00360D25">
        <w:t xml:space="preserve"> </w:t>
      </w:r>
      <w:r w:rsidRPr="00360D25">
        <w:t>as an agent of planning and development</w:t>
      </w:r>
    </w:p>
    <w:p w:rsidR="001E2A3E" w:rsidRPr="00360D25" w:rsidRDefault="004F36F7">
      <w:pPr>
        <w:pStyle w:val="Heading2"/>
        <w:spacing w:line="272" w:lineRule="exact"/>
        <w:ind w:left="519"/>
        <w:jc w:val="both"/>
      </w:pPr>
      <w:r w:rsidRPr="00360D25">
        <w:t>Module-II: Public Expenditure</w:t>
      </w:r>
    </w:p>
    <w:p w:rsidR="001E2A3E" w:rsidRPr="00360D25" w:rsidRDefault="004F36F7">
      <w:pPr>
        <w:pStyle w:val="BodyText"/>
        <w:spacing w:line="237" w:lineRule="auto"/>
        <w:ind w:left="519" w:right="119"/>
        <w:jc w:val="both"/>
      </w:pPr>
      <w:r w:rsidRPr="00360D25">
        <w:t>Theories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public</w:t>
      </w:r>
      <w:r w:rsidR="007365ED" w:rsidRPr="00360D25">
        <w:t xml:space="preserve"> </w:t>
      </w:r>
      <w:r w:rsidRPr="00360D25">
        <w:t>expenditure-</w:t>
      </w:r>
      <w:r w:rsidR="007365ED" w:rsidRPr="00360D25">
        <w:t xml:space="preserve"> </w:t>
      </w:r>
      <w:r w:rsidRPr="00360D25">
        <w:t>Wagner’s</w:t>
      </w:r>
      <w:r w:rsidR="007365ED" w:rsidRPr="00360D25">
        <w:t xml:space="preserve"> </w:t>
      </w:r>
      <w:r w:rsidRPr="00360D25">
        <w:t>law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increasing</w:t>
      </w:r>
      <w:r w:rsidR="007365ED" w:rsidRPr="00360D25">
        <w:t xml:space="preserve">  </w:t>
      </w:r>
      <w:r w:rsidRPr="00360D25">
        <w:t>state</w:t>
      </w:r>
      <w:r w:rsidR="007365ED" w:rsidRPr="00360D25">
        <w:t xml:space="preserve">                </w:t>
      </w:r>
      <w:r w:rsidRPr="00360D25">
        <w:t>activities–Peacock</w:t>
      </w:r>
      <w:r w:rsidR="007365ED" w:rsidRPr="00360D25">
        <w:t xml:space="preserve"> </w:t>
      </w:r>
      <w:r w:rsidRPr="00360D25">
        <w:t>Wisemans</w:t>
      </w:r>
      <w:r w:rsidR="007365ED" w:rsidRPr="00360D25">
        <w:t xml:space="preserve"> </w:t>
      </w:r>
      <w:r w:rsidRPr="00360D25">
        <w:t>hypothesis-</w:t>
      </w:r>
      <w:r w:rsidR="007365ED" w:rsidRPr="00360D25">
        <w:t xml:space="preserve"> </w:t>
      </w:r>
      <w:r w:rsidRPr="00360D25">
        <w:t>Principle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Maximum</w:t>
      </w:r>
      <w:r w:rsidR="007365ED" w:rsidRPr="00360D25">
        <w:t xml:space="preserve"> </w:t>
      </w:r>
      <w:r w:rsidRPr="00360D25">
        <w:t>Social</w:t>
      </w:r>
      <w:r w:rsidR="007365ED" w:rsidRPr="00360D25">
        <w:t xml:space="preserve"> </w:t>
      </w:r>
      <w:r w:rsidRPr="00360D25">
        <w:t>advantage–Growth</w:t>
      </w:r>
      <w:r w:rsidR="007365ED" w:rsidRPr="00360D25">
        <w:t xml:space="preserve"> </w:t>
      </w:r>
      <w:r w:rsidRPr="00360D25">
        <w:t>and</w:t>
      </w:r>
      <w:r w:rsidR="007365ED" w:rsidRPr="00360D25">
        <w:t xml:space="preserve"> </w:t>
      </w:r>
      <w:r w:rsidRPr="00360D25">
        <w:t>pattern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public expenditure, Effects of public expenditure</w:t>
      </w:r>
      <w:r w:rsidR="007365ED" w:rsidRPr="00360D25">
        <w:t xml:space="preserve"> </w:t>
      </w:r>
      <w:r w:rsidRPr="00360D25">
        <w:t>-Cost benefit analysis.</w:t>
      </w:r>
    </w:p>
    <w:p w:rsidR="001E2A3E" w:rsidRPr="00360D25" w:rsidRDefault="004F36F7">
      <w:pPr>
        <w:pStyle w:val="Heading2"/>
        <w:spacing w:line="272" w:lineRule="exact"/>
        <w:ind w:left="519"/>
        <w:jc w:val="both"/>
      </w:pPr>
      <w:r w:rsidRPr="00360D25">
        <w:t>Module-III: Taxation &amp; Public Debt</w:t>
      </w:r>
    </w:p>
    <w:p w:rsidR="001E2A3E" w:rsidRPr="00360D25" w:rsidRDefault="004F36F7">
      <w:pPr>
        <w:pStyle w:val="BodyText"/>
        <w:spacing w:line="237" w:lineRule="auto"/>
        <w:ind w:left="519" w:right="124"/>
        <w:jc w:val="both"/>
      </w:pPr>
      <w:r w:rsidRPr="00360D25">
        <w:t>Approaches to taxation- Benefit approach, Ability to pay approach and Neutrality approach-Elasticity</w:t>
      </w:r>
      <w:r w:rsidR="007365ED" w:rsidRPr="00360D25">
        <w:t xml:space="preserve"> </w:t>
      </w:r>
      <w:r w:rsidRPr="00360D25">
        <w:t>and</w:t>
      </w:r>
      <w:r w:rsidR="007365ED" w:rsidRPr="00360D25">
        <w:t xml:space="preserve"> </w:t>
      </w:r>
      <w:r w:rsidRPr="00360D25">
        <w:t>buoyancy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taxation-</w:t>
      </w:r>
      <w:r w:rsidR="007365ED" w:rsidRPr="00360D25">
        <w:t xml:space="preserve"> </w:t>
      </w:r>
      <w:r w:rsidRPr="00360D25">
        <w:t>incidence</w:t>
      </w:r>
      <w:r w:rsidR="007365ED" w:rsidRPr="00360D25">
        <w:t xml:space="preserve"> </w:t>
      </w:r>
      <w:r w:rsidRPr="00360D25">
        <w:t>and</w:t>
      </w:r>
      <w:r w:rsidR="007365ED" w:rsidRPr="00360D25">
        <w:t xml:space="preserve"> </w:t>
      </w:r>
      <w:r w:rsidRPr="00360D25">
        <w:t>shifting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taxation-Types</w:t>
      </w:r>
      <w:r w:rsidR="007365ED" w:rsidRPr="00360D25">
        <w:t xml:space="preserve"> </w:t>
      </w:r>
      <w:r w:rsidRPr="00360D25">
        <w:t>and</w:t>
      </w:r>
      <w:r w:rsidR="007365ED" w:rsidRPr="00360D25">
        <w:t xml:space="preserve"> </w:t>
      </w:r>
      <w:r w:rsidRPr="00360D25">
        <w:t>classification</w:t>
      </w:r>
      <w:r w:rsidR="007365ED" w:rsidRPr="00360D25">
        <w:t xml:space="preserve"> </w:t>
      </w:r>
      <w:r w:rsidRPr="00360D25">
        <w:t>of taxes and VAT,</w:t>
      </w:r>
      <w:r w:rsidR="007365ED" w:rsidRPr="00360D25">
        <w:t xml:space="preserve"> </w:t>
      </w:r>
      <w:r w:rsidRPr="00360D25">
        <w:t>Approaches</w:t>
      </w:r>
      <w:r w:rsidR="007365ED" w:rsidRPr="00360D25">
        <w:t xml:space="preserve">  </w:t>
      </w:r>
      <w:r w:rsidRPr="00360D25">
        <w:t>to public debt.</w:t>
      </w:r>
    </w:p>
    <w:p w:rsidR="001E2A3E" w:rsidRPr="00360D25" w:rsidRDefault="004F36F7">
      <w:pPr>
        <w:pStyle w:val="Heading2"/>
        <w:spacing w:line="272" w:lineRule="exact"/>
        <w:ind w:left="519"/>
        <w:jc w:val="both"/>
      </w:pPr>
      <w:r w:rsidRPr="00360D25">
        <w:t>Module-IV: Fiscal Policy &amp; Federal Finance</w:t>
      </w:r>
    </w:p>
    <w:p w:rsidR="007365ED" w:rsidRPr="00360D25" w:rsidRDefault="004F36F7">
      <w:pPr>
        <w:pStyle w:val="BodyText"/>
        <w:spacing w:line="237" w:lineRule="auto"/>
        <w:ind w:left="519" w:right="123"/>
      </w:pPr>
      <w:r w:rsidRPr="00360D25">
        <w:t>Definition</w:t>
      </w:r>
      <w:r w:rsidR="007365ED" w:rsidRPr="00360D25">
        <w:t xml:space="preserve"> official </w:t>
      </w:r>
      <w:r w:rsidRPr="00360D25">
        <w:t>policy</w:t>
      </w:r>
      <w:r w:rsidR="007365ED" w:rsidRPr="00360D25">
        <w:t xml:space="preserve">  </w:t>
      </w:r>
      <w:r w:rsidRPr="00360D25">
        <w:t>and</w:t>
      </w:r>
      <w:r w:rsidR="007365ED" w:rsidRPr="00360D25">
        <w:t xml:space="preserve"> </w:t>
      </w:r>
      <w:r w:rsidRPr="00360D25">
        <w:t>its</w:t>
      </w:r>
      <w:r w:rsidR="007365ED" w:rsidRPr="00360D25">
        <w:t xml:space="preserve"> </w:t>
      </w:r>
      <w:r w:rsidRPr="00360D25">
        <w:t>objectives;</w:t>
      </w:r>
      <w:r w:rsidR="007365ED" w:rsidRPr="00360D25">
        <w:t xml:space="preserve"> </w:t>
      </w:r>
      <w:r w:rsidRPr="00360D25">
        <w:t>Fiscal</w:t>
      </w:r>
      <w:r w:rsidR="007365ED" w:rsidRPr="00360D25">
        <w:t xml:space="preserve"> </w:t>
      </w:r>
      <w:r w:rsidRPr="00360D25">
        <w:t>Policies</w:t>
      </w:r>
      <w:r w:rsidR="007365ED" w:rsidRPr="00360D25">
        <w:t xml:space="preserve"> </w:t>
      </w:r>
      <w:r w:rsidRPr="00360D25">
        <w:t>for</w:t>
      </w:r>
      <w:r w:rsidR="007365ED" w:rsidRPr="00360D25">
        <w:t xml:space="preserve"> </w:t>
      </w:r>
      <w:r w:rsidRPr="00360D25">
        <w:t>redistribution</w:t>
      </w:r>
      <w:r w:rsidR="007365ED" w:rsidRPr="00360D25">
        <w:t xml:space="preserve"> </w:t>
      </w:r>
      <w:r w:rsidRPr="00360D25">
        <w:t>of</w:t>
      </w:r>
      <w:r w:rsidR="007365ED" w:rsidRPr="00360D25">
        <w:t xml:space="preserve"> </w:t>
      </w:r>
      <w:r w:rsidRPr="00360D25">
        <w:t>income</w:t>
      </w:r>
      <w:r w:rsidR="007365ED" w:rsidRPr="00360D25">
        <w:t xml:space="preserve"> </w:t>
      </w:r>
      <w:r w:rsidRPr="00360D25">
        <w:t>and</w:t>
      </w:r>
      <w:r w:rsidR="007365ED" w:rsidRPr="00360D25">
        <w:t xml:space="preserve"> </w:t>
      </w:r>
      <w:r w:rsidRPr="00360D25">
        <w:t>wealth</w:t>
      </w:r>
      <w:r w:rsidR="007365ED" w:rsidRPr="00360D25">
        <w:t xml:space="preserve"> </w:t>
      </w:r>
      <w:r w:rsidRPr="00360D25">
        <w:t>and</w:t>
      </w:r>
      <w:r w:rsidR="007365ED" w:rsidRPr="00360D25">
        <w:t xml:space="preserve"> </w:t>
      </w:r>
      <w:r w:rsidRPr="00360D25">
        <w:t>stabilization–fiscal</w:t>
      </w:r>
      <w:r w:rsidR="007365ED" w:rsidRPr="00360D25">
        <w:t xml:space="preserve"> </w:t>
      </w:r>
      <w:r w:rsidRPr="00360D25">
        <w:t>policies</w:t>
      </w:r>
      <w:r w:rsidR="007365ED" w:rsidRPr="00360D25">
        <w:t xml:space="preserve"> </w:t>
      </w:r>
      <w:r w:rsidRPr="00360D25">
        <w:t>in</w:t>
      </w:r>
      <w:r w:rsidR="007365ED" w:rsidRPr="00360D25">
        <w:t xml:space="preserve"> </w:t>
      </w:r>
      <w:r w:rsidRPr="00360D25">
        <w:t>a</w:t>
      </w:r>
      <w:r w:rsidR="007365ED" w:rsidRPr="00360D25">
        <w:t xml:space="preserve"> </w:t>
      </w:r>
      <w:r w:rsidRPr="00360D25">
        <w:t>developing</w:t>
      </w:r>
      <w:r w:rsidR="007365ED" w:rsidRPr="00360D25">
        <w:t xml:space="preserve"> </w:t>
      </w:r>
      <w:r w:rsidRPr="00360D25">
        <w:t>country,</w:t>
      </w:r>
      <w:r w:rsidR="007365ED" w:rsidRPr="00360D25">
        <w:t xml:space="preserve"> F</w:t>
      </w:r>
      <w:r w:rsidRPr="00360D25">
        <w:t>ederal</w:t>
      </w:r>
      <w:r w:rsidR="007365ED" w:rsidRPr="00360D25">
        <w:t xml:space="preserve"> </w:t>
      </w:r>
      <w:r w:rsidRPr="00360D25">
        <w:t>financial</w:t>
      </w:r>
      <w:r w:rsidR="007365ED" w:rsidRPr="00360D25">
        <w:t xml:space="preserve"> </w:t>
      </w:r>
      <w:r w:rsidRPr="00360D25">
        <w:t>structure</w:t>
      </w:r>
      <w:r w:rsidR="007365ED" w:rsidRPr="00360D25">
        <w:t xml:space="preserve"> </w:t>
      </w:r>
      <w:r w:rsidRPr="00360D25">
        <w:t>and its main features – Direct taxes-Income tax-Corporate tax. Indirect tax structure- –GST</w:t>
      </w:r>
    </w:p>
    <w:p w:rsidR="001E2A3E" w:rsidRPr="00360D25" w:rsidRDefault="004F36F7">
      <w:pPr>
        <w:pStyle w:val="BodyText"/>
        <w:spacing w:line="237" w:lineRule="auto"/>
        <w:ind w:left="519" w:right="123"/>
        <w:rPr>
          <w:b/>
        </w:rPr>
      </w:pPr>
      <w:r w:rsidRPr="00360D25">
        <w:rPr>
          <w:b/>
        </w:rPr>
        <w:t>Module-V: Budget</w:t>
      </w:r>
    </w:p>
    <w:p w:rsidR="001E2A3E" w:rsidRPr="00360D25" w:rsidRDefault="004F36F7">
      <w:pPr>
        <w:pStyle w:val="BodyText"/>
        <w:spacing w:line="237" w:lineRule="auto"/>
        <w:ind w:left="519" w:right="121"/>
        <w:jc w:val="both"/>
      </w:pPr>
      <w:r w:rsidRPr="00360D25">
        <w:t>Bu</w:t>
      </w:r>
      <w:r w:rsidR="007365ED" w:rsidRPr="00360D25">
        <w:t>dget – Classification of budget</w:t>
      </w:r>
      <w:r w:rsidRPr="00360D25">
        <w:t xml:space="preserve"> –Economic, Functional, organiza</w:t>
      </w:r>
      <w:r w:rsidR="007365ED" w:rsidRPr="00360D25">
        <w:t>tional, classification of budget</w:t>
      </w:r>
      <w:r w:rsidRPr="00360D25">
        <w:t>- performance programming and zero based budgets- surp</w:t>
      </w:r>
      <w:r w:rsidR="007365ED" w:rsidRPr="00360D25">
        <w:t>lus, balanced and deficit budget</w:t>
      </w:r>
      <w:r w:rsidRPr="00360D25">
        <w:t>- Concepts of budget deficit and their implications – State and Central budgets. Fiscal</w:t>
      </w:r>
      <w:r w:rsidR="007365ED" w:rsidRPr="00360D25">
        <w:t xml:space="preserve"> </w:t>
      </w:r>
      <w:r w:rsidRPr="00360D25">
        <w:t>crisis</w:t>
      </w:r>
      <w:r w:rsidR="007365ED" w:rsidRPr="00360D25">
        <w:t xml:space="preserve"> </w:t>
      </w:r>
      <w:r w:rsidRPr="00360D25">
        <w:t>and Fiscal</w:t>
      </w:r>
      <w:r w:rsidR="007365ED" w:rsidRPr="00360D25">
        <w:t xml:space="preserve"> </w:t>
      </w:r>
      <w:r w:rsidRPr="00360D25">
        <w:t>sector</w:t>
      </w:r>
      <w:r w:rsidR="007365ED" w:rsidRPr="00360D25">
        <w:t xml:space="preserve"> </w:t>
      </w:r>
      <w:r w:rsidRPr="00360D25">
        <w:t>reforms in India;.</w:t>
      </w:r>
    </w:p>
    <w:p w:rsidR="001E2A3E" w:rsidRPr="00360D25" w:rsidRDefault="004F36F7">
      <w:pPr>
        <w:spacing w:before="233"/>
        <w:ind w:left="111"/>
        <w:rPr>
          <w:b/>
          <w:sz w:val="24"/>
          <w:szCs w:val="24"/>
        </w:rPr>
      </w:pPr>
      <w:r w:rsidRPr="00360D25">
        <w:rPr>
          <w:b/>
          <w:color w:val="383137"/>
          <w:sz w:val="24"/>
          <w:szCs w:val="24"/>
          <w:u w:val="single" w:color="383137"/>
        </w:rPr>
        <w:t>References</w:t>
      </w:r>
    </w:p>
    <w:p w:rsidR="001E2A3E" w:rsidRPr="00360D25" w:rsidRDefault="001E2A3E">
      <w:pPr>
        <w:pStyle w:val="BodyText"/>
        <w:spacing w:before="2"/>
        <w:rPr>
          <w:b/>
        </w:rPr>
      </w:pPr>
    </w:p>
    <w:p w:rsidR="007365ED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spacing w:before="90"/>
        <w:ind w:right="115"/>
        <w:rPr>
          <w:color w:val="575259"/>
          <w:sz w:val="24"/>
          <w:szCs w:val="24"/>
        </w:rPr>
      </w:pPr>
      <w:r w:rsidRPr="00360D25">
        <w:rPr>
          <w:color w:val="383137"/>
          <w:sz w:val="24"/>
          <w:szCs w:val="24"/>
        </w:rPr>
        <w:t>Atkinson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ABandJ</w:t>
      </w:r>
      <w:r w:rsidRPr="00360D25">
        <w:rPr>
          <w:color w:val="736F78"/>
          <w:sz w:val="24"/>
          <w:szCs w:val="24"/>
        </w:rPr>
        <w:t>.</w:t>
      </w:r>
      <w:r w:rsidRPr="00360D25">
        <w:rPr>
          <w:color w:val="383137"/>
          <w:sz w:val="24"/>
          <w:szCs w:val="24"/>
        </w:rPr>
        <w:t>ESiglitz(1980)</w:t>
      </w:r>
      <w:r w:rsidR="007365ED" w:rsidRPr="00360D25">
        <w:rPr>
          <w:color w:val="383137"/>
          <w:sz w:val="24"/>
          <w:szCs w:val="24"/>
        </w:rPr>
        <w:t xml:space="preserve">  </w:t>
      </w:r>
    </w:p>
    <w:p w:rsidR="001E2A3E" w:rsidRPr="00360D25" w:rsidRDefault="007365ED" w:rsidP="007365ED">
      <w:pPr>
        <w:tabs>
          <w:tab w:val="left" w:pos="832"/>
        </w:tabs>
        <w:spacing w:before="90"/>
        <w:ind w:left="471" w:right="115"/>
        <w:rPr>
          <w:color w:val="575259"/>
          <w:sz w:val="24"/>
          <w:szCs w:val="24"/>
        </w:rPr>
      </w:pPr>
      <w:r w:rsidRPr="00360D25">
        <w:rPr>
          <w:color w:val="383137"/>
          <w:sz w:val="24"/>
          <w:szCs w:val="24"/>
        </w:rPr>
        <w:t xml:space="preserve">                                                              </w:t>
      </w:r>
      <w:r w:rsidR="004F36F7" w:rsidRPr="00360D25">
        <w:rPr>
          <w:color w:val="383137"/>
          <w:sz w:val="24"/>
          <w:szCs w:val="24"/>
        </w:rPr>
        <w:t>:Lecturers</w:t>
      </w:r>
      <w:r w:rsidRPr="00360D25">
        <w:rPr>
          <w:color w:val="383137"/>
          <w:sz w:val="24"/>
          <w:szCs w:val="24"/>
        </w:rPr>
        <w:t xml:space="preserve"> </w:t>
      </w:r>
      <w:r w:rsidR="004F36F7" w:rsidRPr="00360D25">
        <w:rPr>
          <w:color w:val="383137"/>
          <w:sz w:val="24"/>
          <w:szCs w:val="24"/>
        </w:rPr>
        <w:t>on</w:t>
      </w:r>
      <w:r w:rsidRPr="00360D25">
        <w:rPr>
          <w:color w:val="383137"/>
          <w:sz w:val="24"/>
          <w:szCs w:val="24"/>
        </w:rPr>
        <w:t xml:space="preserve"> </w:t>
      </w:r>
      <w:r w:rsidR="004F36F7" w:rsidRPr="00360D25">
        <w:rPr>
          <w:color w:val="383137"/>
          <w:sz w:val="24"/>
          <w:szCs w:val="24"/>
        </w:rPr>
        <w:t>Public</w:t>
      </w:r>
      <w:r w:rsidRPr="00360D25">
        <w:rPr>
          <w:color w:val="383137"/>
          <w:sz w:val="24"/>
          <w:szCs w:val="24"/>
        </w:rPr>
        <w:t xml:space="preserve"> </w:t>
      </w:r>
      <w:r w:rsidR="004F36F7" w:rsidRPr="00360D25">
        <w:rPr>
          <w:color w:val="383137"/>
          <w:sz w:val="24"/>
          <w:szCs w:val="24"/>
        </w:rPr>
        <w:t>Economics</w:t>
      </w:r>
      <w:r w:rsidRPr="00360D25">
        <w:rPr>
          <w:color w:val="383137"/>
          <w:sz w:val="24"/>
          <w:szCs w:val="24"/>
        </w:rPr>
        <w:t xml:space="preserve"> </w:t>
      </w:r>
      <w:r w:rsidR="004F36F7" w:rsidRPr="00360D25">
        <w:rPr>
          <w:color w:val="736F78"/>
          <w:sz w:val="24"/>
          <w:szCs w:val="24"/>
        </w:rPr>
        <w:t>,</w:t>
      </w:r>
      <w:r w:rsidR="004F36F7" w:rsidRPr="00360D25">
        <w:rPr>
          <w:color w:val="383137"/>
          <w:sz w:val="24"/>
          <w:szCs w:val="24"/>
        </w:rPr>
        <w:t>Tata</w:t>
      </w:r>
      <w:r w:rsidRPr="00360D25">
        <w:rPr>
          <w:color w:val="383137"/>
          <w:sz w:val="24"/>
          <w:szCs w:val="24"/>
        </w:rPr>
        <w:t xml:space="preserve"> Mc</w:t>
      </w:r>
      <w:r w:rsidR="004F36F7" w:rsidRPr="00360D25">
        <w:rPr>
          <w:color w:val="383137"/>
          <w:sz w:val="24"/>
          <w:szCs w:val="24"/>
        </w:rPr>
        <w:t>Graw</w:t>
      </w:r>
      <w:r w:rsidRPr="00360D25">
        <w:rPr>
          <w:color w:val="383137"/>
          <w:sz w:val="24"/>
          <w:szCs w:val="24"/>
        </w:rPr>
        <w:t xml:space="preserve"> </w:t>
      </w:r>
      <w:r w:rsidR="004F36F7" w:rsidRPr="00360D25">
        <w:rPr>
          <w:color w:val="383137"/>
          <w:sz w:val="24"/>
          <w:szCs w:val="24"/>
        </w:rPr>
        <w:t>H</w:t>
      </w:r>
      <w:r w:rsidR="004F36F7" w:rsidRPr="00360D25">
        <w:rPr>
          <w:color w:val="575259"/>
          <w:sz w:val="24"/>
          <w:szCs w:val="24"/>
        </w:rPr>
        <w:t>i</w:t>
      </w:r>
      <w:r w:rsidR="004F36F7" w:rsidRPr="00360D25">
        <w:rPr>
          <w:color w:val="383137"/>
          <w:sz w:val="24"/>
          <w:szCs w:val="24"/>
        </w:rPr>
        <w:t>ll</w:t>
      </w:r>
      <w:r w:rsidR="004F36F7" w:rsidRPr="00360D25">
        <w:rPr>
          <w:color w:val="575259"/>
          <w:sz w:val="24"/>
          <w:szCs w:val="24"/>
        </w:rPr>
        <w:t>,</w:t>
      </w:r>
      <w:r w:rsidRPr="00360D25">
        <w:rPr>
          <w:color w:val="575259"/>
          <w:sz w:val="24"/>
          <w:szCs w:val="24"/>
        </w:rPr>
        <w:t xml:space="preserve"> </w:t>
      </w:r>
      <w:r w:rsidR="004F36F7" w:rsidRPr="00360D25">
        <w:rPr>
          <w:color w:val="383137"/>
          <w:sz w:val="24"/>
          <w:szCs w:val="24"/>
        </w:rPr>
        <w:t>NewYork</w:t>
      </w:r>
      <w:r w:rsidR="004F36F7" w:rsidRPr="00360D25">
        <w:rPr>
          <w:color w:val="575259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ind w:right="113"/>
        <w:rPr>
          <w:color w:val="736F78"/>
          <w:sz w:val="24"/>
          <w:szCs w:val="24"/>
        </w:rPr>
      </w:pPr>
      <w:r w:rsidRPr="00360D25">
        <w:rPr>
          <w:color w:val="383137"/>
          <w:sz w:val="24"/>
          <w:szCs w:val="24"/>
        </w:rPr>
        <w:t>Auerbach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AJandM</w:t>
      </w:r>
      <w:r w:rsidRPr="00360D25">
        <w:rPr>
          <w:color w:val="575259"/>
          <w:sz w:val="24"/>
          <w:szCs w:val="24"/>
        </w:rPr>
        <w:t>.</w:t>
      </w:r>
      <w:r w:rsidRPr="00360D25">
        <w:rPr>
          <w:color w:val="383137"/>
          <w:sz w:val="24"/>
          <w:szCs w:val="24"/>
        </w:rPr>
        <w:t>Feldson(Eds.)(1985)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:Handbook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of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PublicEconomics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Vol</w:t>
      </w:r>
      <w:r w:rsidRPr="00360D25">
        <w:rPr>
          <w:sz w:val="24"/>
          <w:szCs w:val="24"/>
        </w:rPr>
        <w:t>.</w:t>
      </w:r>
      <w:r w:rsidRPr="00360D25">
        <w:rPr>
          <w:color w:val="383137"/>
          <w:sz w:val="24"/>
          <w:szCs w:val="24"/>
        </w:rPr>
        <w:t>1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NorthHolland</w:t>
      </w:r>
      <w:r w:rsidRPr="00360D25">
        <w:rPr>
          <w:color w:val="575259"/>
          <w:sz w:val="24"/>
          <w:szCs w:val="24"/>
        </w:rPr>
        <w:t xml:space="preserve">, </w:t>
      </w:r>
      <w:r w:rsidRPr="00360D25">
        <w:rPr>
          <w:color w:val="383137"/>
          <w:sz w:val="24"/>
          <w:szCs w:val="24"/>
        </w:rPr>
        <w:t>Amsterdam</w:t>
      </w:r>
      <w:r w:rsidRPr="00360D25">
        <w:rPr>
          <w:color w:val="736F78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color w:val="736F78"/>
          <w:sz w:val="24"/>
          <w:szCs w:val="24"/>
        </w:rPr>
      </w:pPr>
      <w:r w:rsidRPr="00360D25">
        <w:rPr>
          <w:color w:val="383137"/>
          <w:sz w:val="24"/>
          <w:szCs w:val="24"/>
        </w:rPr>
        <w:t>Buchanan,JM(1970)</w:t>
      </w:r>
      <w:r w:rsidR="007365ED" w:rsidRPr="00360D25">
        <w:rPr>
          <w:color w:val="383137"/>
          <w:sz w:val="24"/>
          <w:szCs w:val="24"/>
        </w:rPr>
        <w:t xml:space="preserve">   </w:t>
      </w:r>
      <w:r w:rsidRPr="00360D25">
        <w:rPr>
          <w:color w:val="575259"/>
          <w:sz w:val="24"/>
          <w:szCs w:val="24"/>
        </w:rPr>
        <w:t>:</w:t>
      </w:r>
      <w:r w:rsidR="007365ED" w:rsidRPr="00360D25">
        <w:rPr>
          <w:color w:val="575259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The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Public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Finances,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Richard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D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Irwin</w:t>
      </w:r>
      <w:r w:rsidRPr="00360D25">
        <w:rPr>
          <w:color w:val="575259"/>
          <w:sz w:val="24"/>
          <w:szCs w:val="24"/>
        </w:rPr>
        <w:t>,</w:t>
      </w:r>
      <w:r w:rsidR="007365ED" w:rsidRPr="00360D25">
        <w:rPr>
          <w:color w:val="575259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Homewood</w:t>
      </w:r>
      <w:r w:rsidRPr="00360D25">
        <w:rPr>
          <w:color w:val="736F78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ind w:right="116"/>
        <w:rPr>
          <w:sz w:val="24"/>
          <w:szCs w:val="24"/>
        </w:rPr>
      </w:pPr>
      <w:r w:rsidRPr="00360D25">
        <w:rPr>
          <w:color w:val="383137"/>
          <w:sz w:val="24"/>
          <w:szCs w:val="24"/>
        </w:rPr>
        <w:t>Goode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R</w:t>
      </w:r>
      <w:r w:rsidRPr="00360D25">
        <w:rPr>
          <w:color w:val="575259"/>
          <w:sz w:val="24"/>
          <w:szCs w:val="24"/>
        </w:rPr>
        <w:t>(</w:t>
      </w:r>
      <w:r w:rsidRPr="00360D25">
        <w:rPr>
          <w:color w:val="383137"/>
          <w:sz w:val="24"/>
          <w:szCs w:val="24"/>
        </w:rPr>
        <w:t>1986)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:Government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Finance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in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Develop</w:t>
      </w:r>
      <w:r w:rsidRPr="00360D25">
        <w:rPr>
          <w:color w:val="575259"/>
          <w:sz w:val="24"/>
          <w:szCs w:val="24"/>
        </w:rPr>
        <w:t>i</w:t>
      </w:r>
      <w:r w:rsidRPr="00360D25">
        <w:rPr>
          <w:color w:val="383137"/>
          <w:sz w:val="24"/>
          <w:szCs w:val="24"/>
        </w:rPr>
        <w:t>ng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Countries,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Tata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McGraw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Hill</w:t>
      </w:r>
      <w:r w:rsidRPr="00360D25">
        <w:rPr>
          <w:color w:val="736F78"/>
          <w:sz w:val="24"/>
          <w:szCs w:val="24"/>
        </w:rPr>
        <w:t>,</w:t>
      </w:r>
      <w:r w:rsidR="007365ED" w:rsidRPr="00360D25">
        <w:rPr>
          <w:color w:val="736F78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NewDelhi</w:t>
      </w:r>
      <w:r w:rsidRPr="00360D25">
        <w:rPr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  <w:tab w:val="left" w:pos="2076"/>
          <w:tab w:val="left" w:pos="2400"/>
          <w:tab w:val="left" w:pos="2841"/>
          <w:tab w:val="left" w:pos="3705"/>
          <w:tab w:val="left" w:pos="4000"/>
          <w:tab w:val="left" w:pos="4601"/>
          <w:tab w:val="left" w:pos="5443"/>
          <w:tab w:val="left" w:pos="6492"/>
          <w:tab w:val="left" w:pos="7530"/>
          <w:tab w:val="left" w:pos="8712"/>
        </w:tabs>
        <w:ind w:right="119"/>
        <w:rPr>
          <w:color w:val="736F78"/>
          <w:sz w:val="24"/>
          <w:szCs w:val="24"/>
        </w:rPr>
      </w:pPr>
      <w:r w:rsidRPr="00360D25">
        <w:rPr>
          <w:color w:val="383137"/>
          <w:sz w:val="24"/>
          <w:szCs w:val="24"/>
        </w:rPr>
        <w:t>Houghton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575259"/>
          <w:sz w:val="24"/>
          <w:szCs w:val="24"/>
        </w:rPr>
        <w:tab/>
      </w:r>
      <w:r w:rsidRPr="00360D25">
        <w:rPr>
          <w:color w:val="383137"/>
          <w:sz w:val="24"/>
          <w:szCs w:val="24"/>
        </w:rPr>
        <w:t>J</w:t>
      </w:r>
      <w:r w:rsidRPr="00360D25">
        <w:rPr>
          <w:color w:val="383137"/>
          <w:sz w:val="24"/>
          <w:szCs w:val="24"/>
        </w:rPr>
        <w:tab/>
        <w:t>M</w:t>
      </w:r>
      <w:r w:rsidRPr="00360D25">
        <w:rPr>
          <w:color w:val="383137"/>
          <w:sz w:val="24"/>
          <w:szCs w:val="24"/>
        </w:rPr>
        <w:tab/>
        <w:t>(1970)</w:t>
      </w:r>
      <w:r w:rsidRPr="00360D25">
        <w:rPr>
          <w:color w:val="383137"/>
          <w:sz w:val="24"/>
          <w:szCs w:val="24"/>
        </w:rPr>
        <w:tab/>
        <w:t>:</w:t>
      </w:r>
      <w:r w:rsidRPr="00360D25">
        <w:rPr>
          <w:color w:val="383137"/>
          <w:sz w:val="24"/>
          <w:szCs w:val="24"/>
        </w:rPr>
        <w:tab/>
        <w:t>The</w:t>
      </w:r>
      <w:r w:rsidRPr="00360D25">
        <w:rPr>
          <w:color w:val="383137"/>
          <w:sz w:val="24"/>
          <w:szCs w:val="24"/>
        </w:rPr>
        <w:tab/>
        <w:t>Public</w:t>
      </w:r>
      <w:r w:rsidRPr="00360D25">
        <w:rPr>
          <w:color w:val="383137"/>
          <w:sz w:val="24"/>
          <w:szCs w:val="24"/>
        </w:rPr>
        <w:tab/>
        <w:t>Finance</w:t>
      </w:r>
      <w:r w:rsidRPr="00360D25">
        <w:rPr>
          <w:color w:val="575259"/>
          <w:sz w:val="24"/>
          <w:szCs w:val="24"/>
        </w:rPr>
        <w:t>:</w:t>
      </w:r>
      <w:r w:rsidRPr="00360D25">
        <w:rPr>
          <w:color w:val="575259"/>
          <w:sz w:val="24"/>
          <w:szCs w:val="24"/>
        </w:rPr>
        <w:tab/>
      </w:r>
      <w:r w:rsidRPr="00360D25">
        <w:rPr>
          <w:color w:val="383137"/>
          <w:sz w:val="24"/>
          <w:szCs w:val="24"/>
        </w:rPr>
        <w:t>Selected</w:t>
      </w:r>
      <w:r w:rsidRPr="00360D25">
        <w:rPr>
          <w:color w:val="383137"/>
          <w:sz w:val="24"/>
          <w:szCs w:val="24"/>
        </w:rPr>
        <w:tab/>
        <w:t>Readings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575259"/>
          <w:sz w:val="24"/>
          <w:szCs w:val="24"/>
        </w:rPr>
        <w:tab/>
      </w:r>
      <w:r w:rsidRPr="00360D25">
        <w:rPr>
          <w:color w:val="383137"/>
          <w:spacing w:val="-1"/>
          <w:sz w:val="24"/>
          <w:szCs w:val="24"/>
        </w:rPr>
        <w:t>Penguin</w:t>
      </w:r>
      <w:r w:rsidRPr="00360D25">
        <w:rPr>
          <w:color w:val="575259"/>
          <w:spacing w:val="-1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Harmondsworth</w:t>
      </w:r>
      <w:r w:rsidRPr="00360D25">
        <w:rPr>
          <w:color w:val="736F78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color w:val="8B8690"/>
          <w:sz w:val="24"/>
          <w:szCs w:val="24"/>
        </w:rPr>
      </w:pPr>
      <w:r w:rsidRPr="00360D25">
        <w:rPr>
          <w:color w:val="383137"/>
          <w:sz w:val="24"/>
          <w:szCs w:val="24"/>
        </w:rPr>
        <w:t>Jha,R(1998</w:t>
      </w:r>
      <w:r w:rsidR="007365ED" w:rsidRPr="00360D25">
        <w:rPr>
          <w:color w:val="383137"/>
          <w:sz w:val="24"/>
          <w:szCs w:val="24"/>
        </w:rPr>
        <w:t xml:space="preserve">  </w:t>
      </w:r>
      <w:r w:rsidRPr="00360D25">
        <w:rPr>
          <w:color w:val="383137"/>
          <w:sz w:val="24"/>
          <w:szCs w:val="24"/>
        </w:rPr>
        <w:t>):</w:t>
      </w:r>
      <w:r w:rsidR="007365ED" w:rsidRPr="00360D25">
        <w:rPr>
          <w:color w:val="383137"/>
          <w:sz w:val="24"/>
          <w:szCs w:val="24"/>
        </w:rPr>
        <w:t xml:space="preserve">              </w:t>
      </w:r>
      <w:r w:rsidRPr="00360D25">
        <w:rPr>
          <w:color w:val="383137"/>
          <w:sz w:val="24"/>
          <w:szCs w:val="24"/>
        </w:rPr>
        <w:t>Modern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Public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Economics,</w:t>
      </w:r>
      <w:r w:rsidR="007365ED" w:rsidRPr="00360D25">
        <w:rPr>
          <w:color w:val="383137"/>
          <w:sz w:val="24"/>
          <w:szCs w:val="24"/>
        </w:rPr>
        <w:t xml:space="preserve">  </w:t>
      </w:r>
      <w:r w:rsidRPr="00360D25">
        <w:rPr>
          <w:color w:val="383137"/>
          <w:sz w:val="24"/>
          <w:szCs w:val="24"/>
        </w:rPr>
        <w:t>Routledge</w:t>
      </w:r>
      <w:r w:rsidRPr="00360D25">
        <w:rPr>
          <w:color w:val="575259"/>
          <w:sz w:val="24"/>
          <w:szCs w:val="24"/>
        </w:rPr>
        <w:t xml:space="preserve">, </w:t>
      </w:r>
      <w:r w:rsidRPr="00360D25">
        <w:rPr>
          <w:color w:val="383137"/>
          <w:sz w:val="24"/>
          <w:szCs w:val="24"/>
        </w:rPr>
        <w:t>London</w:t>
      </w:r>
      <w:r w:rsidRPr="00360D25">
        <w:rPr>
          <w:color w:val="8B8690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color w:val="383137"/>
          <w:sz w:val="24"/>
          <w:szCs w:val="24"/>
        </w:rPr>
      </w:pPr>
      <w:r w:rsidRPr="00360D25">
        <w:rPr>
          <w:color w:val="383137"/>
          <w:sz w:val="24"/>
          <w:szCs w:val="24"/>
        </w:rPr>
        <w:t>Menutt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P(1996)</w:t>
      </w:r>
      <w:r w:rsidR="007365ED" w:rsidRPr="00360D25">
        <w:rPr>
          <w:color w:val="383137"/>
          <w:sz w:val="24"/>
          <w:szCs w:val="24"/>
        </w:rPr>
        <w:t xml:space="preserve">                </w:t>
      </w:r>
      <w:r w:rsidRPr="00360D25">
        <w:rPr>
          <w:color w:val="383137"/>
          <w:sz w:val="24"/>
          <w:szCs w:val="24"/>
        </w:rPr>
        <w:t>:The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Econom</w:t>
      </w:r>
      <w:r w:rsidRPr="00360D25">
        <w:rPr>
          <w:color w:val="575259"/>
          <w:sz w:val="24"/>
          <w:szCs w:val="24"/>
        </w:rPr>
        <w:t>i</w:t>
      </w:r>
      <w:r w:rsidRPr="00360D25">
        <w:rPr>
          <w:color w:val="383137"/>
          <w:sz w:val="24"/>
          <w:szCs w:val="24"/>
        </w:rPr>
        <w:t>cs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of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Public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Choice</w:t>
      </w:r>
      <w:r w:rsidRPr="00360D25">
        <w:rPr>
          <w:color w:val="575259"/>
          <w:sz w:val="24"/>
          <w:szCs w:val="24"/>
        </w:rPr>
        <w:t>,</w:t>
      </w:r>
      <w:r w:rsidR="007365ED" w:rsidRPr="00360D25">
        <w:rPr>
          <w:color w:val="575259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Edward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Elgar,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U</w:t>
      </w:r>
      <w:r w:rsidRPr="00360D25">
        <w:rPr>
          <w:color w:val="575259"/>
          <w:sz w:val="24"/>
          <w:szCs w:val="24"/>
        </w:rPr>
        <w:t>.</w:t>
      </w:r>
      <w:r w:rsidRPr="00360D25">
        <w:rPr>
          <w:color w:val="383137"/>
          <w:sz w:val="24"/>
          <w:szCs w:val="24"/>
        </w:rPr>
        <w:t>K.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</w:tabs>
        <w:ind w:right="119"/>
        <w:rPr>
          <w:color w:val="736F78"/>
          <w:sz w:val="24"/>
          <w:szCs w:val="24"/>
        </w:rPr>
      </w:pPr>
      <w:r w:rsidRPr="00360D25">
        <w:rPr>
          <w:color w:val="383137"/>
          <w:sz w:val="24"/>
          <w:szCs w:val="24"/>
        </w:rPr>
        <w:t>Musgrave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RAandP</w:t>
      </w:r>
      <w:r w:rsidRPr="00360D25">
        <w:rPr>
          <w:color w:val="575259"/>
          <w:sz w:val="24"/>
          <w:szCs w:val="24"/>
        </w:rPr>
        <w:t>.</w:t>
      </w:r>
      <w:r w:rsidRPr="00360D25">
        <w:rPr>
          <w:color w:val="383137"/>
          <w:sz w:val="24"/>
          <w:szCs w:val="24"/>
        </w:rPr>
        <w:t>B</w:t>
      </w:r>
      <w:r w:rsidRPr="00360D25">
        <w:rPr>
          <w:color w:val="8B8690"/>
          <w:sz w:val="24"/>
          <w:szCs w:val="24"/>
        </w:rPr>
        <w:t>.</w:t>
      </w:r>
      <w:r w:rsidRPr="00360D25">
        <w:rPr>
          <w:color w:val="383137"/>
          <w:sz w:val="24"/>
          <w:szCs w:val="24"/>
        </w:rPr>
        <w:t>Musgrave(1976):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PublicFinanceinTheoryandP</w:t>
      </w:r>
      <w:r w:rsidRPr="00360D25">
        <w:rPr>
          <w:color w:val="575259"/>
          <w:sz w:val="24"/>
          <w:szCs w:val="24"/>
        </w:rPr>
        <w:t>r</w:t>
      </w:r>
      <w:r w:rsidRPr="00360D25">
        <w:rPr>
          <w:color w:val="383137"/>
          <w:sz w:val="24"/>
          <w:szCs w:val="24"/>
        </w:rPr>
        <w:t>actice</w:t>
      </w:r>
      <w:r w:rsidRPr="00360D25">
        <w:rPr>
          <w:color w:val="575259"/>
          <w:sz w:val="24"/>
          <w:szCs w:val="24"/>
        </w:rPr>
        <w:t>,</w:t>
      </w:r>
      <w:r w:rsidRPr="00360D25">
        <w:rPr>
          <w:color w:val="383137"/>
          <w:sz w:val="24"/>
          <w:szCs w:val="24"/>
        </w:rPr>
        <w:t>McGrawHill</w:t>
      </w:r>
      <w:r w:rsidRPr="00360D25">
        <w:rPr>
          <w:color w:val="575259"/>
          <w:sz w:val="24"/>
          <w:szCs w:val="24"/>
        </w:rPr>
        <w:t xml:space="preserve">, </w:t>
      </w:r>
      <w:r w:rsidRPr="00360D25">
        <w:rPr>
          <w:color w:val="383137"/>
          <w:sz w:val="24"/>
          <w:szCs w:val="24"/>
        </w:rPr>
        <w:t>Kogakusha</w:t>
      </w:r>
      <w:r w:rsidRPr="00360D25">
        <w:rPr>
          <w:color w:val="575259"/>
          <w:sz w:val="24"/>
          <w:szCs w:val="24"/>
        </w:rPr>
        <w:t xml:space="preserve">, </w:t>
      </w:r>
      <w:r w:rsidRPr="00360D25">
        <w:rPr>
          <w:color w:val="383137"/>
          <w:sz w:val="24"/>
          <w:szCs w:val="24"/>
        </w:rPr>
        <w:t>Tokyo</w:t>
      </w:r>
      <w:r w:rsidRPr="00360D25">
        <w:rPr>
          <w:color w:val="736F78"/>
          <w:sz w:val="24"/>
          <w:szCs w:val="24"/>
        </w:rPr>
        <w:t>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  <w:tab w:val="left" w:pos="2299"/>
        </w:tabs>
        <w:ind w:hanging="361"/>
        <w:rPr>
          <w:color w:val="383137"/>
          <w:sz w:val="24"/>
          <w:szCs w:val="24"/>
        </w:rPr>
      </w:pPr>
      <w:r w:rsidRPr="00360D25">
        <w:rPr>
          <w:color w:val="383137"/>
          <w:sz w:val="24"/>
          <w:szCs w:val="24"/>
        </w:rPr>
        <w:t>SKSingh</w:t>
      </w:r>
      <w:r w:rsidR="007365ED" w:rsidRPr="00360D25">
        <w:rPr>
          <w:color w:val="383137"/>
          <w:sz w:val="24"/>
          <w:szCs w:val="24"/>
        </w:rPr>
        <w:t xml:space="preserve"> (2010) :</w:t>
      </w:r>
      <w:r w:rsidRPr="00360D25">
        <w:rPr>
          <w:color w:val="383137"/>
          <w:sz w:val="24"/>
          <w:szCs w:val="24"/>
        </w:rPr>
        <w:tab/>
        <w:t>Public</w:t>
      </w:r>
      <w:r w:rsidR="007365ED" w:rsidRPr="00360D25">
        <w:rPr>
          <w:color w:val="383137"/>
          <w:sz w:val="24"/>
          <w:szCs w:val="24"/>
        </w:rPr>
        <w:t xml:space="preserve"> Finance in Theory and Practice, SChand and company.</w:t>
      </w:r>
    </w:p>
    <w:p w:rsidR="001E2A3E" w:rsidRPr="00360D25" w:rsidRDefault="004F36F7">
      <w:pPr>
        <w:pStyle w:val="ListParagraph"/>
        <w:numPr>
          <w:ilvl w:val="0"/>
          <w:numId w:val="5"/>
        </w:numPr>
        <w:tabs>
          <w:tab w:val="left" w:pos="832"/>
          <w:tab w:val="left" w:pos="2304"/>
        </w:tabs>
        <w:ind w:hanging="361"/>
        <w:rPr>
          <w:color w:val="383137"/>
          <w:sz w:val="24"/>
          <w:szCs w:val="24"/>
        </w:rPr>
      </w:pPr>
      <w:r w:rsidRPr="00360D25">
        <w:rPr>
          <w:color w:val="383137"/>
          <w:sz w:val="24"/>
          <w:szCs w:val="24"/>
        </w:rPr>
        <w:t>Omp</w:t>
      </w:r>
      <w:r w:rsidRPr="00360D25">
        <w:rPr>
          <w:color w:val="575259"/>
          <w:sz w:val="24"/>
          <w:szCs w:val="24"/>
        </w:rPr>
        <w:t>r</w:t>
      </w:r>
      <w:r w:rsidRPr="00360D25">
        <w:rPr>
          <w:color w:val="383137"/>
          <w:sz w:val="24"/>
          <w:szCs w:val="24"/>
        </w:rPr>
        <w:t>akash</w:t>
      </w:r>
      <w:r w:rsidR="007365ED" w:rsidRPr="00360D25">
        <w:rPr>
          <w:color w:val="383137"/>
          <w:sz w:val="24"/>
          <w:szCs w:val="24"/>
        </w:rPr>
        <w:t xml:space="preserve"> (2012) ;</w:t>
      </w:r>
      <w:r w:rsidRPr="00360D25">
        <w:rPr>
          <w:color w:val="383137"/>
          <w:sz w:val="24"/>
          <w:szCs w:val="24"/>
        </w:rPr>
        <w:tab/>
        <w:t>Public</w:t>
      </w:r>
      <w:r w:rsidR="007365ED" w:rsidRPr="00360D25">
        <w:rPr>
          <w:color w:val="383137"/>
          <w:sz w:val="24"/>
          <w:szCs w:val="24"/>
        </w:rPr>
        <w:t xml:space="preserve"> </w:t>
      </w:r>
      <w:r w:rsidRPr="00360D25">
        <w:rPr>
          <w:color w:val="383137"/>
          <w:sz w:val="24"/>
          <w:szCs w:val="24"/>
        </w:rPr>
        <w:t>Economics</w:t>
      </w:r>
      <w:r w:rsidR="007365ED" w:rsidRPr="00360D25">
        <w:rPr>
          <w:color w:val="383137"/>
          <w:sz w:val="24"/>
          <w:szCs w:val="24"/>
        </w:rPr>
        <w:t xml:space="preserve"> theory and practice., Vishal publishing Company.</w:t>
      </w: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360" w:right="1320" w:bottom="1200" w:left="1240" w:header="0" w:footer="1006" w:gutter="0"/>
          <w:cols w:space="720"/>
        </w:sectPr>
      </w:pP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pStyle w:val="Heading1"/>
      </w:pPr>
      <w:r w:rsidRPr="00360D25">
        <w:t>ECONOMICSOF ENVIRONMENT</w:t>
      </w:r>
    </w:p>
    <w:p w:rsidR="001E2A3E" w:rsidRPr="00360D25" w:rsidRDefault="004F36F7">
      <w:pPr>
        <w:pStyle w:val="Heading2"/>
        <w:spacing w:before="1"/>
        <w:ind w:left="4205" w:right="3107" w:hanging="1085"/>
      </w:pPr>
      <w:r w:rsidRPr="00360D25">
        <w:t>Discipline Specific Elective (DSE)</w:t>
      </w:r>
      <w:r w:rsidR="003E523C" w:rsidRPr="00360D25">
        <w:t xml:space="preserve"> </w:t>
      </w:r>
      <w:r w:rsidRPr="00360D25">
        <w:t>Paper –V(b)</w:t>
      </w:r>
    </w:p>
    <w:p w:rsidR="001E2A3E" w:rsidRPr="00360D25" w:rsidRDefault="004F36F7">
      <w:pPr>
        <w:spacing w:line="274" w:lineRule="exact"/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Module-I: Theory and Concept of Environmental Economics</w:t>
      </w:r>
    </w:p>
    <w:p w:rsidR="001E2A3E" w:rsidRPr="00360D25" w:rsidRDefault="004F36F7">
      <w:pPr>
        <w:pStyle w:val="BodyText"/>
        <w:ind w:left="111"/>
      </w:pPr>
      <w:r w:rsidRPr="00360D25">
        <w:t>Natur</w:t>
      </w:r>
      <w:r w:rsidR="003E523C" w:rsidRPr="00360D25">
        <w:t xml:space="preserve">e </w:t>
      </w:r>
      <w:r w:rsidRPr="00360D25">
        <w:t>and</w:t>
      </w:r>
      <w:r w:rsidR="003E523C" w:rsidRPr="00360D25">
        <w:t xml:space="preserve"> </w:t>
      </w:r>
      <w:r w:rsidRPr="00360D25">
        <w:t>Significance</w:t>
      </w:r>
      <w:r w:rsidR="003E523C" w:rsidRPr="00360D25">
        <w:t xml:space="preserve"> </w:t>
      </w:r>
      <w:r w:rsidRPr="00360D25">
        <w:t>of</w:t>
      </w:r>
      <w:r w:rsidR="003E523C" w:rsidRPr="00360D25">
        <w:t xml:space="preserve"> </w:t>
      </w:r>
      <w:r w:rsidRPr="00360D25">
        <w:t>Environmental</w:t>
      </w:r>
      <w:r w:rsidR="003E523C" w:rsidRPr="00360D25">
        <w:t xml:space="preserve"> </w:t>
      </w:r>
      <w:r w:rsidRPr="00360D25">
        <w:t>Economics–definition</w:t>
      </w:r>
      <w:r w:rsidR="003E523C" w:rsidRPr="00360D25">
        <w:t xml:space="preserve"> </w:t>
      </w:r>
      <w:r w:rsidRPr="00360D25">
        <w:t>and</w:t>
      </w:r>
      <w:r w:rsidR="003E523C" w:rsidRPr="00360D25">
        <w:t xml:space="preserve"> </w:t>
      </w:r>
      <w:r w:rsidRPr="00360D25">
        <w:t>scope</w:t>
      </w:r>
      <w:r w:rsidR="003E523C" w:rsidRPr="00360D25">
        <w:t xml:space="preserve"> </w:t>
      </w:r>
      <w:r w:rsidRPr="00360D25">
        <w:t>of</w:t>
      </w:r>
      <w:r w:rsidR="003E523C" w:rsidRPr="00360D25">
        <w:t xml:space="preserve"> </w:t>
      </w:r>
      <w:r w:rsidRPr="00360D25">
        <w:t>environmental</w:t>
      </w:r>
      <w:r w:rsidR="003E523C" w:rsidRPr="00360D25">
        <w:t xml:space="preserve"> </w:t>
      </w:r>
      <w:r w:rsidRPr="00360D25">
        <w:t>economics–</w:t>
      </w:r>
      <w:r w:rsidR="003E523C" w:rsidRPr="00360D25">
        <w:t xml:space="preserve"> </w:t>
      </w:r>
      <w:r w:rsidRPr="00360D25">
        <w:t>Market Failure</w:t>
      </w:r>
      <w:r w:rsidR="003E523C" w:rsidRPr="00360D25">
        <w:t xml:space="preserve"> </w:t>
      </w:r>
      <w:r w:rsidRPr="00360D25">
        <w:t>&amp;</w:t>
      </w:r>
      <w:r w:rsidR="003E523C" w:rsidRPr="00360D25">
        <w:t xml:space="preserve"> </w:t>
      </w:r>
      <w:r w:rsidRPr="00360D25">
        <w:t>Externality–Theories</w:t>
      </w:r>
      <w:r w:rsidR="003E523C" w:rsidRPr="00360D25">
        <w:t xml:space="preserve"> </w:t>
      </w:r>
      <w:r w:rsidRPr="00360D25">
        <w:t>of Environmental Economics.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line="274" w:lineRule="exact"/>
        <w:jc w:val="both"/>
      </w:pPr>
      <w:r w:rsidRPr="00360D25">
        <w:t>Module-II: Environment and Economics</w:t>
      </w:r>
    </w:p>
    <w:p w:rsidR="001E2A3E" w:rsidRPr="00360D25" w:rsidRDefault="004F36F7">
      <w:pPr>
        <w:pStyle w:val="BodyText"/>
        <w:ind w:left="111" w:right="116"/>
        <w:jc w:val="both"/>
      </w:pPr>
      <w:r w:rsidRPr="00360D25">
        <w:t>Environment and Economics- Inter linkage – Environment as a public good – Environment vs.</w:t>
      </w:r>
      <w:r w:rsidR="003E523C" w:rsidRPr="00360D25">
        <w:t xml:space="preserve"> </w:t>
      </w:r>
      <w:r w:rsidRPr="00360D25">
        <w:t>Economic</w:t>
      </w:r>
      <w:r w:rsidR="003E523C" w:rsidRPr="00360D25">
        <w:t xml:space="preserve"> </w:t>
      </w:r>
      <w:r w:rsidRPr="00360D25">
        <w:t>growth-</w:t>
      </w:r>
      <w:r w:rsidR="003E523C" w:rsidRPr="00360D25">
        <w:t xml:space="preserve"> </w:t>
      </w:r>
      <w:r w:rsidRPr="00360D25">
        <w:t>Population</w:t>
      </w:r>
      <w:r w:rsidR="003E523C" w:rsidRPr="00360D25">
        <w:t xml:space="preserve"> </w:t>
      </w:r>
      <w:r w:rsidRPr="00360D25">
        <w:t>and</w:t>
      </w:r>
      <w:r w:rsidR="003E523C" w:rsidRPr="00360D25">
        <w:t xml:space="preserve"> </w:t>
      </w:r>
      <w:r w:rsidRPr="00360D25">
        <w:t>Environmentlinkage–Environmentaluseasanallocateproblem––Valuation of Environmental damages: land, water,</w:t>
      </w:r>
      <w:r w:rsidR="003E523C" w:rsidRPr="00360D25">
        <w:t xml:space="preserve"> </w:t>
      </w:r>
      <w:r w:rsidRPr="00360D25">
        <w:t>air and</w:t>
      </w:r>
      <w:r w:rsidR="003E523C" w:rsidRPr="00360D25">
        <w:t xml:space="preserve"> </w:t>
      </w:r>
      <w:r w:rsidRPr="00360D25">
        <w:t>forest.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before="1" w:line="274" w:lineRule="exact"/>
        <w:jc w:val="both"/>
      </w:pPr>
      <w:r w:rsidRPr="00360D25">
        <w:t>Module-III:</w:t>
      </w:r>
      <w:r w:rsidR="003E523C" w:rsidRPr="00360D25">
        <w:t xml:space="preserve"> </w:t>
      </w:r>
      <w:r w:rsidRPr="00360D25">
        <w:t>Environmental Problems</w:t>
      </w:r>
    </w:p>
    <w:p w:rsidR="001E2A3E" w:rsidRPr="00360D25" w:rsidRDefault="004F36F7">
      <w:pPr>
        <w:pStyle w:val="BodyText"/>
        <w:ind w:left="111" w:right="115"/>
        <w:jc w:val="both"/>
      </w:pPr>
      <w:r w:rsidRPr="00360D25">
        <w:t>Economic development and environmental problems –Air, Water and Soil Pollution, Natural</w:t>
      </w:r>
      <w:r w:rsidR="003E523C" w:rsidRPr="00360D25">
        <w:t xml:space="preserve"> </w:t>
      </w:r>
      <w:r w:rsidRPr="00360D25">
        <w:t>Resource Depletion, Deforestation, Industrial and Agricultural Pollution, Urbanization, Vehicular</w:t>
      </w:r>
      <w:r w:rsidR="003E523C" w:rsidRPr="00360D25">
        <w:t xml:space="preserve"> </w:t>
      </w:r>
      <w:r w:rsidRPr="00360D25">
        <w:t>Pollution.</w:t>
      </w:r>
      <w:r w:rsidR="003E523C" w:rsidRPr="00360D25">
        <w:t xml:space="preserve"> </w:t>
      </w:r>
      <w:r w:rsidRPr="00360D25">
        <w:t>Global</w:t>
      </w:r>
      <w:r w:rsidR="003E523C" w:rsidRPr="00360D25">
        <w:t xml:space="preserve"> </w:t>
      </w:r>
      <w:r w:rsidRPr="00360D25">
        <w:t>warming</w:t>
      </w:r>
      <w:r w:rsidR="003E523C" w:rsidRPr="00360D25">
        <w:t xml:space="preserve"> </w:t>
      </w:r>
      <w:r w:rsidRPr="00360D25">
        <w:t>and</w:t>
      </w:r>
      <w:r w:rsidR="003E523C" w:rsidRPr="00360D25">
        <w:t xml:space="preserve"> </w:t>
      </w:r>
      <w:r w:rsidRPr="00360D25">
        <w:t>green house</w:t>
      </w:r>
      <w:r w:rsidR="003E523C" w:rsidRPr="00360D25">
        <w:t xml:space="preserve"> </w:t>
      </w:r>
      <w:r w:rsidRPr="00360D25">
        <w:t>effect-</w:t>
      </w:r>
      <w:r w:rsidR="003E523C" w:rsidRPr="00360D25">
        <w:t xml:space="preserve"> </w:t>
      </w:r>
      <w:r w:rsidRPr="00360D25">
        <w:t>Environmental degradation.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line="274" w:lineRule="exact"/>
        <w:jc w:val="both"/>
      </w:pPr>
      <w:r w:rsidRPr="00360D25">
        <w:t>Module-IV: Environmental Pollution Control</w:t>
      </w:r>
    </w:p>
    <w:p w:rsidR="001E2A3E" w:rsidRPr="00360D25" w:rsidRDefault="004F36F7">
      <w:pPr>
        <w:pStyle w:val="BodyText"/>
        <w:ind w:left="111" w:right="116"/>
        <w:jc w:val="both"/>
      </w:pPr>
      <w:r w:rsidRPr="00360D25">
        <w:t>Prevention, control and</w:t>
      </w:r>
      <w:r w:rsidR="003E523C" w:rsidRPr="00360D25">
        <w:t xml:space="preserve"> </w:t>
      </w:r>
      <w:r w:rsidRPr="00360D25">
        <w:t>abatement of</w:t>
      </w:r>
      <w:r w:rsidR="003E523C" w:rsidRPr="00360D25">
        <w:t xml:space="preserve"> </w:t>
      </w:r>
      <w:r w:rsidRPr="00360D25">
        <w:t>pollution–Choice of policy</w:t>
      </w:r>
      <w:r w:rsidR="003E523C" w:rsidRPr="00360D25">
        <w:t xml:space="preserve">  </w:t>
      </w:r>
      <w:r w:rsidRPr="00360D25">
        <w:t>instruments</w:t>
      </w:r>
      <w:r w:rsidR="003E523C" w:rsidRPr="00360D25">
        <w:t xml:space="preserve"> </w:t>
      </w:r>
      <w:r w:rsidRPr="00360D25">
        <w:t>in</w:t>
      </w:r>
      <w:r w:rsidR="003E523C" w:rsidRPr="00360D25">
        <w:t xml:space="preserve"> </w:t>
      </w:r>
      <w:r w:rsidRPr="00360D25">
        <w:t>developing</w:t>
      </w:r>
      <w:r w:rsidR="003E523C" w:rsidRPr="00360D25">
        <w:t xml:space="preserve"> </w:t>
      </w:r>
      <w:r w:rsidRPr="00360D25">
        <w:t>countries – Environmental Education- Environmental law – Sustainable development –indicators</w:t>
      </w:r>
      <w:r w:rsidR="003E523C" w:rsidRPr="00360D25">
        <w:t xml:space="preserve"> </w:t>
      </w:r>
      <w:r w:rsidRPr="00360D25">
        <w:t>of</w:t>
      </w:r>
      <w:r w:rsidR="003E523C" w:rsidRPr="00360D25">
        <w:t xml:space="preserve"> </w:t>
      </w:r>
      <w:r w:rsidRPr="00360D25">
        <w:t>sustainable</w:t>
      </w:r>
      <w:r w:rsidR="003E523C" w:rsidRPr="00360D25">
        <w:t xml:space="preserve"> </w:t>
      </w:r>
      <w:r w:rsidRPr="00360D25">
        <w:t>development –Environmental planning –Environmental accounting.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before="1" w:line="274" w:lineRule="exact"/>
        <w:jc w:val="both"/>
      </w:pPr>
      <w:r w:rsidRPr="00360D25">
        <w:t>Module-V:Policy measures</w:t>
      </w:r>
    </w:p>
    <w:p w:rsidR="001E2A3E" w:rsidRPr="00360D25" w:rsidRDefault="004F36F7">
      <w:pPr>
        <w:pStyle w:val="BodyText"/>
        <w:ind w:left="111" w:right="116"/>
        <w:jc w:val="both"/>
      </w:pPr>
      <w:r w:rsidRPr="00360D25">
        <w:t>Basic approach –Design of environmental policy –Indian environment policies and performance –Functions</w:t>
      </w:r>
      <w:r w:rsidR="003E523C" w:rsidRPr="00360D25">
        <w:t xml:space="preserve"> </w:t>
      </w:r>
      <w:r w:rsidRPr="00360D25">
        <w:t>of</w:t>
      </w:r>
      <w:r w:rsidR="003E523C" w:rsidRPr="00360D25">
        <w:t xml:space="preserve"> </w:t>
      </w:r>
      <w:r w:rsidRPr="00360D25">
        <w:t>Ministry</w:t>
      </w:r>
      <w:r w:rsidR="003E523C" w:rsidRPr="00360D25">
        <w:t xml:space="preserve"> </w:t>
      </w:r>
      <w:r w:rsidRPr="00360D25">
        <w:t>of Environment</w:t>
      </w:r>
      <w:r w:rsidR="003E523C" w:rsidRPr="00360D25">
        <w:t xml:space="preserve"> </w:t>
      </w:r>
      <w:r w:rsidRPr="00360D25">
        <w:t>and</w:t>
      </w:r>
      <w:r w:rsidR="003E523C" w:rsidRPr="00360D25">
        <w:t xml:space="preserve"> </w:t>
      </w:r>
      <w:r w:rsidRPr="00360D25">
        <w:t>Forest</w:t>
      </w:r>
      <w:r w:rsidR="003E523C" w:rsidRPr="00360D25">
        <w:t xml:space="preserve"> </w:t>
      </w:r>
      <w:r w:rsidRPr="00360D25">
        <w:t>and Pollution</w:t>
      </w:r>
      <w:r w:rsidR="003E523C" w:rsidRPr="00360D25">
        <w:t xml:space="preserve"> </w:t>
      </w:r>
      <w:r w:rsidRPr="00360D25">
        <w:t>Control</w:t>
      </w:r>
      <w:r w:rsidR="003E523C" w:rsidRPr="00360D25">
        <w:t xml:space="preserve"> </w:t>
      </w:r>
      <w:r w:rsidRPr="00360D25">
        <w:t>Boards.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ind w:lef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References:</w:t>
      </w: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hanging="36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M.Karpagam (1993), Environmental Economics, Sterling Publishers, New Delhi.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hanging="36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S.Sankaran (1994), Environmental Economics, Margham, Madras.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right="119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N.Rajalakshmi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and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Dhulasi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Birundha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(1994),</w:t>
      </w:r>
      <w:r w:rsidR="003E523C" w:rsidRPr="00360D25">
        <w:rPr>
          <w:b/>
          <w:sz w:val="24"/>
          <w:szCs w:val="24"/>
        </w:rPr>
        <w:t xml:space="preserve">  </w:t>
      </w:r>
      <w:r w:rsidRPr="00360D25">
        <w:rPr>
          <w:b/>
          <w:sz w:val="24"/>
          <w:szCs w:val="24"/>
        </w:rPr>
        <w:t>Environomics,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Economic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Analysis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of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Enviroment, Allied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Publishers, Ahmedabad.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right="117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S.Varadarajan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and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S.Elangovan(1992),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Environmental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Economics,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Speed,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Chennai.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hanging="36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SinghG.N (Ed.) (1991)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 xml:space="preserve"> Environmental Economics, 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Mittal Publications, New Delhi.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right="11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Garge,M.R.(Ed.)(1996),Environmental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Pollution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and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Protection,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Deep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and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Deep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Publications, New Delhi.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4"/>
        </w:numPr>
        <w:tabs>
          <w:tab w:val="left" w:pos="832"/>
        </w:tabs>
        <w:ind w:hanging="361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Lodha, S.L(Ed.)(1991), Economics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of Environment,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RBSA</w:t>
      </w:r>
      <w:r w:rsidR="003E523C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Publishers, Jaipur.</w:t>
      </w: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500" w:right="1320" w:bottom="1200" w:left="1240" w:header="0" w:footer="1006" w:gutter="0"/>
          <w:cols w:space="720"/>
        </w:sectPr>
      </w:pP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Heading1"/>
        <w:ind w:left="452"/>
      </w:pPr>
      <w:r w:rsidRPr="00360D25">
        <w:t>INTERNATIONAL</w:t>
      </w:r>
      <w:r w:rsidR="007E44DD" w:rsidRPr="00360D25">
        <w:t xml:space="preserve"> </w:t>
      </w:r>
      <w:r w:rsidRPr="00360D25">
        <w:t>ECONOMICS</w:t>
      </w:r>
    </w:p>
    <w:p w:rsidR="00306E01" w:rsidRPr="00360D25" w:rsidRDefault="00306E01">
      <w:pPr>
        <w:pStyle w:val="Heading2"/>
        <w:spacing w:before="1"/>
        <w:ind w:left="1921" w:right="1925"/>
        <w:jc w:val="center"/>
      </w:pPr>
      <w:r w:rsidRPr="00360D25">
        <w:t>Discipline Specific Elective</w:t>
      </w:r>
    </w:p>
    <w:p w:rsidR="001E2A3E" w:rsidRPr="00360D25" w:rsidRDefault="004F36F7">
      <w:pPr>
        <w:pStyle w:val="Heading2"/>
        <w:spacing w:before="1"/>
        <w:ind w:left="1921" w:right="1925"/>
        <w:jc w:val="center"/>
      </w:pPr>
      <w:r w:rsidRPr="00360D25">
        <w:t>Paper –VI -A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1E2A3E">
      <w:pPr>
        <w:pStyle w:val="BodyText"/>
        <w:spacing w:before="11"/>
        <w:rPr>
          <w:b/>
        </w:rPr>
      </w:pPr>
    </w:p>
    <w:p w:rsidR="001E2A3E" w:rsidRPr="00360D25" w:rsidRDefault="004F36F7">
      <w:pPr>
        <w:spacing w:line="274" w:lineRule="exact"/>
        <w:ind w:left="111"/>
        <w:rPr>
          <w:b/>
          <w:sz w:val="24"/>
          <w:szCs w:val="24"/>
        </w:rPr>
      </w:pPr>
      <w:r w:rsidRPr="00360D25">
        <w:rPr>
          <w:b/>
          <w:color w:val="3A3338"/>
          <w:sz w:val="24"/>
          <w:szCs w:val="24"/>
        </w:rPr>
        <w:t>Module-</w:t>
      </w:r>
      <w:r w:rsidRPr="00360D25">
        <w:rPr>
          <w:b/>
          <w:color w:val="4F4A4F"/>
          <w:sz w:val="24"/>
          <w:szCs w:val="24"/>
        </w:rPr>
        <w:t>I:</w:t>
      </w:r>
      <w:r w:rsidRPr="00360D25">
        <w:rPr>
          <w:b/>
          <w:color w:val="3A3338"/>
          <w:sz w:val="24"/>
          <w:szCs w:val="24"/>
        </w:rPr>
        <w:t>Theories of International Trade:</w:t>
      </w:r>
    </w:p>
    <w:p w:rsidR="001E2A3E" w:rsidRPr="00360D25" w:rsidRDefault="004F36F7">
      <w:pPr>
        <w:pStyle w:val="BodyText"/>
        <w:ind w:left="111" w:right="114"/>
        <w:jc w:val="both"/>
      </w:pPr>
      <w:r w:rsidRPr="00360D25">
        <w:rPr>
          <w:color w:val="3A3338"/>
        </w:rPr>
        <w:t>Theor</w:t>
      </w:r>
      <w:r w:rsidRPr="00360D25">
        <w:rPr>
          <w:color w:val="4F4A4F"/>
        </w:rPr>
        <w:t>i</w:t>
      </w:r>
      <w:r w:rsidRPr="00360D25">
        <w:rPr>
          <w:color w:val="3A3338"/>
        </w:rPr>
        <w:t>es of abso</w:t>
      </w:r>
      <w:r w:rsidRPr="00360D25">
        <w:rPr>
          <w:color w:val="4F4A4F"/>
        </w:rPr>
        <w:t>l</w:t>
      </w:r>
      <w:r w:rsidRPr="00360D25">
        <w:rPr>
          <w:color w:val="3A3338"/>
        </w:rPr>
        <w:t>ute advant</w:t>
      </w:r>
      <w:r w:rsidRPr="00360D25">
        <w:rPr>
          <w:color w:val="4F4A4F"/>
        </w:rPr>
        <w:t>a</w:t>
      </w:r>
      <w:r w:rsidRPr="00360D25">
        <w:rPr>
          <w:color w:val="3A3338"/>
        </w:rPr>
        <w:t>ge</w:t>
      </w:r>
      <w:r w:rsidRPr="00360D25">
        <w:rPr>
          <w:color w:val="66646D"/>
        </w:rPr>
        <w:t xml:space="preserve">, </w:t>
      </w:r>
      <w:r w:rsidRPr="00360D25">
        <w:rPr>
          <w:color w:val="4F4A4F"/>
        </w:rPr>
        <w:t>c</w:t>
      </w:r>
      <w:r w:rsidRPr="00360D25">
        <w:rPr>
          <w:color w:val="3A3338"/>
        </w:rPr>
        <w:t>o</w:t>
      </w:r>
      <w:r w:rsidRPr="00360D25">
        <w:rPr>
          <w:color w:val="4F4A4F"/>
        </w:rPr>
        <w:t>m</w:t>
      </w:r>
      <w:r w:rsidRPr="00360D25">
        <w:rPr>
          <w:color w:val="3A3338"/>
        </w:rPr>
        <w:t>p</w:t>
      </w:r>
      <w:r w:rsidRPr="00360D25">
        <w:rPr>
          <w:color w:val="4F4A4F"/>
        </w:rPr>
        <w:t>ar</w:t>
      </w:r>
      <w:r w:rsidRPr="00360D25">
        <w:rPr>
          <w:color w:val="3A3338"/>
        </w:rPr>
        <w:t>a</w:t>
      </w:r>
      <w:r w:rsidRPr="00360D25">
        <w:rPr>
          <w:color w:val="4F4A4F"/>
        </w:rPr>
        <w:t>tiv</w:t>
      </w:r>
      <w:r w:rsidRPr="00360D25">
        <w:rPr>
          <w:color w:val="3A3338"/>
        </w:rPr>
        <w:t xml:space="preserve">e </w:t>
      </w:r>
      <w:r w:rsidRPr="00360D25">
        <w:rPr>
          <w:color w:val="4F4A4F"/>
        </w:rPr>
        <w:t>a</w:t>
      </w:r>
      <w:r w:rsidRPr="00360D25">
        <w:rPr>
          <w:color w:val="3A3338"/>
        </w:rPr>
        <w:t>d</w:t>
      </w:r>
      <w:r w:rsidRPr="00360D25">
        <w:rPr>
          <w:color w:val="4F4A4F"/>
        </w:rPr>
        <w:t>v</w:t>
      </w:r>
      <w:r w:rsidRPr="00360D25">
        <w:rPr>
          <w:color w:val="3A3338"/>
        </w:rPr>
        <w:t>an</w:t>
      </w:r>
      <w:r w:rsidRPr="00360D25">
        <w:rPr>
          <w:color w:val="4F4A4F"/>
        </w:rPr>
        <w:t>t</w:t>
      </w:r>
      <w:r w:rsidRPr="00360D25">
        <w:rPr>
          <w:color w:val="3A3338"/>
        </w:rPr>
        <w:t>ag</w:t>
      </w:r>
      <w:r w:rsidRPr="00360D25">
        <w:rPr>
          <w:color w:val="4F4A4F"/>
        </w:rPr>
        <w:t xml:space="preserve">e </w:t>
      </w:r>
      <w:r w:rsidRPr="00360D25">
        <w:rPr>
          <w:color w:val="3A3338"/>
        </w:rPr>
        <w:t>and opportunit</w:t>
      </w:r>
      <w:r w:rsidRPr="00360D25">
        <w:rPr>
          <w:color w:val="4F4A4F"/>
        </w:rPr>
        <w:t xml:space="preserve">y </w:t>
      </w:r>
      <w:r w:rsidRPr="00360D25">
        <w:rPr>
          <w:color w:val="3A3338"/>
        </w:rPr>
        <w:t>costs</w:t>
      </w:r>
      <w:r w:rsidRPr="00360D25">
        <w:rPr>
          <w:color w:val="66646D"/>
        </w:rPr>
        <w:t xml:space="preserve">; </w:t>
      </w:r>
      <w:r w:rsidRPr="00360D25">
        <w:rPr>
          <w:color w:val="3A3338"/>
        </w:rPr>
        <w:t>Theorem of facto</w:t>
      </w:r>
      <w:r w:rsidRPr="00360D25">
        <w:rPr>
          <w:color w:val="4F4A4F"/>
        </w:rPr>
        <w:t>r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price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equalization</w:t>
      </w:r>
      <w:r w:rsidRPr="00360D25">
        <w:rPr>
          <w:color w:val="4F4A4F"/>
        </w:rPr>
        <w:t>; -</w:t>
      </w:r>
      <w:r w:rsidRPr="00360D25">
        <w:rPr>
          <w:color w:val="3A3338"/>
        </w:rPr>
        <w:t>Hecksch</w:t>
      </w:r>
      <w:r w:rsidRPr="00360D25">
        <w:rPr>
          <w:color w:val="4F4A4F"/>
        </w:rPr>
        <w:t>er -</w:t>
      </w:r>
      <w:r w:rsidRPr="00360D25">
        <w:rPr>
          <w:color w:val="3A3338"/>
        </w:rPr>
        <w:t>O</w:t>
      </w:r>
      <w:r w:rsidRPr="00360D25">
        <w:rPr>
          <w:color w:val="4F4A4F"/>
        </w:rPr>
        <w:t>h</w:t>
      </w:r>
      <w:r w:rsidRPr="00360D25">
        <w:rPr>
          <w:color w:val="3A3338"/>
        </w:rPr>
        <w:t>l</w:t>
      </w:r>
      <w:r w:rsidRPr="00360D25">
        <w:rPr>
          <w:color w:val="4F4A4F"/>
        </w:rPr>
        <w:t>in th</w:t>
      </w:r>
      <w:r w:rsidRPr="00360D25">
        <w:rPr>
          <w:color w:val="3A3338"/>
        </w:rPr>
        <w:t>eo</w:t>
      </w:r>
      <w:r w:rsidRPr="00360D25">
        <w:rPr>
          <w:color w:val="4F4A4F"/>
        </w:rPr>
        <w:t>r</w:t>
      </w:r>
      <w:r w:rsidRPr="00360D25">
        <w:rPr>
          <w:color w:val="3A3338"/>
        </w:rPr>
        <w:t>y</w:t>
      </w:r>
      <w:r w:rsidR="00306E01" w:rsidRPr="00360D25">
        <w:rPr>
          <w:color w:val="3A3338"/>
        </w:rPr>
        <w:t xml:space="preserve"> </w:t>
      </w:r>
      <w:r w:rsidRPr="00360D25">
        <w:rPr>
          <w:color w:val="4F4A4F"/>
        </w:rPr>
        <w:t>o</w:t>
      </w:r>
      <w:r w:rsidRPr="00360D25">
        <w:rPr>
          <w:color w:val="3A3338"/>
        </w:rPr>
        <w:t>f t</w:t>
      </w:r>
      <w:r w:rsidRPr="00360D25">
        <w:rPr>
          <w:color w:val="4F4A4F"/>
        </w:rPr>
        <w:t>r</w:t>
      </w:r>
      <w:r w:rsidR="00306E01" w:rsidRPr="00360D25">
        <w:rPr>
          <w:color w:val="3A3338"/>
        </w:rPr>
        <w:t>ade, Leontief</w:t>
      </w:r>
      <w:r w:rsidRPr="00360D25">
        <w:rPr>
          <w:color w:val="3A3338"/>
        </w:rPr>
        <w:t xml:space="preserve"> Paradox.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before="1" w:line="274" w:lineRule="exact"/>
      </w:pPr>
      <w:r w:rsidRPr="00360D25">
        <w:rPr>
          <w:color w:val="3A3338"/>
        </w:rPr>
        <w:t>Module-II: Trade and Growth</w:t>
      </w:r>
    </w:p>
    <w:p w:rsidR="001E2A3E" w:rsidRPr="00360D25" w:rsidRDefault="004F36F7">
      <w:pPr>
        <w:pStyle w:val="BodyText"/>
        <w:ind w:left="111" w:right="116"/>
        <w:jc w:val="both"/>
      </w:pPr>
      <w:r w:rsidRPr="00360D25">
        <w:rPr>
          <w:color w:val="3A3338"/>
        </w:rPr>
        <w:t>Gains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from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Trade</w:t>
      </w:r>
      <w:r w:rsidRPr="00360D25">
        <w:rPr>
          <w:color w:val="4F4A4F"/>
        </w:rPr>
        <w:t>.</w:t>
      </w:r>
      <w:r w:rsidRPr="00360D25">
        <w:rPr>
          <w:color w:val="3A3338"/>
        </w:rPr>
        <w:t>-Trade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as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an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Engine of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Economic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Growth</w:t>
      </w:r>
      <w:r w:rsidRPr="00360D25">
        <w:rPr>
          <w:color w:val="4F4A4F"/>
        </w:rPr>
        <w:t>.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Concepts</w:t>
      </w:r>
      <w:r w:rsidR="00306E01" w:rsidRPr="00360D25">
        <w:rPr>
          <w:color w:val="3A3338"/>
        </w:rPr>
        <w:t xml:space="preserve"> of T</w:t>
      </w:r>
      <w:r w:rsidRPr="00360D25">
        <w:rPr>
          <w:color w:val="3A3338"/>
        </w:rPr>
        <w:t>erms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of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Tr</w:t>
      </w:r>
      <w:r w:rsidRPr="00360D25">
        <w:rPr>
          <w:color w:val="4F4A4F"/>
        </w:rPr>
        <w:t>a</w:t>
      </w:r>
      <w:r w:rsidRPr="00360D25">
        <w:rPr>
          <w:color w:val="3A3338"/>
        </w:rPr>
        <w:t>d</w:t>
      </w:r>
      <w:r w:rsidRPr="00360D25">
        <w:rPr>
          <w:color w:val="4F4A4F"/>
        </w:rPr>
        <w:t>e-Factors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affect</w:t>
      </w:r>
      <w:r w:rsidRPr="00360D25">
        <w:rPr>
          <w:color w:val="4F4A4F"/>
        </w:rPr>
        <w:t>i</w:t>
      </w:r>
      <w:r w:rsidRPr="00360D25">
        <w:rPr>
          <w:color w:val="3A3338"/>
        </w:rPr>
        <w:t>ng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Terms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of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Trade-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Singer</w:t>
      </w:r>
      <w:r w:rsidRPr="00360D25">
        <w:rPr>
          <w:color w:val="4F4A4F"/>
        </w:rPr>
        <w:t>-</w:t>
      </w:r>
      <w:r w:rsidRPr="00360D25">
        <w:rPr>
          <w:color w:val="3A3338"/>
        </w:rPr>
        <w:t>Preb</w:t>
      </w:r>
      <w:r w:rsidRPr="00360D25">
        <w:rPr>
          <w:color w:val="4F4A4F"/>
        </w:rPr>
        <w:t>i</w:t>
      </w:r>
      <w:r w:rsidR="00306E01" w:rsidRPr="00360D25">
        <w:rPr>
          <w:color w:val="3A3338"/>
        </w:rPr>
        <w:t xml:space="preserve">sch </w:t>
      </w:r>
      <w:r w:rsidRPr="00360D25">
        <w:rPr>
          <w:color w:val="3A3338"/>
        </w:rPr>
        <w:t>secular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deterioration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o</w:t>
      </w:r>
      <w:r w:rsidRPr="00360D25">
        <w:rPr>
          <w:color w:val="4F4A4F"/>
        </w:rPr>
        <w:t>f</w:t>
      </w:r>
      <w:r w:rsidR="00306E01" w:rsidRPr="00360D25">
        <w:rPr>
          <w:color w:val="4F4A4F"/>
        </w:rPr>
        <w:t xml:space="preserve">  </w:t>
      </w:r>
      <w:r w:rsidRPr="00360D25">
        <w:rPr>
          <w:color w:val="3A3338"/>
        </w:rPr>
        <w:t>Terms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of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Trade.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line="274" w:lineRule="exact"/>
      </w:pPr>
      <w:r w:rsidRPr="00360D25">
        <w:rPr>
          <w:color w:val="3A3338"/>
        </w:rPr>
        <w:t>Module-III: Tariff and Non-Tariff Barriers to Trade</w:t>
      </w:r>
    </w:p>
    <w:p w:rsidR="001E2A3E" w:rsidRPr="00360D25" w:rsidRDefault="004F36F7">
      <w:pPr>
        <w:pStyle w:val="BodyText"/>
        <w:ind w:left="111" w:right="116"/>
        <w:jc w:val="both"/>
      </w:pPr>
      <w:r w:rsidRPr="00360D25">
        <w:rPr>
          <w:color w:val="3A3338"/>
        </w:rPr>
        <w:t>The basic analysis of Tariffs, Quotas, Protection and Imperfect Competition, Optimum tariff.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Customs</w:t>
      </w:r>
      <w:r w:rsidR="00306E01" w:rsidRPr="00360D25">
        <w:rPr>
          <w:color w:val="3A3338"/>
        </w:rPr>
        <w:t xml:space="preserve"> unions, T</w:t>
      </w:r>
      <w:r w:rsidRPr="00360D25">
        <w:rPr>
          <w:color w:val="3A3338"/>
        </w:rPr>
        <w:t>rade barriers, Arguments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for and against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a Tariff.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before="1" w:line="274" w:lineRule="exact"/>
        <w:jc w:val="both"/>
      </w:pPr>
      <w:r w:rsidRPr="00360D25">
        <w:rPr>
          <w:color w:val="3A3338"/>
        </w:rPr>
        <w:t>Module-IV</w:t>
      </w:r>
      <w:r w:rsidRPr="00360D25">
        <w:rPr>
          <w:color w:val="4F4A4F"/>
        </w:rPr>
        <w:t>: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Balance of Payments</w:t>
      </w:r>
    </w:p>
    <w:p w:rsidR="001E2A3E" w:rsidRPr="00360D25" w:rsidRDefault="004F36F7">
      <w:pPr>
        <w:pStyle w:val="BodyText"/>
        <w:ind w:left="111" w:right="116"/>
        <w:jc w:val="both"/>
      </w:pPr>
      <w:r w:rsidRPr="00360D25">
        <w:rPr>
          <w:color w:val="3A3338"/>
        </w:rPr>
        <w:t>Concepts and Components of BOP</w:t>
      </w:r>
      <w:r w:rsidRPr="00360D25">
        <w:rPr>
          <w:color w:val="4F4A4F"/>
        </w:rPr>
        <w:t xml:space="preserve">, Equilibrium </w:t>
      </w:r>
      <w:r w:rsidRPr="00360D25">
        <w:rPr>
          <w:color w:val="3A3338"/>
        </w:rPr>
        <w:t>and disequil</w:t>
      </w:r>
      <w:r w:rsidRPr="00360D25">
        <w:rPr>
          <w:color w:val="4F4A4F"/>
        </w:rPr>
        <w:t>i</w:t>
      </w:r>
      <w:r w:rsidRPr="00360D25">
        <w:rPr>
          <w:color w:val="3A3338"/>
        </w:rPr>
        <w:t>br</w:t>
      </w:r>
      <w:r w:rsidRPr="00360D25">
        <w:rPr>
          <w:color w:val="4F4A4F"/>
        </w:rPr>
        <w:t>i</w:t>
      </w:r>
      <w:r w:rsidRPr="00360D25">
        <w:rPr>
          <w:color w:val="3A3338"/>
        </w:rPr>
        <w:t xml:space="preserve">a </w:t>
      </w:r>
      <w:r w:rsidRPr="00360D25">
        <w:rPr>
          <w:color w:val="4F4A4F"/>
        </w:rPr>
        <w:t>i</w:t>
      </w:r>
      <w:r w:rsidRPr="00360D25">
        <w:rPr>
          <w:color w:val="3A3338"/>
        </w:rPr>
        <w:t>n Ba</w:t>
      </w:r>
      <w:r w:rsidRPr="00360D25">
        <w:rPr>
          <w:color w:val="4F4A4F"/>
        </w:rPr>
        <w:t>l</w:t>
      </w:r>
      <w:r w:rsidRPr="00360D25">
        <w:rPr>
          <w:color w:val="3A3338"/>
        </w:rPr>
        <w:t xml:space="preserve">ance of </w:t>
      </w:r>
      <w:r w:rsidRPr="00360D25">
        <w:rPr>
          <w:color w:val="4F4A4F"/>
        </w:rPr>
        <w:t>p</w:t>
      </w:r>
      <w:r w:rsidRPr="00360D25">
        <w:rPr>
          <w:color w:val="3A3338"/>
        </w:rPr>
        <w:t>ay</w:t>
      </w:r>
      <w:r w:rsidRPr="00360D25">
        <w:rPr>
          <w:color w:val="4F4A4F"/>
        </w:rPr>
        <w:t>m</w:t>
      </w:r>
      <w:r w:rsidRPr="00360D25">
        <w:rPr>
          <w:color w:val="3A3338"/>
        </w:rPr>
        <w:t>ent</w:t>
      </w:r>
      <w:r w:rsidRPr="00360D25">
        <w:rPr>
          <w:color w:val="4F4A4F"/>
        </w:rPr>
        <w:t>s, Types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o</w:t>
      </w:r>
      <w:r w:rsidRPr="00360D25">
        <w:rPr>
          <w:color w:val="4F4A4F"/>
        </w:rPr>
        <w:t xml:space="preserve">f </w:t>
      </w:r>
      <w:r w:rsidRPr="00360D25">
        <w:rPr>
          <w:color w:val="3A3338"/>
        </w:rPr>
        <w:t>Disequilibria</w:t>
      </w:r>
      <w:r w:rsidRPr="00360D25">
        <w:rPr>
          <w:color w:val="4F4A4F"/>
        </w:rPr>
        <w:t>. R</w:t>
      </w:r>
      <w:r w:rsidRPr="00360D25">
        <w:rPr>
          <w:color w:val="3A3338"/>
        </w:rPr>
        <w:t>e</w:t>
      </w:r>
      <w:r w:rsidRPr="00360D25">
        <w:rPr>
          <w:color w:val="4F4A4F"/>
        </w:rPr>
        <w:t>m</w:t>
      </w:r>
      <w:r w:rsidRPr="00360D25">
        <w:rPr>
          <w:color w:val="3A3338"/>
        </w:rPr>
        <w:t>e</w:t>
      </w:r>
      <w:r w:rsidRPr="00360D25">
        <w:rPr>
          <w:color w:val="4F4A4F"/>
        </w:rPr>
        <w:t xml:space="preserve">dial measures </w:t>
      </w:r>
      <w:r w:rsidRPr="00360D25">
        <w:rPr>
          <w:color w:val="3A3338"/>
        </w:rPr>
        <w:t xml:space="preserve">to control disequilibrium. </w:t>
      </w:r>
      <w:r w:rsidRPr="00360D25">
        <w:rPr>
          <w:color w:val="66646D"/>
        </w:rPr>
        <w:t>Causes of</w:t>
      </w:r>
      <w:r w:rsidR="00306E01" w:rsidRPr="00360D25">
        <w:rPr>
          <w:color w:val="66646D"/>
        </w:rPr>
        <w:t xml:space="preserve"> </w:t>
      </w:r>
      <w:r w:rsidRPr="00360D25">
        <w:rPr>
          <w:color w:val="3A3338"/>
        </w:rPr>
        <w:t>Devaluat</w:t>
      </w:r>
      <w:r w:rsidRPr="00360D25">
        <w:rPr>
          <w:color w:val="4F4A4F"/>
        </w:rPr>
        <w:t>i</w:t>
      </w:r>
      <w:r w:rsidRPr="00360D25">
        <w:rPr>
          <w:color w:val="3A3338"/>
        </w:rPr>
        <w:t>on. Directio</w:t>
      </w:r>
      <w:r w:rsidRPr="00360D25">
        <w:rPr>
          <w:color w:val="4F4A4F"/>
        </w:rPr>
        <w:t>n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an</w:t>
      </w:r>
      <w:r w:rsidRPr="00360D25">
        <w:rPr>
          <w:color w:val="4F4A4F"/>
        </w:rPr>
        <w:t>d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Composition of Foreign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 xml:space="preserve">trade, </w:t>
      </w:r>
      <w:r w:rsidRPr="00360D25">
        <w:rPr>
          <w:color w:val="4F4A4F"/>
        </w:rPr>
        <w:t>E</w:t>
      </w:r>
      <w:r w:rsidRPr="00360D25">
        <w:rPr>
          <w:color w:val="3A3338"/>
        </w:rPr>
        <w:t>xport and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Impo</w:t>
      </w:r>
      <w:r w:rsidRPr="00360D25">
        <w:rPr>
          <w:color w:val="4F4A4F"/>
        </w:rPr>
        <w:t>rt P</w:t>
      </w:r>
      <w:r w:rsidRPr="00360D25">
        <w:rPr>
          <w:color w:val="3A3338"/>
        </w:rPr>
        <w:t>oli</w:t>
      </w:r>
      <w:r w:rsidRPr="00360D25">
        <w:rPr>
          <w:color w:val="4F4A4F"/>
        </w:rPr>
        <w:t>cies</w:t>
      </w:r>
      <w:r w:rsidR="00306E01" w:rsidRPr="00360D25">
        <w:rPr>
          <w:color w:val="4F4A4F"/>
        </w:rPr>
        <w:t xml:space="preserve"> </w:t>
      </w:r>
      <w:r w:rsidRPr="00360D25">
        <w:rPr>
          <w:color w:val="3A3338"/>
        </w:rPr>
        <w:t>o</w:t>
      </w:r>
      <w:r w:rsidRPr="00360D25">
        <w:rPr>
          <w:color w:val="4F4A4F"/>
        </w:rPr>
        <w:t>f I</w:t>
      </w:r>
      <w:r w:rsidRPr="00360D25">
        <w:rPr>
          <w:color w:val="3A3338"/>
        </w:rPr>
        <w:t>nd</w:t>
      </w:r>
      <w:r w:rsidRPr="00360D25">
        <w:rPr>
          <w:color w:val="4F4A4F"/>
        </w:rPr>
        <w:t>i</w:t>
      </w:r>
      <w:r w:rsidRPr="00360D25">
        <w:rPr>
          <w:color w:val="3A3338"/>
        </w:rPr>
        <w:t>a.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306E01">
      <w:pPr>
        <w:pStyle w:val="Heading2"/>
        <w:spacing w:line="274" w:lineRule="exact"/>
        <w:jc w:val="both"/>
      </w:pPr>
      <w:r w:rsidRPr="00360D25">
        <w:rPr>
          <w:color w:val="3A3338"/>
        </w:rPr>
        <w:t xml:space="preserve">Module–V:International </w:t>
      </w:r>
      <w:r w:rsidR="004F36F7" w:rsidRPr="00360D25">
        <w:rPr>
          <w:color w:val="3A3338"/>
        </w:rPr>
        <w:t>Factor</w:t>
      </w:r>
      <w:r w:rsidRPr="00360D25">
        <w:rPr>
          <w:color w:val="3A3338"/>
        </w:rPr>
        <w:t xml:space="preserve"> </w:t>
      </w:r>
      <w:r w:rsidR="004F36F7" w:rsidRPr="00360D25">
        <w:rPr>
          <w:color w:val="3A3338"/>
        </w:rPr>
        <w:t>movements</w:t>
      </w:r>
    </w:p>
    <w:p w:rsidR="001E2A3E" w:rsidRPr="00360D25" w:rsidRDefault="004F36F7">
      <w:pPr>
        <w:pStyle w:val="BodyText"/>
        <w:ind w:left="111" w:right="119"/>
        <w:jc w:val="both"/>
      </w:pPr>
      <w:r w:rsidRPr="00360D25">
        <w:rPr>
          <w:color w:val="3A3338"/>
        </w:rPr>
        <w:t>International Movement of la</w:t>
      </w:r>
      <w:r w:rsidR="00306E01" w:rsidRPr="00360D25">
        <w:rPr>
          <w:color w:val="3A3338"/>
        </w:rPr>
        <w:t>bor, International lending and W</w:t>
      </w:r>
      <w:r w:rsidRPr="00360D25">
        <w:rPr>
          <w:color w:val="3A3338"/>
        </w:rPr>
        <w:t>orld debt crisis, Foreign Direct</w:t>
      </w:r>
      <w:r w:rsidR="00306E01" w:rsidRPr="00360D25">
        <w:rPr>
          <w:color w:val="3A3338"/>
        </w:rPr>
        <w:t xml:space="preserve"> </w:t>
      </w:r>
      <w:r w:rsidRPr="00360D25">
        <w:rPr>
          <w:color w:val="3A3338"/>
        </w:rPr>
        <w:t>Investment.</w:t>
      </w:r>
    </w:p>
    <w:p w:rsidR="001E2A3E" w:rsidRPr="00360D25" w:rsidRDefault="001E2A3E">
      <w:pPr>
        <w:pStyle w:val="BodyText"/>
        <w:spacing w:before="2"/>
      </w:pPr>
    </w:p>
    <w:p w:rsidR="001E2A3E" w:rsidRPr="00360D25" w:rsidRDefault="004F36F7">
      <w:pPr>
        <w:pStyle w:val="Heading2"/>
        <w:spacing w:before="1" w:line="274" w:lineRule="exact"/>
      </w:pPr>
      <w:r w:rsidRPr="00360D25">
        <w:rPr>
          <w:color w:val="3A3338"/>
        </w:rPr>
        <w:t>References:</w:t>
      </w:r>
    </w:p>
    <w:p w:rsidR="001E2A3E" w:rsidRPr="00360D25" w:rsidRDefault="00FB1147">
      <w:pPr>
        <w:pStyle w:val="ListParagraph"/>
        <w:numPr>
          <w:ilvl w:val="0"/>
          <w:numId w:val="3"/>
        </w:numPr>
        <w:tabs>
          <w:tab w:val="left" w:pos="352"/>
        </w:tabs>
        <w:spacing w:line="274" w:lineRule="exact"/>
        <w:ind w:hanging="241"/>
        <w:rPr>
          <w:color w:val="3A3338"/>
          <w:sz w:val="24"/>
          <w:szCs w:val="24"/>
        </w:rPr>
      </w:pPr>
      <w:r w:rsidRPr="00360D25">
        <w:rPr>
          <w:color w:val="3A3338"/>
          <w:sz w:val="24"/>
          <w:szCs w:val="24"/>
        </w:rPr>
        <w:t>Sodersten B(1994</w:t>
      </w:r>
      <w:r w:rsidR="004F36F7" w:rsidRPr="00360D25">
        <w:rPr>
          <w:color w:val="3A3338"/>
          <w:sz w:val="24"/>
          <w:szCs w:val="24"/>
        </w:rPr>
        <w:t>)</w:t>
      </w:r>
      <w:r w:rsidR="00306E01" w:rsidRPr="00360D25">
        <w:rPr>
          <w:color w:val="3A3338"/>
          <w:sz w:val="24"/>
          <w:szCs w:val="24"/>
        </w:rPr>
        <w:t xml:space="preserve">  </w:t>
      </w:r>
      <w:r w:rsidR="004F36F7" w:rsidRPr="00360D25">
        <w:rPr>
          <w:color w:val="4F4A4F"/>
          <w:sz w:val="24"/>
          <w:szCs w:val="24"/>
        </w:rPr>
        <w:t xml:space="preserve">: </w:t>
      </w:r>
      <w:r w:rsidR="004F36F7" w:rsidRPr="00360D25">
        <w:rPr>
          <w:color w:val="3A3338"/>
          <w:sz w:val="24"/>
          <w:szCs w:val="24"/>
        </w:rPr>
        <w:t>International</w:t>
      </w:r>
      <w:r w:rsidR="00306E01" w:rsidRPr="00360D25">
        <w:rPr>
          <w:color w:val="3A3338"/>
          <w:sz w:val="24"/>
          <w:szCs w:val="24"/>
        </w:rPr>
        <w:t xml:space="preserve"> </w:t>
      </w:r>
      <w:r w:rsidR="004F36F7" w:rsidRPr="00360D25">
        <w:rPr>
          <w:color w:val="3A3338"/>
          <w:sz w:val="24"/>
          <w:szCs w:val="24"/>
        </w:rPr>
        <w:t>Economics</w:t>
      </w:r>
      <w:r w:rsidR="004F36F7" w:rsidRPr="00360D25">
        <w:rPr>
          <w:color w:val="4F4A4F"/>
          <w:sz w:val="24"/>
          <w:szCs w:val="24"/>
        </w:rPr>
        <w:t xml:space="preserve">, </w:t>
      </w:r>
      <w:r w:rsidR="004F36F7" w:rsidRPr="00360D25">
        <w:rPr>
          <w:color w:val="3A3338"/>
          <w:sz w:val="24"/>
          <w:szCs w:val="24"/>
        </w:rPr>
        <w:t>Macm</w:t>
      </w:r>
      <w:r w:rsidR="004F36F7" w:rsidRPr="00360D25">
        <w:rPr>
          <w:color w:val="4F4A4F"/>
          <w:sz w:val="24"/>
          <w:szCs w:val="24"/>
        </w:rPr>
        <w:t>i</w:t>
      </w:r>
      <w:r w:rsidR="004F36F7" w:rsidRPr="00360D25">
        <w:rPr>
          <w:color w:val="3A3338"/>
          <w:sz w:val="24"/>
          <w:szCs w:val="24"/>
        </w:rPr>
        <w:t>llan</w:t>
      </w:r>
      <w:r w:rsidR="00306E01" w:rsidRPr="00360D25">
        <w:rPr>
          <w:color w:val="3A3338"/>
          <w:sz w:val="24"/>
          <w:szCs w:val="24"/>
        </w:rPr>
        <w:t xml:space="preserve"> </w:t>
      </w:r>
      <w:r w:rsidR="004F36F7" w:rsidRPr="00360D25">
        <w:rPr>
          <w:color w:val="3A3338"/>
          <w:sz w:val="24"/>
          <w:szCs w:val="24"/>
        </w:rPr>
        <w:t>Pres</w:t>
      </w:r>
      <w:r w:rsidRPr="00360D25">
        <w:rPr>
          <w:color w:val="3A3338"/>
          <w:sz w:val="24"/>
          <w:szCs w:val="24"/>
        </w:rPr>
        <w:t xml:space="preserve"> </w:t>
      </w:r>
      <w:r w:rsidR="004F36F7" w:rsidRPr="00360D25">
        <w:rPr>
          <w:color w:val="3A3338"/>
          <w:sz w:val="24"/>
          <w:szCs w:val="24"/>
        </w:rPr>
        <w:t>sLtd</w:t>
      </w:r>
      <w:r w:rsidR="004F36F7" w:rsidRPr="00360D25">
        <w:rPr>
          <w:color w:val="4F4A4F"/>
          <w:sz w:val="24"/>
          <w:szCs w:val="24"/>
        </w:rPr>
        <w:t>.L</w:t>
      </w:r>
      <w:r w:rsidR="004F36F7" w:rsidRPr="00360D25">
        <w:rPr>
          <w:color w:val="3A3338"/>
          <w:sz w:val="24"/>
          <w:szCs w:val="24"/>
        </w:rPr>
        <w:t>o</w:t>
      </w:r>
      <w:r w:rsidR="004F36F7" w:rsidRPr="00360D25">
        <w:rPr>
          <w:color w:val="4F4A4F"/>
          <w:sz w:val="24"/>
          <w:szCs w:val="24"/>
        </w:rPr>
        <w:t>ndon</w:t>
      </w:r>
    </w:p>
    <w:p w:rsidR="001E2A3E" w:rsidRPr="00360D25" w:rsidRDefault="004F36F7">
      <w:pPr>
        <w:pStyle w:val="ListParagraph"/>
        <w:numPr>
          <w:ilvl w:val="0"/>
          <w:numId w:val="3"/>
        </w:numPr>
        <w:tabs>
          <w:tab w:val="left" w:pos="352"/>
        </w:tabs>
        <w:ind w:hanging="241"/>
        <w:rPr>
          <w:color w:val="3A3338"/>
          <w:sz w:val="24"/>
          <w:szCs w:val="24"/>
        </w:rPr>
      </w:pPr>
      <w:r w:rsidRPr="00360D25">
        <w:rPr>
          <w:color w:val="3A3338"/>
          <w:sz w:val="24"/>
          <w:szCs w:val="24"/>
        </w:rPr>
        <w:t>KindleBerger</w:t>
      </w:r>
      <w:r w:rsidR="00FB1147" w:rsidRPr="00360D25">
        <w:rPr>
          <w:color w:val="3A3338"/>
          <w:sz w:val="24"/>
          <w:szCs w:val="24"/>
        </w:rPr>
        <w:t xml:space="preserve"> CP(1989</w:t>
      </w:r>
      <w:r w:rsidRPr="00360D25">
        <w:rPr>
          <w:color w:val="3A3338"/>
          <w:sz w:val="24"/>
          <w:szCs w:val="24"/>
        </w:rPr>
        <w:t>)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:Inte</w:t>
      </w:r>
      <w:r w:rsidRPr="00360D25">
        <w:rPr>
          <w:color w:val="4F4A4F"/>
          <w:sz w:val="24"/>
          <w:szCs w:val="24"/>
        </w:rPr>
        <w:t>r</w:t>
      </w:r>
      <w:r w:rsidRPr="00360D25">
        <w:rPr>
          <w:color w:val="3A3338"/>
          <w:sz w:val="24"/>
          <w:szCs w:val="24"/>
        </w:rPr>
        <w:t>national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Economics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RD</w:t>
      </w:r>
      <w:r w:rsidRPr="00360D25">
        <w:rPr>
          <w:color w:val="4F4A4F"/>
          <w:sz w:val="24"/>
          <w:szCs w:val="24"/>
        </w:rPr>
        <w:t>I</w:t>
      </w:r>
      <w:r w:rsidRPr="00360D25">
        <w:rPr>
          <w:color w:val="3A3338"/>
          <w:sz w:val="24"/>
          <w:szCs w:val="24"/>
        </w:rPr>
        <w:t>rwin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Conceptswood</w:t>
      </w:r>
    </w:p>
    <w:p w:rsidR="001E2A3E" w:rsidRPr="00360D25" w:rsidRDefault="004F36F7">
      <w:pPr>
        <w:pStyle w:val="ListParagraph"/>
        <w:numPr>
          <w:ilvl w:val="0"/>
          <w:numId w:val="3"/>
        </w:numPr>
        <w:tabs>
          <w:tab w:val="left" w:pos="293"/>
        </w:tabs>
        <w:ind w:left="111" w:right="119" w:firstLine="0"/>
        <w:rPr>
          <w:color w:val="3A3338"/>
          <w:sz w:val="24"/>
          <w:szCs w:val="24"/>
        </w:rPr>
      </w:pPr>
      <w:r w:rsidRPr="00360D25">
        <w:rPr>
          <w:color w:val="3A3338"/>
          <w:sz w:val="24"/>
          <w:szCs w:val="24"/>
        </w:rPr>
        <w:t>Vaish</w:t>
      </w:r>
      <w:r w:rsidR="00FB1147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M</w:t>
      </w:r>
      <w:r w:rsidR="00FB1147" w:rsidRPr="00360D25">
        <w:rPr>
          <w:color w:val="3A3338"/>
          <w:sz w:val="24"/>
          <w:szCs w:val="24"/>
        </w:rPr>
        <w:t>.</w:t>
      </w:r>
      <w:r w:rsidRPr="00360D25">
        <w:rPr>
          <w:color w:val="3A3338"/>
          <w:sz w:val="24"/>
          <w:szCs w:val="24"/>
        </w:rPr>
        <w:t>C&amp;</w:t>
      </w:r>
      <w:r w:rsidR="00FB1147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Sudhama</w:t>
      </w:r>
      <w:r w:rsidR="00FB1147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S</w:t>
      </w:r>
      <w:r w:rsidRPr="00360D25">
        <w:rPr>
          <w:color w:val="4F4A4F"/>
          <w:sz w:val="24"/>
          <w:szCs w:val="24"/>
        </w:rPr>
        <w:t>i</w:t>
      </w:r>
      <w:r w:rsidR="00FB1147" w:rsidRPr="00360D25">
        <w:rPr>
          <w:color w:val="3A3338"/>
          <w:sz w:val="24"/>
          <w:szCs w:val="24"/>
        </w:rPr>
        <w:t>ngh(2018</w:t>
      </w:r>
      <w:r w:rsidRPr="00360D25">
        <w:rPr>
          <w:color w:val="3A3338"/>
          <w:sz w:val="24"/>
          <w:szCs w:val="24"/>
        </w:rPr>
        <w:t>)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4F4A4F"/>
          <w:sz w:val="24"/>
          <w:szCs w:val="24"/>
        </w:rPr>
        <w:t>:</w:t>
      </w:r>
      <w:r w:rsidRPr="00360D25">
        <w:rPr>
          <w:color w:val="3A3338"/>
          <w:sz w:val="24"/>
          <w:szCs w:val="24"/>
        </w:rPr>
        <w:t>International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Economics</w:t>
      </w:r>
      <w:r w:rsidRPr="00360D25">
        <w:rPr>
          <w:color w:val="4F4A4F"/>
          <w:sz w:val="24"/>
          <w:szCs w:val="24"/>
        </w:rPr>
        <w:t>,</w:t>
      </w:r>
      <w:r w:rsidR="00306E01" w:rsidRPr="00360D25">
        <w:rPr>
          <w:color w:val="4F4A4F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HimalayaPubl</w:t>
      </w:r>
      <w:r w:rsidRPr="00360D25">
        <w:rPr>
          <w:color w:val="406A70"/>
          <w:sz w:val="24"/>
          <w:szCs w:val="24"/>
        </w:rPr>
        <w:t>i</w:t>
      </w:r>
      <w:r w:rsidRPr="00360D25">
        <w:rPr>
          <w:color w:val="3A3338"/>
          <w:sz w:val="24"/>
          <w:szCs w:val="24"/>
        </w:rPr>
        <w:t>sh</w:t>
      </w:r>
      <w:r w:rsidRPr="00360D25">
        <w:rPr>
          <w:color w:val="4F4A4F"/>
          <w:sz w:val="24"/>
          <w:szCs w:val="24"/>
        </w:rPr>
        <w:t>i</w:t>
      </w:r>
      <w:r w:rsidRPr="00360D25">
        <w:rPr>
          <w:color w:val="3A3338"/>
          <w:sz w:val="24"/>
          <w:szCs w:val="24"/>
        </w:rPr>
        <w:t>ng</w:t>
      </w:r>
      <w:r w:rsidRPr="00360D25">
        <w:rPr>
          <w:color w:val="4F4A4F"/>
          <w:sz w:val="24"/>
          <w:szCs w:val="24"/>
        </w:rPr>
        <w:t>H</w:t>
      </w:r>
      <w:r w:rsidRPr="00360D25">
        <w:rPr>
          <w:color w:val="3A3338"/>
          <w:sz w:val="24"/>
          <w:szCs w:val="24"/>
        </w:rPr>
        <w:t>ou</w:t>
      </w:r>
      <w:r w:rsidRPr="00360D25">
        <w:rPr>
          <w:color w:val="4F4A4F"/>
          <w:sz w:val="24"/>
          <w:szCs w:val="24"/>
        </w:rPr>
        <w:t>s</w:t>
      </w:r>
      <w:r w:rsidRPr="00360D25">
        <w:rPr>
          <w:color w:val="3A3338"/>
          <w:sz w:val="24"/>
          <w:szCs w:val="24"/>
        </w:rPr>
        <w:t>e</w:t>
      </w:r>
      <w:r w:rsidRPr="00360D25">
        <w:rPr>
          <w:color w:val="85828A"/>
          <w:sz w:val="24"/>
          <w:szCs w:val="24"/>
        </w:rPr>
        <w:t>,</w:t>
      </w:r>
      <w:r w:rsidR="00306E01" w:rsidRPr="00360D25">
        <w:rPr>
          <w:color w:val="85828A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N</w:t>
      </w:r>
      <w:r w:rsidRPr="00360D25">
        <w:rPr>
          <w:color w:val="4F4A4F"/>
          <w:sz w:val="24"/>
          <w:szCs w:val="24"/>
        </w:rPr>
        <w:t>ewD</w:t>
      </w:r>
      <w:r w:rsidRPr="00360D25">
        <w:rPr>
          <w:color w:val="3A3338"/>
          <w:sz w:val="24"/>
          <w:szCs w:val="24"/>
        </w:rPr>
        <w:t>elh</w:t>
      </w:r>
      <w:r w:rsidRPr="00360D25">
        <w:rPr>
          <w:color w:val="4F4A4F"/>
          <w:sz w:val="24"/>
          <w:szCs w:val="24"/>
        </w:rPr>
        <w:t>i</w:t>
      </w:r>
    </w:p>
    <w:p w:rsidR="001E2A3E" w:rsidRPr="00360D25" w:rsidRDefault="004F36F7">
      <w:pPr>
        <w:pStyle w:val="ListParagraph"/>
        <w:numPr>
          <w:ilvl w:val="0"/>
          <w:numId w:val="3"/>
        </w:numPr>
        <w:tabs>
          <w:tab w:val="left" w:pos="352"/>
        </w:tabs>
        <w:ind w:hanging="241"/>
        <w:rPr>
          <w:color w:val="3A3338"/>
          <w:sz w:val="24"/>
          <w:szCs w:val="24"/>
        </w:rPr>
      </w:pPr>
      <w:r w:rsidRPr="00360D25">
        <w:rPr>
          <w:color w:val="3A3338"/>
          <w:sz w:val="24"/>
          <w:szCs w:val="24"/>
        </w:rPr>
        <w:t>Francis</w:t>
      </w:r>
      <w:r w:rsidR="00FB1147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Cherunilam</w:t>
      </w:r>
      <w:r w:rsidR="00306E01" w:rsidRPr="00360D25">
        <w:rPr>
          <w:color w:val="3A3338"/>
          <w:sz w:val="24"/>
          <w:szCs w:val="24"/>
        </w:rPr>
        <w:t xml:space="preserve"> (2020)</w:t>
      </w:r>
      <w:r w:rsidRPr="00360D25">
        <w:rPr>
          <w:color w:val="3A3338"/>
          <w:sz w:val="24"/>
          <w:szCs w:val="24"/>
        </w:rPr>
        <w:t>:International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Economics4th Edition</w:t>
      </w:r>
    </w:p>
    <w:p w:rsidR="001E2A3E" w:rsidRPr="00360D25" w:rsidRDefault="004F36F7">
      <w:pPr>
        <w:pStyle w:val="ListParagraph"/>
        <w:numPr>
          <w:ilvl w:val="0"/>
          <w:numId w:val="3"/>
        </w:numPr>
        <w:tabs>
          <w:tab w:val="left" w:pos="352"/>
        </w:tabs>
        <w:ind w:hanging="241"/>
        <w:rPr>
          <w:color w:val="3A3338"/>
          <w:sz w:val="24"/>
          <w:szCs w:val="24"/>
        </w:rPr>
      </w:pPr>
      <w:r w:rsidRPr="00360D25">
        <w:rPr>
          <w:color w:val="3A3338"/>
          <w:sz w:val="24"/>
          <w:szCs w:val="24"/>
        </w:rPr>
        <w:t>M</w:t>
      </w:r>
      <w:r w:rsidRPr="00360D25">
        <w:rPr>
          <w:color w:val="4F4A4F"/>
          <w:sz w:val="24"/>
          <w:szCs w:val="24"/>
        </w:rPr>
        <w:t>i</w:t>
      </w:r>
      <w:r w:rsidRPr="00360D25">
        <w:rPr>
          <w:color w:val="3A3338"/>
          <w:sz w:val="24"/>
          <w:szCs w:val="24"/>
        </w:rPr>
        <w:t>thaniDM</w:t>
      </w:r>
      <w:r w:rsidRPr="00360D25">
        <w:rPr>
          <w:color w:val="4F4A4F"/>
          <w:sz w:val="24"/>
          <w:szCs w:val="24"/>
        </w:rPr>
        <w:t>(</w:t>
      </w:r>
      <w:r w:rsidRPr="00360D25">
        <w:rPr>
          <w:color w:val="3A3338"/>
          <w:sz w:val="24"/>
          <w:szCs w:val="24"/>
        </w:rPr>
        <w:t>2000)</w:t>
      </w:r>
      <w:r w:rsidRPr="00360D25">
        <w:rPr>
          <w:color w:val="9D9DA3"/>
          <w:sz w:val="24"/>
          <w:szCs w:val="24"/>
        </w:rPr>
        <w:t xml:space="preserve">: </w:t>
      </w:r>
      <w:r w:rsidR="00306E01" w:rsidRPr="00360D25">
        <w:rPr>
          <w:color w:val="9D9DA3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International</w:t>
      </w:r>
      <w:r w:rsidR="00306E01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Economics</w:t>
      </w:r>
      <w:r w:rsidRPr="00360D25">
        <w:rPr>
          <w:color w:val="66646D"/>
          <w:sz w:val="24"/>
          <w:szCs w:val="24"/>
        </w:rPr>
        <w:t>,</w:t>
      </w:r>
      <w:r w:rsidR="00306E01" w:rsidRPr="00360D25">
        <w:rPr>
          <w:color w:val="66646D"/>
          <w:sz w:val="24"/>
          <w:szCs w:val="24"/>
        </w:rPr>
        <w:t xml:space="preserve"> </w:t>
      </w:r>
      <w:r w:rsidRPr="00360D25">
        <w:rPr>
          <w:color w:val="3A3338"/>
          <w:sz w:val="24"/>
          <w:szCs w:val="24"/>
        </w:rPr>
        <w:t>Himalaya</w:t>
      </w:r>
      <w:r w:rsidR="00FB1147" w:rsidRPr="00360D25">
        <w:rPr>
          <w:color w:val="3A3338"/>
          <w:sz w:val="24"/>
          <w:szCs w:val="24"/>
        </w:rPr>
        <w:t xml:space="preserve"> </w:t>
      </w:r>
      <w:r w:rsidRPr="00360D25">
        <w:rPr>
          <w:color w:val="66646D"/>
          <w:sz w:val="24"/>
          <w:szCs w:val="24"/>
        </w:rPr>
        <w:t>,</w:t>
      </w:r>
      <w:r w:rsidRPr="00360D25">
        <w:rPr>
          <w:color w:val="3A3338"/>
          <w:sz w:val="24"/>
          <w:szCs w:val="24"/>
        </w:rPr>
        <w:t>Mumba</w:t>
      </w:r>
      <w:r w:rsidRPr="00360D25">
        <w:rPr>
          <w:color w:val="4F4A4F"/>
          <w:sz w:val="24"/>
          <w:szCs w:val="24"/>
        </w:rPr>
        <w:t>i</w:t>
      </w:r>
    </w:p>
    <w:p w:rsidR="001E2A3E" w:rsidRPr="00360D25" w:rsidRDefault="004F36F7">
      <w:pPr>
        <w:pStyle w:val="ListParagraph"/>
        <w:numPr>
          <w:ilvl w:val="0"/>
          <w:numId w:val="3"/>
        </w:numPr>
        <w:tabs>
          <w:tab w:val="left" w:pos="352"/>
        </w:tabs>
        <w:spacing w:before="2"/>
        <w:ind w:hanging="241"/>
        <w:rPr>
          <w:color w:val="4F4A4F"/>
          <w:sz w:val="24"/>
          <w:szCs w:val="24"/>
        </w:rPr>
      </w:pPr>
      <w:r w:rsidRPr="00360D25">
        <w:rPr>
          <w:color w:val="4F4A4F"/>
          <w:sz w:val="24"/>
          <w:szCs w:val="24"/>
        </w:rPr>
        <w:t>Desai</w:t>
      </w:r>
      <w:r w:rsidR="00FB1147" w:rsidRPr="00360D25">
        <w:rPr>
          <w:color w:val="4F4A4F"/>
          <w:sz w:val="24"/>
          <w:szCs w:val="24"/>
        </w:rPr>
        <w:t xml:space="preserve"> S.S.M(2011)</w:t>
      </w:r>
      <w:r w:rsidRPr="00360D25">
        <w:rPr>
          <w:color w:val="4F4A4F"/>
          <w:sz w:val="24"/>
          <w:szCs w:val="24"/>
        </w:rPr>
        <w:t>:</w:t>
      </w:r>
      <w:r w:rsidRPr="00360D25">
        <w:rPr>
          <w:color w:val="3A3338"/>
          <w:sz w:val="24"/>
          <w:szCs w:val="24"/>
        </w:rPr>
        <w:t>Interna</w:t>
      </w:r>
      <w:r w:rsidRPr="00360D25">
        <w:rPr>
          <w:color w:val="4F4A4F"/>
          <w:sz w:val="24"/>
          <w:szCs w:val="24"/>
        </w:rPr>
        <w:t>t</w:t>
      </w:r>
      <w:r w:rsidRPr="00360D25">
        <w:rPr>
          <w:color w:val="3A3338"/>
          <w:sz w:val="24"/>
          <w:szCs w:val="24"/>
        </w:rPr>
        <w:t>ionalEconomic</w:t>
      </w:r>
      <w:r w:rsidRPr="00360D25">
        <w:rPr>
          <w:color w:val="4F4A4F"/>
          <w:sz w:val="24"/>
          <w:szCs w:val="24"/>
        </w:rPr>
        <w:t>s,</w:t>
      </w:r>
      <w:r w:rsidRPr="00360D25">
        <w:rPr>
          <w:color w:val="3A3338"/>
          <w:sz w:val="24"/>
          <w:szCs w:val="24"/>
        </w:rPr>
        <w:t>Himalay</w:t>
      </w:r>
      <w:r w:rsidRPr="00360D25">
        <w:rPr>
          <w:color w:val="4F4A4F"/>
          <w:sz w:val="24"/>
          <w:szCs w:val="24"/>
        </w:rPr>
        <w:t>a</w:t>
      </w:r>
      <w:r w:rsidR="00FB1147" w:rsidRPr="00360D25">
        <w:rPr>
          <w:color w:val="4F4A4F"/>
          <w:sz w:val="24"/>
          <w:szCs w:val="24"/>
        </w:rPr>
        <w:t xml:space="preserve"> Publishing House .</w:t>
      </w:r>
      <w:r w:rsidRPr="00360D25">
        <w:rPr>
          <w:color w:val="4F4A4F"/>
          <w:sz w:val="24"/>
          <w:szCs w:val="24"/>
        </w:rPr>
        <w:t>,</w:t>
      </w:r>
      <w:r w:rsidRPr="00360D25">
        <w:rPr>
          <w:color w:val="3A3338"/>
          <w:sz w:val="24"/>
          <w:szCs w:val="24"/>
        </w:rPr>
        <w:t>NewDel</w:t>
      </w:r>
      <w:r w:rsidRPr="00360D25">
        <w:rPr>
          <w:color w:val="4F4A4F"/>
          <w:sz w:val="24"/>
          <w:szCs w:val="24"/>
        </w:rPr>
        <w:t>h</w:t>
      </w:r>
      <w:r w:rsidRPr="00360D25">
        <w:rPr>
          <w:sz w:val="24"/>
          <w:szCs w:val="24"/>
        </w:rPr>
        <w:t>i.</w:t>
      </w:r>
    </w:p>
    <w:p w:rsidR="001E2A3E" w:rsidRPr="00360D25" w:rsidRDefault="001E2A3E">
      <w:pPr>
        <w:rPr>
          <w:sz w:val="24"/>
          <w:szCs w:val="24"/>
        </w:rPr>
        <w:sectPr w:rsidR="001E2A3E" w:rsidRPr="00360D25">
          <w:pgSz w:w="12240" w:h="15840"/>
          <w:pgMar w:top="1500" w:right="1320" w:bottom="1200" w:left="1240" w:header="0" w:footer="1006" w:gutter="0"/>
          <w:cols w:space="720"/>
        </w:sectPr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ind w:left="4136" w:right="3070" w:hanging="1054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B.A. (ECONOMICS) SYLLABUS</w:t>
      </w:r>
      <w:r w:rsidR="007E44DD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Semester-VI</w:t>
      </w:r>
    </w:p>
    <w:p w:rsidR="001E2A3E" w:rsidRPr="00360D25" w:rsidRDefault="004F36F7">
      <w:pPr>
        <w:pStyle w:val="Heading1"/>
        <w:spacing w:before="1"/>
        <w:ind w:left="1921" w:right="1925"/>
      </w:pPr>
      <w:r w:rsidRPr="00360D25">
        <w:t>DEVELOPMENT</w:t>
      </w:r>
      <w:r w:rsidR="007E44DD" w:rsidRPr="00360D25">
        <w:t xml:space="preserve"> </w:t>
      </w:r>
      <w:r w:rsidRPr="00360D25">
        <w:t>ECONOMICS</w:t>
      </w:r>
    </w:p>
    <w:p w:rsidR="001E2A3E" w:rsidRPr="00360D25" w:rsidRDefault="004F36F7">
      <w:pPr>
        <w:pStyle w:val="Heading2"/>
        <w:ind w:left="454" w:right="460"/>
        <w:jc w:val="center"/>
      </w:pPr>
      <w:r w:rsidRPr="00360D25">
        <w:t>Discipline</w:t>
      </w:r>
      <w:r w:rsidR="007E44DD" w:rsidRPr="00360D25">
        <w:t xml:space="preserve"> </w:t>
      </w:r>
      <w:r w:rsidRPr="00360D25">
        <w:t>Specific Elective-Paper –VI B</w:t>
      </w:r>
    </w:p>
    <w:p w:rsidR="001E2A3E" w:rsidRPr="00360D25" w:rsidRDefault="001E2A3E">
      <w:pPr>
        <w:pStyle w:val="BodyText"/>
        <w:rPr>
          <w:b/>
        </w:rPr>
      </w:pPr>
    </w:p>
    <w:p w:rsidR="001E2A3E" w:rsidRPr="00360D25" w:rsidRDefault="004F36F7">
      <w:pPr>
        <w:tabs>
          <w:tab w:val="left" w:pos="1551"/>
        </w:tabs>
        <w:spacing w:before="231"/>
        <w:ind w:left="120"/>
        <w:rPr>
          <w:b/>
          <w:sz w:val="24"/>
          <w:szCs w:val="24"/>
        </w:rPr>
      </w:pPr>
      <w:r w:rsidRPr="00360D25">
        <w:rPr>
          <w:b/>
          <w:color w:val="382F34"/>
          <w:sz w:val="24"/>
          <w:szCs w:val="24"/>
        </w:rPr>
        <w:t>Module-</w:t>
      </w:r>
      <w:r w:rsidRPr="00360D25">
        <w:rPr>
          <w:b/>
          <w:color w:val="504A4E"/>
          <w:sz w:val="24"/>
          <w:szCs w:val="24"/>
        </w:rPr>
        <w:t>I:</w:t>
      </w:r>
      <w:r w:rsidRPr="00360D25">
        <w:rPr>
          <w:b/>
          <w:color w:val="504A4E"/>
          <w:sz w:val="24"/>
          <w:szCs w:val="24"/>
        </w:rPr>
        <w:tab/>
      </w:r>
      <w:r w:rsidRPr="00360D25">
        <w:rPr>
          <w:b/>
          <w:color w:val="382F34"/>
          <w:sz w:val="24"/>
          <w:szCs w:val="24"/>
        </w:rPr>
        <w:t>Economic Development and Growth</w:t>
      </w:r>
    </w:p>
    <w:p w:rsidR="001E2A3E" w:rsidRPr="00360D25" w:rsidRDefault="001E2A3E">
      <w:pPr>
        <w:pStyle w:val="BodyText"/>
        <w:spacing w:before="8"/>
        <w:rPr>
          <w:b/>
        </w:rPr>
      </w:pPr>
    </w:p>
    <w:p w:rsidR="001E2A3E" w:rsidRPr="00360D25" w:rsidRDefault="004F36F7">
      <w:pPr>
        <w:pStyle w:val="BodyText"/>
        <w:spacing w:line="232" w:lineRule="auto"/>
        <w:ind w:left="120" w:right="133"/>
        <w:jc w:val="both"/>
      </w:pPr>
      <w:r w:rsidRPr="00360D25">
        <w:rPr>
          <w:color w:val="504A4E"/>
        </w:rPr>
        <w:t>C</w:t>
      </w:r>
      <w:r w:rsidRPr="00360D25">
        <w:rPr>
          <w:color w:val="382F34"/>
        </w:rPr>
        <w:t>o</w:t>
      </w:r>
      <w:r w:rsidRPr="00360D25">
        <w:rPr>
          <w:color w:val="504A4E"/>
        </w:rPr>
        <w:t>ncept</w:t>
      </w:r>
      <w:r w:rsidRPr="00360D25">
        <w:rPr>
          <w:color w:val="382F34"/>
        </w:rPr>
        <w:t xml:space="preserve">s of </w:t>
      </w:r>
      <w:r w:rsidRPr="00360D25">
        <w:rPr>
          <w:color w:val="504A4E"/>
        </w:rPr>
        <w:t>E</w:t>
      </w:r>
      <w:r w:rsidRPr="00360D25">
        <w:rPr>
          <w:color w:val="382F34"/>
        </w:rPr>
        <w:t>conom</w:t>
      </w:r>
      <w:r w:rsidRPr="00360D25">
        <w:rPr>
          <w:color w:val="504A4E"/>
        </w:rPr>
        <w:t>i</w:t>
      </w:r>
      <w:r w:rsidRPr="00360D25">
        <w:rPr>
          <w:color w:val="382F34"/>
        </w:rPr>
        <w:t>c Growth and Development</w:t>
      </w:r>
      <w:r w:rsidRPr="00360D25">
        <w:rPr>
          <w:color w:val="504A4E"/>
        </w:rPr>
        <w:t xml:space="preserve">. </w:t>
      </w:r>
      <w:r w:rsidRPr="00360D25">
        <w:rPr>
          <w:color w:val="382F34"/>
        </w:rPr>
        <w:t>Meas</w:t>
      </w:r>
      <w:r w:rsidRPr="00360D25">
        <w:rPr>
          <w:color w:val="504A4E"/>
        </w:rPr>
        <w:t xml:space="preserve">urement of Economic </w:t>
      </w:r>
      <w:r w:rsidRPr="00360D25">
        <w:rPr>
          <w:color w:val="382F34"/>
        </w:rPr>
        <w:t>Deve</w:t>
      </w:r>
      <w:r w:rsidRPr="00360D25">
        <w:rPr>
          <w:color w:val="504A4E"/>
        </w:rPr>
        <w:t>l</w:t>
      </w:r>
      <w:r w:rsidRPr="00360D25">
        <w:rPr>
          <w:color w:val="382F34"/>
        </w:rPr>
        <w:t>op</w:t>
      </w:r>
      <w:r w:rsidRPr="00360D25">
        <w:rPr>
          <w:color w:val="504A4E"/>
        </w:rPr>
        <w:t>m</w:t>
      </w:r>
      <w:r w:rsidRPr="00360D25">
        <w:rPr>
          <w:color w:val="382F34"/>
        </w:rPr>
        <w:t>e</w:t>
      </w:r>
      <w:r w:rsidRPr="00360D25">
        <w:rPr>
          <w:color w:val="504A4E"/>
        </w:rPr>
        <w:t>n</w:t>
      </w:r>
      <w:r w:rsidRPr="00360D25">
        <w:rPr>
          <w:color w:val="382F34"/>
        </w:rPr>
        <w:t>t</w:t>
      </w:r>
      <w:r w:rsidRPr="00360D25">
        <w:rPr>
          <w:color w:val="6E666D"/>
        </w:rPr>
        <w:t xml:space="preserve">: </w:t>
      </w:r>
      <w:r w:rsidRPr="00360D25">
        <w:rPr>
          <w:color w:val="504A4E"/>
        </w:rPr>
        <w:t>Per</w:t>
      </w:r>
      <w:r w:rsidR="007E44DD" w:rsidRPr="00360D25">
        <w:rPr>
          <w:color w:val="504A4E"/>
        </w:rPr>
        <w:t xml:space="preserve"> </w:t>
      </w:r>
      <w:r w:rsidRPr="00360D25">
        <w:rPr>
          <w:color w:val="504A4E"/>
        </w:rPr>
        <w:t>Capita Inco</w:t>
      </w:r>
      <w:r w:rsidRPr="00360D25">
        <w:rPr>
          <w:color w:val="382F34"/>
        </w:rPr>
        <w:t>me</w:t>
      </w:r>
      <w:r w:rsidRPr="00360D25">
        <w:rPr>
          <w:color w:val="867D86"/>
        </w:rPr>
        <w:t xml:space="preserve">, </w:t>
      </w:r>
      <w:r w:rsidRPr="00360D25">
        <w:rPr>
          <w:color w:val="382F34"/>
        </w:rPr>
        <w:t>Basic Needs</w:t>
      </w:r>
      <w:r w:rsidRPr="00360D25">
        <w:rPr>
          <w:color w:val="6E666D"/>
        </w:rPr>
        <w:t xml:space="preserve">, </w:t>
      </w:r>
      <w:r w:rsidRPr="00360D25">
        <w:rPr>
          <w:color w:val="382F34"/>
        </w:rPr>
        <w:t>Physica</w:t>
      </w:r>
      <w:r w:rsidRPr="00360D25">
        <w:rPr>
          <w:color w:val="504A4E"/>
        </w:rPr>
        <w:t xml:space="preserve">l </w:t>
      </w:r>
      <w:r w:rsidRPr="00360D25">
        <w:rPr>
          <w:color w:val="382F34"/>
        </w:rPr>
        <w:t>Quality of L</w:t>
      </w:r>
      <w:r w:rsidRPr="00360D25">
        <w:rPr>
          <w:color w:val="504A4E"/>
        </w:rPr>
        <w:t>i</w:t>
      </w:r>
      <w:r w:rsidRPr="00360D25">
        <w:rPr>
          <w:color w:val="382F34"/>
        </w:rPr>
        <w:t xml:space="preserve">fe </w:t>
      </w:r>
      <w:r w:rsidRPr="00360D25">
        <w:rPr>
          <w:color w:val="504A4E"/>
        </w:rPr>
        <w:t>I</w:t>
      </w:r>
      <w:r w:rsidRPr="00360D25">
        <w:rPr>
          <w:color w:val="382F34"/>
        </w:rPr>
        <w:t>nde</w:t>
      </w:r>
      <w:r w:rsidRPr="00360D25">
        <w:rPr>
          <w:color w:val="504A4E"/>
        </w:rPr>
        <w:t>x</w:t>
      </w:r>
      <w:r w:rsidRPr="00360D25">
        <w:rPr>
          <w:color w:val="6E666D"/>
        </w:rPr>
        <w:t xml:space="preserve">, </w:t>
      </w:r>
      <w:r w:rsidRPr="00360D25">
        <w:rPr>
          <w:color w:val="504A4E"/>
        </w:rPr>
        <w:t>H</w:t>
      </w:r>
      <w:r w:rsidRPr="00360D25">
        <w:rPr>
          <w:color w:val="382F34"/>
        </w:rPr>
        <w:t>u</w:t>
      </w:r>
      <w:r w:rsidRPr="00360D25">
        <w:rPr>
          <w:color w:val="504A4E"/>
        </w:rPr>
        <w:t>m</w:t>
      </w:r>
      <w:r w:rsidRPr="00360D25">
        <w:rPr>
          <w:color w:val="382F34"/>
        </w:rPr>
        <w:t>an Development I</w:t>
      </w:r>
      <w:r w:rsidRPr="00360D25">
        <w:rPr>
          <w:color w:val="504A4E"/>
        </w:rPr>
        <w:t>n</w:t>
      </w:r>
      <w:r w:rsidRPr="00360D25">
        <w:rPr>
          <w:color w:val="382F34"/>
        </w:rPr>
        <w:t>de</w:t>
      </w:r>
      <w:r w:rsidRPr="00360D25">
        <w:rPr>
          <w:color w:val="504A4E"/>
        </w:rPr>
        <w:t>x and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Gender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Empowerment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Measure</w:t>
      </w:r>
      <w:r w:rsidRPr="00360D25">
        <w:rPr>
          <w:color w:val="6E666D"/>
        </w:rPr>
        <w:t>.</w:t>
      </w:r>
      <w:r w:rsidR="007E44DD" w:rsidRPr="00360D25">
        <w:rPr>
          <w:color w:val="6E666D"/>
        </w:rPr>
        <w:t xml:space="preserve"> </w:t>
      </w:r>
      <w:r w:rsidRPr="00360D25">
        <w:rPr>
          <w:color w:val="382F34"/>
        </w:rPr>
        <w:t>Rol</w:t>
      </w:r>
      <w:r w:rsidRPr="00360D25">
        <w:rPr>
          <w:color w:val="504A4E"/>
        </w:rPr>
        <w:t>e</w:t>
      </w:r>
      <w:r w:rsidR="007E44DD" w:rsidRPr="00360D25">
        <w:rPr>
          <w:color w:val="504A4E"/>
        </w:rPr>
        <w:t xml:space="preserve"> </w:t>
      </w:r>
      <w:r w:rsidRPr="00360D25">
        <w:rPr>
          <w:color w:val="504A4E"/>
        </w:rPr>
        <w:t>of</w:t>
      </w:r>
      <w:r w:rsidR="007E44DD" w:rsidRPr="00360D25">
        <w:rPr>
          <w:color w:val="504A4E"/>
        </w:rPr>
        <w:t xml:space="preserve"> </w:t>
      </w:r>
      <w:r w:rsidRPr="00360D25">
        <w:rPr>
          <w:color w:val="504A4E"/>
        </w:rPr>
        <w:t>S</w:t>
      </w:r>
      <w:r w:rsidRPr="00360D25">
        <w:rPr>
          <w:color w:val="382F34"/>
        </w:rPr>
        <w:t>t</w:t>
      </w:r>
      <w:r w:rsidRPr="00360D25">
        <w:rPr>
          <w:color w:val="504A4E"/>
        </w:rPr>
        <w:t>ate</w:t>
      </w:r>
      <w:r w:rsidR="007E44DD" w:rsidRPr="00360D25">
        <w:rPr>
          <w:color w:val="504A4E"/>
        </w:rPr>
        <w:t xml:space="preserve"> </w:t>
      </w:r>
      <w:r w:rsidRPr="00360D25">
        <w:rPr>
          <w:color w:val="504A4E"/>
        </w:rPr>
        <w:t>and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M</w:t>
      </w:r>
      <w:r w:rsidRPr="00360D25">
        <w:rPr>
          <w:color w:val="504A4E"/>
        </w:rPr>
        <w:t>ark</w:t>
      </w:r>
      <w:r w:rsidRPr="00360D25">
        <w:rPr>
          <w:color w:val="382F34"/>
        </w:rPr>
        <w:t>et</w:t>
      </w:r>
      <w:r w:rsidR="007E44DD" w:rsidRPr="00360D25">
        <w:rPr>
          <w:color w:val="382F34"/>
        </w:rPr>
        <w:t xml:space="preserve"> </w:t>
      </w:r>
      <w:r w:rsidRPr="00360D25">
        <w:rPr>
          <w:color w:val="504A4E"/>
        </w:rPr>
        <w:t>in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Eco</w:t>
      </w:r>
      <w:r w:rsidRPr="00360D25">
        <w:rPr>
          <w:color w:val="504A4E"/>
        </w:rPr>
        <w:t>n</w:t>
      </w:r>
      <w:r w:rsidRPr="00360D25">
        <w:rPr>
          <w:color w:val="382F34"/>
        </w:rPr>
        <w:t>om</w:t>
      </w:r>
      <w:r w:rsidRPr="00360D25">
        <w:rPr>
          <w:color w:val="504A4E"/>
        </w:rPr>
        <w:t>i</w:t>
      </w:r>
      <w:r w:rsidRPr="00360D25">
        <w:rPr>
          <w:color w:val="382F34"/>
        </w:rPr>
        <w:t>c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Development</w:t>
      </w:r>
      <w:r w:rsidR="007E44DD" w:rsidRPr="00360D25">
        <w:rPr>
          <w:color w:val="382F34"/>
        </w:rPr>
        <w:t>.</w:t>
      </w:r>
    </w:p>
    <w:p w:rsidR="001E2A3E" w:rsidRPr="00360D25" w:rsidRDefault="004F36F7">
      <w:pPr>
        <w:pStyle w:val="Heading2"/>
        <w:tabs>
          <w:tab w:val="left" w:pos="1551"/>
        </w:tabs>
        <w:spacing w:before="227"/>
        <w:ind w:left="125"/>
      </w:pPr>
      <w:r w:rsidRPr="00360D25">
        <w:rPr>
          <w:color w:val="382F34"/>
        </w:rPr>
        <w:t>Module-II</w:t>
      </w:r>
      <w:r w:rsidRPr="00360D25">
        <w:rPr>
          <w:color w:val="504A4E"/>
        </w:rPr>
        <w:t>:</w:t>
      </w:r>
      <w:r w:rsidRPr="00360D25">
        <w:rPr>
          <w:color w:val="504A4E"/>
        </w:rPr>
        <w:tab/>
      </w:r>
      <w:r w:rsidRPr="00360D25">
        <w:rPr>
          <w:color w:val="382F34"/>
        </w:rPr>
        <w:t>Factors in Economic Development</w:t>
      </w:r>
    </w:p>
    <w:p w:rsidR="001E2A3E" w:rsidRPr="00360D25" w:rsidRDefault="001E2A3E">
      <w:pPr>
        <w:pStyle w:val="BodyText"/>
        <w:spacing w:before="11"/>
        <w:rPr>
          <w:b/>
        </w:rPr>
      </w:pPr>
    </w:p>
    <w:p w:rsidR="001E2A3E" w:rsidRPr="00360D25" w:rsidRDefault="004F36F7">
      <w:pPr>
        <w:pStyle w:val="BodyText"/>
        <w:spacing w:line="232" w:lineRule="auto"/>
        <w:ind w:left="125" w:right="124"/>
        <w:jc w:val="both"/>
      </w:pPr>
      <w:r w:rsidRPr="00360D25">
        <w:rPr>
          <w:color w:val="504A4E"/>
        </w:rPr>
        <w:t>F</w:t>
      </w:r>
      <w:r w:rsidRPr="00360D25">
        <w:rPr>
          <w:color w:val="382F34"/>
        </w:rPr>
        <w:t>acto</w:t>
      </w:r>
      <w:r w:rsidRPr="00360D25">
        <w:rPr>
          <w:color w:val="504A4E"/>
        </w:rPr>
        <w:t>r</w:t>
      </w:r>
      <w:r w:rsidRPr="00360D25">
        <w:rPr>
          <w:color w:val="382F34"/>
        </w:rPr>
        <w:t>s eff</w:t>
      </w:r>
      <w:r w:rsidRPr="00360D25">
        <w:rPr>
          <w:color w:val="504A4E"/>
        </w:rPr>
        <w:t>e</w:t>
      </w:r>
      <w:r w:rsidRPr="00360D25">
        <w:rPr>
          <w:color w:val="382F34"/>
        </w:rPr>
        <w:t>ctin</w:t>
      </w:r>
      <w:r w:rsidRPr="00360D25">
        <w:rPr>
          <w:color w:val="504A4E"/>
        </w:rPr>
        <w:t>g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Economic Development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-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Character</w:t>
      </w:r>
      <w:r w:rsidRPr="00360D25">
        <w:rPr>
          <w:color w:val="504A4E"/>
        </w:rPr>
        <w:t>i</w:t>
      </w:r>
      <w:r w:rsidRPr="00360D25">
        <w:rPr>
          <w:color w:val="382F34"/>
        </w:rPr>
        <w:t>stics of developing Count</w:t>
      </w:r>
      <w:r w:rsidRPr="00360D25">
        <w:rPr>
          <w:color w:val="504A4E"/>
        </w:rPr>
        <w:t>ri</w:t>
      </w:r>
      <w:r w:rsidRPr="00360D25">
        <w:rPr>
          <w:color w:val="382F34"/>
        </w:rPr>
        <w:t>e</w:t>
      </w:r>
      <w:r w:rsidRPr="00360D25">
        <w:rPr>
          <w:color w:val="504A4E"/>
        </w:rPr>
        <w:t>s- Po</w:t>
      </w:r>
      <w:r w:rsidRPr="00360D25">
        <w:rPr>
          <w:color w:val="382F34"/>
        </w:rPr>
        <w:t>pul</w:t>
      </w:r>
      <w:r w:rsidRPr="00360D25">
        <w:rPr>
          <w:color w:val="504A4E"/>
        </w:rPr>
        <w:t>a</w:t>
      </w:r>
      <w:r w:rsidRPr="00360D25">
        <w:rPr>
          <w:color w:val="382F34"/>
        </w:rPr>
        <w:t>t</w:t>
      </w:r>
      <w:r w:rsidRPr="00360D25">
        <w:rPr>
          <w:color w:val="504A4E"/>
        </w:rPr>
        <w:t>ion and</w:t>
      </w:r>
      <w:r w:rsidR="007E44DD" w:rsidRPr="00360D25">
        <w:rPr>
          <w:color w:val="504A4E"/>
        </w:rPr>
        <w:t xml:space="preserve"> </w:t>
      </w:r>
      <w:r w:rsidRPr="00360D25">
        <w:rPr>
          <w:color w:val="504A4E"/>
        </w:rPr>
        <w:t>Ec</w:t>
      </w:r>
      <w:r w:rsidRPr="00360D25">
        <w:rPr>
          <w:color w:val="382F34"/>
        </w:rPr>
        <w:t>on</w:t>
      </w:r>
      <w:r w:rsidRPr="00360D25">
        <w:rPr>
          <w:color w:val="504A4E"/>
        </w:rPr>
        <w:t>o</w:t>
      </w:r>
      <w:r w:rsidRPr="00360D25">
        <w:rPr>
          <w:color w:val="382F34"/>
        </w:rPr>
        <w:t>m</w:t>
      </w:r>
      <w:r w:rsidRPr="00360D25">
        <w:rPr>
          <w:color w:val="504A4E"/>
        </w:rPr>
        <w:t xml:space="preserve">ic </w:t>
      </w:r>
      <w:r w:rsidRPr="00360D25">
        <w:rPr>
          <w:color w:val="382F34"/>
        </w:rPr>
        <w:t>Development</w:t>
      </w:r>
      <w:r w:rsidRPr="00360D25">
        <w:rPr>
          <w:color w:val="504A4E"/>
        </w:rPr>
        <w:t xml:space="preserve">- </w:t>
      </w:r>
      <w:r w:rsidRPr="00360D25">
        <w:rPr>
          <w:color w:val="382F34"/>
        </w:rPr>
        <w:t>Theories of Demograph</w:t>
      </w:r>
      <w:r w:rsidRPr="00360D25">
        <w:rPr>
          <w:color w:val="504A4E"/>
        </w:rPr>
        <w:t>i</w:t>
      </w:r>
      <w:r w:rsidRPr="00360D25">
        <w:rPr>
          <w:color w:val="382F34"/>
        </w:rPr>
        <w:t>c T</w:t>
      </w:r>
      <w:r w:rsidRPr="00360D25">
        <w:rPr>
          <w:color w:val="504A4E"/>
        </w:rPr>
        <w:t>r</w:t>
      </w:r>
      <w:r w:rsidRPr="00360D25">
        <w:rPr>
          <w:color w:val="382F34"/>
        </w:rPr>
        <w:t>ansition</w:t>
      </w:r>
      <w:r w:rsidRPr="00360D25">
        <w:rPr>
          <w:color w:val="504A4E"/>
        </w:rPr>
        <w:t xml:space="preserve">. </w:t>
      </w:r>
      <w:r w:rsidRPr="00360D25">
        <w:rPr>
          <w:color w:val="382F34"/>
        </w:rPr>
        <w:t>Human Resou</w:t>
      </w:r>
      <w:r w:rsidRPr="00360D25">
        <w:rPr>
          <w:color w:val="504A4E"/>
        </w:rPr>
        <w:t xml:space="preserve">rce </w:t>
      </w:r>
      <w:r w:rsidRPr="00360D25">
        <w:rPr>
          <w:color w:val="382F34"/>
        </w:rPr>
        <w:t>D</w:t>
      </w:r>
      <w:r w:rsidRPr="00360D25">
        <w:rPr>
          <w:color w:val="504A4E"/>
        </w:rPr>
        <w:t>e</w:t>
      </w:r>
      <w:r w:rsidRPr="00360D25">
        <w:rPr>
          <w:color w:val="382F34"/>
        </w:rPr>
        <w:t>ve</w:t>
      </w:r>
      <w:r w:rsidRPr="00360D25">
        <w:rPr>
          <w:color w:val="504A4E"/>
        </w:rPr>
        <w:t>l</w:t>
      </w:r>
      <w:r w:rsidRPr="00360D25">
        <w:rPr>
          <w:color w:val="382F34"/>
        </w:rPr>
        <w:t>opm</w:t>
      </w:r>
      <w:r w:rsidRPr="00360D25">
        <w:rPr>
          <w:color w:val="504A4E"/>
        </w:rPr>
        <w:t>en</w:t>
      </w:r>
      <w:r w:rsidRPr="00360D25">
        <w:rPr>
          <w:color w:val="382F34"/>
        </w:rPr>
        <w:t>t</w:t>
      </w:r>
      <w:r w:rsidR="007E44DD" w:rsidRPr="00360D25">
        <w:rPr>
          <w:color w:val="382F34"/>
        </w:rPr>
        <w:t xml:space="preserve"> </w:t>
      </w:r>
      <w:r w:rsidRPr="00360D25">
        <w:rPr>
          <w:color w:val="504A4E"/>
        </w:rPr>
        <w:t>and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Economi</w:t>
      </w:r>
      <w:r w:rsidRPr="00360D25">
        <w:rPr>
          <w:color w:val="504A4E"/>
        </w:rPr>
        <w:t>c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Development</w:t>
      </w:r>
      <w:r w:rsidR="007E44DD" w:rsidRPr="00360D25">
        <w:rPr>
          <w:color w:val="382F34"/>
        </w:rPr>
        <w:t>.</w:t>
      </w:r>
    </w:p>
    <w:p w:rsidR="001E2A3E" w:rsidRPr="00360D25" w:rsidRDefault="004F36F7">
      <w:pPr>
        <w:pStyle w:val="Heading2"/>
        <w:spacing w:before="229"/>
        <w:ind w:left="135"/>
      </w:pPr>
      <w:r w:rsidRPr="00360D25">
        <w:rPr>
          <w:color w:val="382F34"/>
        </w:rPr>
        <w:t>Module-III: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Theories of Economic Devel</w:t>
      </w:r>
      <w:r w:rsidRPr="00360D25">
        <w:rPr>
          <w:color w:val="23171D"/>
        </w:rPr>
        <w:t>op</w:t>
      </w:r>
      <w:r w:rsidRPr="00360D25">
        <w:rPr>
          <w:color w:val="382F34"/>
        </w:rPr>
        <w:t>ment</w:t>
      </w:r>
    </w:p>
    <w:p w:rsidR="001E2A3E" w:rsidRPr="00360D25" w:rsidRDefault="001E2A3E">
      <w:pPr>
        <w:pStyle w:val="BodyText"/>
        <w:spacing w:before="8"/>
        <w:rPr>
          <w:b/>
        </w:rPr>
      </w:pPr>
    </w:p>
    <w:p w:rsidR="001E2A3E" w:rsidRPr="00360D25" w:rsidRDefault="004F36F7">
      <w:pPr>
        <w:pStyle w:val="BodyText"/>
        <w:ind w:left="125"/>
      </w:pPr>
      <w:r w:rsidRPr="00360D25">
        <w:rPr>
          <w:color w:val="382F34"/>
        </w:rPr>
        <w:t>Theories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of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Adam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Smith</w:t>
      </w:r>
      <w:r w:rsidRPr="00360D25">
        <w:rPr>
          <w:color w:val="504A4E"/>
        </w:rPr>
        <w:t>,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David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Ricardo</w:t>
      </w:r>
      <w:r w:rsidRPr="00360D25">
        <w:rPr>
          <w:color w:val="504A4E"/>
        </w:rPr>
        <w:t>,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Karl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Mar</w:t>
      </w:r>
      <w:r w:rsidRPr="00360D25">
        <w:rPr>
          <w:color w:val="504A4E"/>
        </w:rPr>
        <w:t>x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and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Schumpeter</w:t>
      </w:r>
      <w:r w:rsidR="007E44DD" w:rsidRPr="00360D25">
        <w:rPr>
          <w:color w:val="382F34"/>
        </w:rPr>
        <w:t>.</w:t>
      </w: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pStyle w:val="Heading2"/>
        <w:ind w:left="140"/>
      </w:pPr>
      <w:r w:rsidRPr="00360D25">
        <w:rPr>
          <w:color w:val="382F34"/>
        </w:rPr>
        <w:t>Module-IV: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Theories of Under Development</w:t>
      </w:r>
    </w:p>
    <w:p w:rsidR="001E2A3E" w:rsidRPr="00360D25" w:rsidRDefault="001E2A3E">
      <w:pPr>
        <w:pStyle w:val="BodyText"/>
        <w:spacing w:before="1"/>
        <w:rPr>
          <w:b/>
        </w:rPr>
      </w:pPr>
    </w:p>
    <w:p w:rsidR="007E44DD" w:rsidRPr="00360D25" w:rsidRDefault="004F36F7">
      <w:pPr>
        <w:pStyle w:val="BodyText"/>
        <w:spacing w:line="232" w:lineRule="auto"/>
        <w:ind w:left="130" w:right="119"/>
        <w:jc w:val="both"/>
        <w:rPr>
          <w:color w:val="382F34"/>
        </w:rPr>
      </w:pPr>
      <w:r w:rsidRPr="00360D25">
        <w:rPr>
          <w:color w:val="382F34"/>
        </w:rPr>
        <w:t>Lewi</w:t>
      </w:r>
      <w:r w:rsidRPr="00360D25">
        <w:rPr>
          <w:color w:val="504A4E"/>
        </w:rPr>
        <w:t>s</w:t>
      </w:r>
      <w:r w:rsidRPr="00360D25">
        <w:rPr>
          <w:color w:val="6E666D"/>
        </w:rPr>
        <w:t>,</w:t>
      </w:r>
      <w:r w:rsidR="007E44DD" w:rsidRPr="00360D25">
        <w:rPr>
          <w:color w:val="6E666D"/>
        </w:rPr>
        <w:t xml:space="preserve"> </w:t>
      </w:r>
      <w:r w:rsidRPr="00360D25">
        <w:rPr>
          <w:color w:val="382F34"/>
        </w:rPr>
        <w:t>Rodan</w:t>
      </w:r>
      <w:r w:rsidRPr="00360D25">
        <w:rPr>
          <w:color w:val="504A4E"/>
        </w:rPr>
        <w:t>,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Libenstien</w:t>
      </w:r>
      <w:r w:rsidRPr="00360D25">
        <w:rPr>
          <w:color w:val="504A4E"/>
        </w:rPr>
        <w:t>,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Nurkse's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Balanced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Growth</w:t>
      </w:r>
      <w:r w:rsidR="007E44DD" w:rsidRPr="00360D25">
        <w:rPr>
          <w:color w:val="382F34"/>
        </w:rPr>
        <w:t xml:space="preserve"> </w:t>
      </w:r>
      <w:r w:rsidRPr="00360D25">
        <w:rPr>
          <w:color w:val="382F34"/>
        </w:rPr>
        <w:t>Strategy</w:t>
      </w:r>
      <w:r w:rsidRPr="00360D25">
        <w:rPr>
          <w:color w:val="504A4E"/>
        </w:rPr>
        <w:t>,</w:t>
      </w:r>
      <w:r w:rsidR="007E44DD" w:rsidRPr="00360D25">
        <w:rPr>
          <w:color w:val="504A4E"/>
        </w:rPr>
        <w:t xml:space="preserve"> </w:t>
      </w:r>
      <w:r w:rsidRPr="00360D25">
        <w:rPr>
          <w:color w:val="382F34"/>
        </w:rPr>
        <w:t>Hirschman</w:t>
      </w:r>
      <w:r w:rsidRPr="00360D25">
        <w:rPr>
          <w:color w:val="504A4E"/>
        </w:rPr>
        <w:t>'</w:t>
      </w:r>
      <w:r w:rsidRPr="00360D25">
        <w:rPr>
          <w:color w:val="382F34"/>
        </w:rPr>
        <w:t>s</w:t>
      </w:r>
      <w:r w:rsidR="007E44DD" w:rsidRPr="00360D25">
        <w:rPr>
          <w:color w:val="382F34"/>
        </w:rPr>
        <w:t xml:space="preserve">  </w:t>
      </w:r>
    </w:p>
    <w:p w:rsidR="001E2A3E" w:rsidRPr="00360D25" w:rsidRDefault="004F36F7">
      <w:pPr>
        <w:pStyle w:val="BodyText"/>
        <w:spacing w:line="232" w:lineRule="auto"/>
        <w:ind w:left="130" w:right="119"/>
        <w:jc w:val="both"/>
      </w:pPr>
      <w:r w:rsidRPr="00360D25">
        <w:rPr>
          <w:color w:val="382F34"/>
        </w:rPr>
        <w:t>Un</w:t>
      </w:r>
      <w:r w:rsidRPr="00360D25">
        <w:rPr>
          <w:color w:val="504A4E"/>
        </w:rPr>
        <w:t>-</w:t>
      </w:r>
      <w:r w:rsidRPr="00360D25">
        <w:rPr>
          <w:color w:val="382F34"/>
        </w:rPr>
        <w:t>balan</w:t>
      </w:r>
      <w:r w:rsidRPr="00360D25">
        <w:rPr>
          <w:color w:val="504A4E"/>
        </w:rPr>
        <w:t>ce</w:t>
      </w:r>
      <w:r w:rsidRPr="00360D25">
        <w:rPr>
          <w:color w:val="382F34"/>
        </w:rPr>
        <w:t>d</w:t>
      </w:r>
      <w:r w:rsidR="007E44DD" w:rsidRPr="00360D25">
        <w:rPr>
          <w:color w:val="382F34"/>
        </w:rPr>
        <w:t xml:space="preserve"> </w:t>
      </w:r>
      <w:r w:rsidRPr="00360D25">
        <w:rPr>
          <w:color w:val="504A4E"/>
        </w:rPr>
        <w:t>Growt</w:t>
      </w:r>
      <w:r w:rsidRPr="00360D25">
        <w:rPr>
          <w:color w:val="6E666D"/>
        </w:rPr>
        <w:t>h</w:t>
      </w:r>
      <w:r w:rsidR="007E44DD" w:rsidRPr="00360D25">
        <w:rPr>
          <w:color w:val="6E666D"/>
        </w:rPr>
        <w:t xml:space="preserve"> </w:t>
      </w:r>
      <w:r w:rsidRPr="00360D25">
        <w:rPr>
          <w:color w:val="382F34"/>
        </w:rPr>
        <w:t>Stra</w:t>
      </w:r>
      <w:r w:rsidRPr="00360D25">
        <w:rPr>
          <w:color w:val="504A4E"/>
        </w:rPr>
        <w:t>t</w:t>
      </w:r>
      <w:r w:rsidRPr="00360D25">
        <w:rPr>
          <w:color w:val="382F34"/>
        </w:rPr>
        <w:t>e</w:t>
      </w:r>
      <w:r w:rsidRPr="00360D25">
        <w:rPr>
          <w:color w:val="504A4E"/>
        </w:rPr>
        <w:t>g</w:t>
      </w:r>
      <w:r w:rsidRPr="00360D25">
        <w:rPr>
          <w:color w:val="382F34"/>
        </w:rPr>
        <w:t>y</w:t>
      </w:r>
      <w:r w:rsidR="00BB14BB" w:rsidRPr="00360D25">
        <w:rPr>
          <w:color w:val="6E666D"/>
        </w:rPr>
        <w:t>, Myrdal</w:t>
      </w:r>
      <w:r w:rsidR="007E44DD" w:rsidRPr="00360D25">
        <w:rPr>
          <w:color w:val="382F34"/>
        </w:rPr>
        <w:t xml:space="preserve"> </w:t>
      </w:r>
      <w:r w:rsidRPr="00360D25">
        <w:t>model.</w:t>
      </w:r>
    </w:p>
    <w:p w:rsidR="007E44DD" w:rsidRPr="00360D25" w:rsidRDefault="007E44DD">
      <w:pPr>
        <w:pStyle w:val="BodyText"/>
        <w:spacing w:line="232" w:lineRule="auto"/>
        <w:ind w:left="130" w:right="119"/>
        <w:jc w:val="both"/>
      </w:pPr>
    </w:p>
    <w:p w:rsidR="007E44DD" w:rsidRPr="00360D25" w:rsidRDefault="007E44DD">
      <w:pPr>
        <w:pStyle w:val="BodyText"/>
        <w:spacing w:line="232" w:lineRule="auto"/>
        <w:ind w:left="130" w:right="119"/>
        <w:jc w:val="both"/>
      </w:pPr>
      <w:r w:rsidRPr="00360D25">
        <w:t>Module-V:</w:t>
      </w:r>
    </w:p>
    <w:p w:rsidR="007E44DD" w:rsidRPr="00360D25" w:rsidRDefault="007E44DD">
      <w:pPr>
        <w:pStyle w:val="BodyText"/>
        <w:spacing w:line="232" w:lineRule="auto"/>
        <w:ind w:left="130" w:right="119"/>
        <w:jc w:val="both"/>
      </w:pPr>
      <w:r w:rsidRPr="00360D25">
        <w:t xml:space="preserve"> Financing Economic Development External  resources - FDI , Foreign aid vs. trade, technology inflow, MNC activity in developing countries; Borrowings- domestic and external; Burden of borrowing - IMF and World Bank.</w:t>
      </w:r>
    </w:p>
    <w:p w:rsidR="001E2A3E" w:rsidRPr="00360D25" w:rsidRDefault="001E2A3E">
      <w:pPr>
        <w:pStyle w:val="BodyText"/>
      </w:pPr>
    </w:p>
    <w:p w:rsidR="001E2A3E" w:rsidRPr="00360D25" w:rsidRDefault="004F36F7">
      <w:pPr>
        <w:pStyle w:val="Heading2"/>
        <w:spacing w:before="201"/>
        <w:ind w:left="144"/>
      </w:pPr>
      <w:r w:rsidRPr="00360D25">
        <w:rPr>
          <w:color w:val="382F34"/>
        </w:rPr>
        <w:t>References</w:t>
      </w:r>
      <w:r w:rsidRPr="00360D25">
        <w:rPr>
          <w:color w:val="504A4E"/>
        </w:rPr>
        <w:t>:</w:t>
      </w:r>
    </w:p>
    <w:p w:rsidR="001E2A3E" w:rsidRPr="00360D25" w:rsidRDefault="001E2A3E">
      <w:pPr>
        <w:pStyle w:val="BodyText"/>
        <w:spacing w:before="10"/>
        <w:rPr>
          <w:b/>
        </w:rPr>
      </w:pPr>
    </w:p>
    <w:p w:rsidR="001E2A3E" w:rsidRPr="00360D25" w:rsidRDefault="00596B97">
      <w:pPr>
        <w:pStyle w:val="ListParagraph"/>
        <w:numPr>
          <w:ilvl w:val="1"/>
          <w:numId w:val="3"/>
        </w:numPr>
        <w:tabs>
          <w:tab w:val="left" w:pos="832"/>
          <w:tab w:val="left" w:pos="3711"/>
        </w:tabs>
        <w:spacing w:line="272" w:lineRule="exact"/>
        <w:ind w:hanging="361"/>
        <w:rPr>
          <w:color w:val="504A4E"/>
          <w:sz w:val="24"/>
          <w:szCs w:val="24"/>
        </w:rPr>
      </w:pPr>
      <w:r w:rsidRPr="00360D25">
        <w:rPr>
          <w:color w:val="504A4E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Gerald</w:t>
      </w:r>
      <w:r w:rsidRPr="00360D25">
        <w:rPr>
          <w:color w:val="504A4E"/>
          <w:sz w:val="24"/>
          <w:szCs w:val="24"/>
        </w:rPr>
        <w:t>.</w:t>
      </w:r>
      <w:r w:rsidR="004F36F7" w:rsidRPr="00360D25">
        <w:rPr>
          <w:color w:val="382F34"/>
          <w:sz w:val="24"/>
          <w:szCs w:val="24"/>
        </w:rPr>
        <w:t>M</w:t>
      </w:r>
      <w:r w:rsidRPr="00360D25">
        <w:rPr>
          <w:color w:val="382F34"/>
          <w:sz w:val="24"/>
          <w:szCs w:val="24"/>
        </w:rPr>
        <w:t>.Meier (2005)</w:t>
      </w:r>
      <w:r w:rsidR="004F36F7" w:rsidRPr="00360D25">
        <w:rPr>
          <w:color w:val="382F34"/>
          <w:sz w:val="24"/>
          <w:szCs w:val="24"/>
        </w:rPr>
        <w:tab/>
      </w:r>
      <w:r w:rsidR="004F36F7" w:rsidRPr="00360D25">
        <w:rPr>
          <w:color w:val="867D86"/>
          <w:sz w:val="24"/>
          <w:szCs w:val="24"/>
        </w:rPr>
        <w:t xml:space="preserve">: </w:t>
      </w:r>
      <w:r w:rsidR="004F36F7" w:rsidRPr="00360D25">
        <w:rPr>
          <w:color w:val="382F34"/>
          <w:sz w:val="24"/>
          <w:szCs w:val="24"/>
        </w:rPr>
        <w:t>Leading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504A4E"/>
          <w:sz w:val="24"/>
          <w:szCs w:val="24"/>
        </w:rPr>
        <w:t>i</w:t>
      </w:r>
      <w:r w:rsidR="004F36F7" w:rsidRPr="00360D25">
        <w:rPr>
          <w:color w:val="382F34"/>
          <w:sz w:val="24"/>
          <w:szCs w:val="24"/>
        </w:rPr>
        <w:t>ssues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in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Econom</w:t>
      </w:r>
      <w:r w:rsidR="004F36F7" w:rsidRPr="00360D25">
        <w:rPr>
          <w:color w:val="504A4E"/>
          <w:sz w:val="24"/>
          <w:szCs w:val="24"/>
        </w:rPr>
        <w:t>i</w:t>
      </w:r>
      <w:r w:rsidR="004F36F7" w:rsidRPr="00360D25">
        <w:rPr>
          <w:color w:val="382F34"/>
          <w:sz w:val="24"/>
          <w:szCs w:val="24"/>
        </w:rPr>
        <w:t>c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Development</w:t>
      </w:r>
      <w:r w:rsidR="004F36F7" w:rsidRPr="00360D25">
        <w:rPr>
          <w:color w:val="6E666D"/>
          <w:sz w:val="24"/>
          <w:szCs w:val="24"/>
        </w:rPr>
        <w:t>,</w:t>
      </w:r>
      <w:r w:rsidRPr="00360D25">
        <w:rPr>
          <w:color w:val="6E666D"/>
          <w:sz w:val="24"/>
          <w:szCs w:val="24"/>
        </w:rPr>
        <w:t xml:space="preserve"> 6</w:t>
      </w:r>
      <w:r w:rsidRPr="00360D25">
        <w:rPr>
          <w:color w:val="6E666D"/>
          <w:sz w:val="24"/>
          <w:szCs w:val="24"/>
          <w:vertAlign w:val="superscript"/>
        </w:rPr>
        <w:t>th</w:t>
      </w:r>
      <w:r w:rsidRPr="00360D25">
        <w:rPr>
          <w:color w:val="6E666D"/>
          <w:sz w:val="24"/>
          <w:szCs w:val="24"/>
        </w:rPr>
        <w:t xml:space="preserve"> ed.</w:t>
      </w:r>
      <w:r w:rsidR="004F36F7" w:rsidRPr="00360D25">
        <w:rPr>
          <w:color w:val="382F34"/>
          <w:sz w:val="24"/>
          <w:szCs w:val="24"/>
        </w:rPr>
        <w:t>OUP</w:t>
      </w:r>
      <w:r w:rsidR="004F36F7" w:rsidRPr="00360D25">
        <w:rPr>
          <w:color w:val="6E666D"/>
          <w:sz w:val="24"/>
          <w:szCs w:val="24"/>
        </w:rPr>
        <w:t>,</w:t>
      </w:r>
      <w:r w:rsidRPr="00360D25">
        <w:rPr>
          <w:color w:val="6E666D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Delh</w:t>
      </w:r>
      <w:r w:rsidR="004F36F7" w:rsidRPr="00360D25">
        <w:rPr>
          <w:color w:val="504A4E"/>
          <w:sz w:val="24"/>
          <w:szCs w:val="24"/>
        </w:rPr>
        <w:t>i</w:t>
      </w:r>
    </w:p>
    <w:p w:rsidR="001E2A3E" w:rsidRPr="00360D25" w:rsidRDefault="00596B97">
      <w:pPr>
        <w:pStyle w:val="ListParagraph"/>
        <w:numPr>
          <w:ilvl w:val="1"/>
          <w:numId w:val="3"/>
        </w:numPr>
        <w:tabs>
          <w:tab w:val="left" w:pos="832"/>
          <w:tab w:val="left" w:pos="3711"/>
        </w:tabs>
        <w:spacing w:line="268" w:lineRule="exact"/>
        <w:ind w:hanging="361"/>
        <w:rPr>
          <w:color w:val="6E666D"/>
          <w:sz w:val="24"/>
          <w:szCs w:val="24"/>
        </w:rPr>
      </w:pPr>
      <w:r w:rsidRPr="00360D25">
        <w:rPr>
          <w:color w:val="382F34"/>
          <w:sz w:val="24"/>
          <w:szCs w:val="24"/>
        </w:rPr>
        <w:t>Michae</w:t>
      </w:r>
      <w:r w:rsidRPr="00360D25">
        <w:rPr>
          <w:color w:val="23171D"/>
          <w:sz w:val="24"/>
          <w:szCs w:val="24"/>
        </w:rPr>
        <w:t xml:space="preserve">l.P. </w:t>
      </w:r>
      <w:r w:rsidR="004F36F7" w:rsidRPr="00360D25">
        <w:rPr>
          <w:color w:val="382F34"/>
          <w:sz w:val="24"/>
          <w:szCs w:val="24"/>
        </w:rPr>
        <w:t>Todaro</w:t>
      </w:r>
      <w:r w:rsidRPr="00360D25">
        <w:rPr>
          <w:color w:val="6E666D"/>
          <w:sz w:val="24"/>
          <w:szCs w:val="24"/>
        </w:rPr>
        <w:t xml:space="preserve">.(2016) </w:t>
      </w:r>
      <w:r w:rsidR="004F36F7" w:rsidRPr="00360D25">
        <w:rPr>
          <w:color w:val="382F34"/>
          <w:sz w:val="24"/>
          <w:szCs w:val="24"/>
        </w:rPr>
        <w:tab/>
        <w:t>: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Economic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Development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in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the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third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world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504A4E"/>
          <w:sz w:val="24"/>
          <w:szCs w:val="24"/>
        </w:rPr>
        <w:t>,</w:t>
      </w:r>
      <w:r w:rsidRPr="00360D25">
        <w:rPr>
          <w:color w:val="504A4E"/>
          <w:sz w:val="24"/>
          <w:szCs w:val="24"/>
        </w:rPr>
        <w:t xml:space="preserve"> 4</w:t>
      </w:r>
      <w:r w:rsidRPr="00360D25">
        <w:rPr>
          <w:color w:val="504A4E"/>
          <w:sz w:val="24"/>
          <w:szCs w:val="24"/>
          <w:vertAlign w:val="superscript"/>
        </w:rPr>
        <w:t>th</w:t>
      </w:r>
      <w:r w:rsidRPr="00360D25">
        <w:rPr>
          <w:color w:val="504A4E"/>
          <w:sz w:val="24"/>
          <w:szCs w:val="24"/>
        </w:rPr>
        <w:t xml:space="preserve"> ed, </w:t>
      </w:r>
      <w:r w:rsidR="004F36F7" w:rsidRPr="00360D25">
        <w:rPr>
          <w:color w:val="382F34"/>
          <w:sz w:val="24"/>
          <w:szCs w:val="24"/>
        </w:rPr>
        <w:t>Orient</w:t>
      </w:r>
    </w:p>
    <w:p w:rsidR="001E2A3E" w:rsidRPr="00360D25" w:rsidRDefault="004F36F7">
      <w:pPr>
        <w:pStyle w:val="BodyText"/>
        <w:spacing w:line="268" w:lineRule="exact"/>
        <w:ind w:left="3711"/>
      </w:pPr>
      <w:r w:rsidRPr="00360D25">
        <w:rPr>
          <w:color w:val="382F34"/>
        </w:rPr>
        <w:t>Longman</w:t>
      </w:r>
      <w:r w:rsidR="00596B97" w:rsidRPr="00360D25">
        <w:rPr>
          <w:color w:val="382F34"/>
        </w:rPr>
        <w:t xml:space="preserve"> </w:t>
      </w:r>
      <w:r w:rsidRPr="00360D25">
        <w:rPr>
          <w:color w:val="6E666D"/>
        </w:rPr>
        <w:t>,</w:t>
      </w:r>
      <w:r w:rsidR="00596B97" w:rsidRPr="00360D25">
        <w:rPr>
          <w:color w:val="6E666D"/>
        </w:rPr>
        <w:t xml:space="preserve"> </w:t>
      </w:r>
      <w:r w:rsidRPr="00360D25">
        <w:rPr>
          <w:color w:val="382F34"/>
        </w:rPr>
        <w:t>H</w:t>
      </w:r>
      <w:r w:rsidRPr="00360D25">
        <w:rPr>
          <w:color w:val="504A4E"/>
        </w:rPr>
        <w:t>y</w:t>
      </w:r>
      <w:r w:rsidRPr="00360D25">
        <w:rPr>
          <w:color w:val="382F34"/>
        </w:rPr>
        <w:t>d</w:t>
      </w:r>
      <w:r w:rsidRPr="00360D25">
        <w:rPr>
          <w:color w:val="504A4E"/>
        </w:rPr>
        <w:t>e</w:t>
      </w:r>
      <w:r w:rsidRPr="00360D25">
        <w:rPr>
          <w:color w:val="406658"/>
        </w:rPr>
        <w:t>r</w:t>
      </w:r>
      <w:r w:rsidRPr="00360D25">
        <w:rPr>
          <w:color w:val="382F34"/>
        </w:rPr>
        <w:t>a</w:t>
      </w:r>
      <w:r w:rsidRPr="00360D25">
        <w:rPr>
          <w:color w:val="504A4E"/>
        </w:rPr>
        <w:t>bad</w:t>
      </w:r>
    </w:p>
    <w:p w:rsidR="001E2A3E" w:rsidRPr="00360D25" w:rsidRDefault="004F36F7">
      <w:pPr>
        <w:pStyle w:val="ListParagraph"/>
        <w:numPr>
          <w:ilvl w:val="1"/>
          <w:numId w:val="3"/>
        </w:numPr>
        <w:tabs>
          <w:tab w:val="left" w:pos="832"/>
          <w:tab w:val="left" w:pos="3711"/>
        </w:tabs>
        <w:spacing w:line="269" w:lineRule="exact"/>
        <w:ind w:hanging="361"/>
        <w:rPr>
          <w:color w:val="382F34"/>
          <w:sz w:val="24"/>
          <w:szCs w:val="24"/>
        </w:rPr>
      </w:pPr>
      <w:r w:rsidRPr="00360D25">
        <w:rPr>
          <w:color w:val="382F34"/>
          <w:sz w:val="24"/>
          <w:szCs w:val="24"/>
        </w:rPr>
        <w:t>Ghat</w:t>
      </w:r>
      <w:r w:rsidRPr="00360D25">
        <w:rPr>
          <w:color w:val="504A4E"/>
          <w:sz w:val="24"/>
          <w:szCs w:val="24"/>
        </w:rPr>
        <w:t>a</w:t>
      </w:r>
      <w:r w:rsidRPr="00360D25">
        <w:rPr>
          <w:color w:val="382F34"/>
          <w:sz w:val="24"/>
          <w:szCs w:val="24"/>
        </w:rPr>
        <w:t>k</w:t>
      </w:r>
      <w:r w:rsidR="00596B97" w:rsidRPr="00360D25">
        <w:rPr>
          <w:color w:val="382F34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Subrat</w:t>
      </w:r>
      <w:r w:rsidRPr="00360D25">
        <w:rPr>
          <w:color w:val="504A4E"/>
          <w:sz w:val="24"/>
          <w:szCs w:val="24"/>
        </w:rPr>
        <w:t>a</w:t>
      </w:r>
      <w:r w:rsidR="00596B97" w:rsidRPr="00360D25">
        <w:rPr>
          <w:color w:val="504A4E"/>
          <w:sz w:val="24"/>
          <w:szCs w:val="24"/>
        </w:rPr>
        <w:t xml:space="preserve"> (1995)</w:t>
      </w:r>
      <w:r w:rsidRPr="00360D25">
        <w:rPr>
          <w:color w:val="504A4E"/>
          <w:sz w:val="24"/>
          <w:szCs w:val="24"/>
        </w:rPr>
        <w:tab/>
        <w:t>:</w:t>
      </w:r>
      <w:r w:rsidR="00596B97" w:rsidRPr="00360D25">
        <w:rPr>
          <w:color w:val="504A4E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Introduction</w:t>
      </w:r>
      <w:r w:rsidR="00596B97" w:rsidRPr="00360D25">
        <w:rPr>
          <w:color w:val="382F34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to</w:t>
      </w:r>
      <w:r w:rsidR="00596B97" w:rsidRPr="00360D25">
        <w:rPr>
          <w:color w:val="382F34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development</w:t>
      </w:r>
      <w:r w:rsidR="00596B97" w:rsidRPr="00360D25">
        <w:rPr>
          <w:color w:val="382F34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economics</w:t>
      </w:r>
    </w:p>
    <w:p w:rsidR="001E2A3E" w:rsidRPr="00360D25" w:rsidRDefault="004F36F7">
      <w:pPr>
        <w:pStyle w:val="ListParagraph"/>
        <w:numPr>
          <w:ilvl w:val="1"/>
          <w:numId w:val="3"/>
        </w:numPr>
        <w:tabs>
          <w:tab w:val="left" w:pos="832"/>
          <w:tab w:val="left" w:pos="3711"/>
        </w:tabs>
        <w:spacing w:line="268" w:lineRule="exact"/>
        <w:ind w:hanging="361"/>
        <w:rPr>
          <w:color w:val="382F34"/>
          <w:sz w:val="24"/>
          <w:szCs w:val="24"/>
        </w:rPr>
      </w:pPr>
      <w:r w:rsidRPr="00360D25">
        <w:rPr>
          <w:color w:val="382F34"/>
          <w:sz w:val="24"/>
          <w:szCs w:val="24"/>
        </w:rPr>
        <w:t>Su</w:t>
      </w:r>
      <w:r w:rsidRPr="00360D25">
        <w:rPr>
          <w:color w:val="504A4E"/>
          <w:sz w:val="24"/>
          <w:szCs w:val="24"/>
        </w:rPr>
        <w:t>k</w:t>
      </w:r>
      <w:r w:rsidR="00596B97" w:rsidRPr="00360D25">
        <w:rPr>
          <w:color w:val="504A4E"/>
          <w:sz w:val="24"/>
          <w:szCs w:val="24"/>
        </w:rPr>
        <w:t>ha</w:t>
      </w:r>
      <w:r w:rsidRPr="00360D25">
        <w:rPr>
          <w:color w:val="382F34"/>
          <w:sz w:val="24"/>
          <w:szCs w:val="24"/>
        </w:rPr>
        <w:t>mo</w:t>
      </w:r>
      <w:r w:rsidRPr="00360D25">
        <w:rPr>
          <w:color w:val="504A4E"/>
          <w:sz w:val="24"/>
          <w:szCs w:val="24"/>
        </w:rPr>
        <w:t>y</w:t>
      </w:r>
      <w:r w:rsidR="00596B97" w:rsidRPr="00360D25">
        <w:rPr>
          <w:color w:val="504A4E"/>
          <w:sz w:val="24"/>
          <w:szCs w:val="24"/>
        </w:rPr>
        <w:t xml:space="preserve"> </w:t>
      </w:r>
      <w:r w:rsidRPr="00360D25">
        <w:rPr>
          <w:color w:val="504A4E"/>
          <w:sz w:val="24"/>
          <w:szCs w:val="24"/>
        </w:rPr>
        <w:t>c</w:t>
      </w:r>
      <w:r w:rsidRPr="00360D25">
        <w:rPr>
          <w:color w:val="382F34"/>
          <w:sz w:val="24"/>
          <w:szCs w:val="24"/>
        </w:rPr>
        <w:t>hakravarthy</w:t>
      </w:r>
      <w:r w:rsidR="00596B97" w:rsidRPr="00360D25">
        <w:rPr>
          <w:color w:val="382F34"/>
          <w:sz w:val="24"/>
          <w:szCs w:val="24"/>
        </w:rPr>
        <w:t>(1998)</w:t>
      </w:r>
      <w:r w:rsidRPr="00360D25">
        <w:rPr>
          <w:color w:val="382F34"/>
          <w:sz w:val="24"/>
          <w:szCs w:val="24"/>
        </w:rPr>
        <w:tab/>
      </w:r>
      <w:r w:rsidRPr="00360D25">
        <w:rPr>
          <w:color w:val="504A4E"/>
          <w:sz w:val="24"/>
          <w:szCs w:val="24"/>
        </w:rPr>
        <w:t>:</w:t>
      </w:r>
      <w:r w:rsidR="00596B97" w:rsidRPr="00360D25">
        <w:rPr>
          <w:color w:val="504A4E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Development</w:t>
      </w:r>
      <w:r w:rsidR="00596B97" w:rsidRPr="00360D25">
        <w:rPr>
          <w:color w:val="382F34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Pla</w:t>
      </w:r>
      <w:r w:rsidRPr="00360D25">
        <w:rPr>
          <w:color w:val="504A4E"/>
          <w:sz w:val="24"/>
          <w:szCs w:val="24"/>
        </w:rPr>
        <w:t>n</w:t>
      </w:r>
      <w:r w:rsidRPr="00360D25">
        <w:rPr>
          <w:color w:val="382F34"/>
          <w:sz w:val="24"/>
          <w:szCs w:val="24"/>
        </w:rPr>
        <w:t>ning</w:t>
      </w:r>
      <w:r w:rsidR="00596B97" w:rsidRPr="00360D25">
        <w:rPr>
          <w:color w:val="382F34"/>
          <w:sz w:val="24"/>
          <w:szCs w:val="24"/>
        </w:rPr>
        <w:t xml:space="preserve"> </w:t>
      </w:r>
      <w:r w:rsidRPr="00360D25">
        <w:rPr>
          <w:color w:val="504A4E"/>
          <w:sz w:val="24"/>
          <w:szCs w:val="24"/>
        </w:rPr>
        <w:t>-</w:t>
      </w:r>
      <w:r w:rsidR="00596B97" w:rsidRPr="00360D25">
        <w:rPr>
          <w:color w:val="504A4E"/>
          <w:sz w:val="24"/>
          <w:szCs w:val="24"/>
        </w:rPr>
        <w:t xml:space="preserve"> </w:t>
      </w:r>
      <w:r w:rsidRPr="00360D25">
        <w:rPr>
          <w:color w:val="382F34"/>
          <w:sz w:val="24"/>
          <w:szCs w:val="24"/>
        </w:rPr>
        <w:t>Indian</w:t>
      </w:r>
    </w:p>
    <w:p w:rsidR="001E2A3E" w:rsidRPr="00360D25" w:rsidRDefault="00BB14BB">
      <w:pPr>
        <w:pStyle w:val="BodyText"/>
        <w:spacing w:line="268" w:lineRule="exact"/>
        <w:ind w:left="3711"/>
      </w:pPr>
      <w:r w:rsidRPr="00360D25">
        <w:rPr>
          <w:color w:val="382F34"/>
        </w:rPr>
        <w:t>E</w:t>
      </w:r>
      <w:r w:rsidRPr="00360D25">
        <w:rPr>
          <w:color w:val="504A4E"/>
        </w:rPr>
        <w:t>x</w:t>
      </w:r>
      <w:r w:rsidRPr="00360D25">
        <w:rPr>
          <w:color w:val="382F34"/>
        </w:rPr>
        <w:t>pe</w:t>
      </w:r>
      <w:r w:rsidRPr="00360D25">
        <w:rPr>
          <w:color w:val="504A4E"/>
        </w:rPr>
        <w:t>r</w:t>
      </w:r>
      <w:r w:rsidRPr="00360D25">
        <w:rPr>
          <w:color w:val="382F34"/>
        </w:rPr>
        <w:t>ience,</w:t>
      </w:r>
      <w:r w:rsidR="00596B97" w:rsidRPr="00360D25">
        <w:rPr>
          <w:color w:val="504A4E"/>
        </w:rPr>
        <w:t xml:space="preserve"> </w:t>
      </w:r>
      <w:r w:rsidR="004F36F7" w:rsidRPr="00360D25">
        <w:rPr>
          <w:color w:val="382F34"/>
        </w:rPr>
        <w:t>OUP</w:t>
      </w:r>
      <w:r w:rsidR="004F36F7" w:rsidRPr="00360D25">
        <w:rPr>
          <w:color w:val="6E666D"/>
        </w:rPr>
        <w:t>,</w:t>
      </w:r>
      <w:r w:rsidR="00596B97" w:rsidRPr="00360D25">
        <w:rPr>
          <w:color w:val="6E666D"/>
        </w:rPr>
        <w:t xml:space="preserve"> </w:t>
      </w:r>
      <w:r w:rsidR="004F36F7" w:rsidRPr="00360D25">
        <w:rPr>
          <w:color w:val="382F34"/>
        </w:rPr>
        <w:t>Delh</w:t>
      </w:r>
      <w:r w:rsidR="004F36F7" w:rsidRPr="00360D25">
        <w:rPr>
          <w:color w:val="504A4E"/>
        </w:rPr>
        <w:t>i</w:t>
      </w:r>
    </w:p>
    <w:p w:rsidR="001E2A3E" w:rsidRPr="00360D25" w:rsidRDefault="001D2EF3">
      <w:pPr>
        <w:pStyle w:val="ListParagraph"/>
        <w:numPr>
          <w:ilvl w:val="1"/>
          <w:numId w:val="3"/>
        </w:numPr>
        <w:tabs>
          <w:tab w:val="left" w:pos="832"/>
          <w:tab w:val="left" w:pos="3711"/>
        </w:tabs>
        <w:spacing w:line="272" w:lineRule="exact"/>
        <w:ind w:hanging="361"/>
        <w:rPr>
          <w:color w:val="504A4E"/>
          <w:sz w:val="24"/>
          <w:szCs w:val="24"/>
        </w:rPr>
      </w:pPr>
      <w:r w:rsidRPr="00360D25">
        <w:rPr>
          <w:color w:val="382F34"/>
          <w:sz w:val="24"/>
          <w:szCs w:val="24"/>
        </w:rPr>
        <w:t xml:space="preserve"> S.K.</w:t>
      </w:r>
      <w:r w:rsidR="004F36F7" w:rsidRPr="00360D25">
        <w:rPr>
          <w:color w:val="382F34"/>
          <w:sz w:val="24"/>
          <w:szCs w:val="24"/>
        </w:rPr>
        <w:t>Misra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504A4E"/>
          <w:sz w:val="24"/>
          <w:szCs w:val="24"/>
        </w:rPr>
        <w:t>&amp;</w:t>
      </w:r>
      <w:r w:rsidRPr="00360D25">
        <w:rPr>
          <w:color w:val="504A4E"/>
          <w:sz w:val="24"/>
          <w:szCs w:val="24"/>
        </w:rPr>
        <w:t xml:space="preserve"> V.K </w:t>
      </w:r>
      <w:r w:rsidR="004F36F7" w:rsidRPr="00360D25">
        <w:rPr>
          <w:color w:val="382F34"/>
          <w:sz w:val="24"/>
          <w:szCs w:val="24"/>
        </w:rPr>
        <w:t>Pur</w:t>
      </w:r>
      <w:r w:rsidR="004F36F7" w:rsidRPr="00360D25">
        <w:rPr>
          <w:color w:val="504A4E"/>
          <w:sz w:val="24"/>
          <w:szCs w:val="24"/>
        </w:rPr>
        <w:t>i</w:t>
      </w:r>
      <w:r w:rsidRPr="00360D25">
        <w:rPr>
          <w:color w:val="504A4E"/>
          <w:sz w:val="24"/>
          <w:szCs w:val="24"/>
        </w:rPr>
        <w:t xml:space="preserve"> (2017)</w:t>
      </w:r>
      <w:r w:rsidR="004F36F7" w:rsidRPr="00360D25">
        <w:rPr>
          <w:color w:val="504A4E"/>
          <w:sz w:val="24"/>
          <w:szCs w:val="24"/>
        </w:rPr>
        <w:tab/>
        <w:t>:</w:t>
      </w:r>
      <w:r w:rsidRPr="00360D25">
        <w:rPr>
          <w:color w:val="504A4E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Economic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Development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and</w:t>
      </w:r>
      <w:r w:rsidRPr="00360D25">
        <w:rPr>
          <w:color w:val="382F34"/>
          <w:sz w:val="24"/>
          <w:szCs w:val="24"/>
        </w:rPr>
        <w:t xml:space="preserve"> </w:t>
      </w:r>
      <w:r w:rsidR="00BB14BB" w:rsidRPr="00360D25">
        <w:rPr>
          <w:color w:val="382F34"/>
          <w:sz w:val="24"/>
          <w:szCs w:val="24"/>
        </w:rPr>
        <w:t>Plann</w:t>
      </w:r>
      <w:r w:rsidR="00BB14BB" w:rsidRPr="00360D25">
        <w:rPr>
          <w:color w:val="504A4E"/>
          <w:sz w:val="24"/>
          <w:szCs w:val="24"/>
        </w:rPr>
        <w:t>i</w:t>
      </w:r>
      <w:r w:rsidR="00BB14BB" w:rsidRPr="00360D25">
        <w:rPr>
          <w:color w:val="382F34"/>
          <w:sz w:val="24"/>
          <w:szCs w:val="24"/>
        </w:rPr>
        <w:t>ng, (</w:t>
      </w:r>
      <w:r w:rsidR="004F36F7" w:rsidRPr="00360D25">
        <w:rPr>
          <w:color w:val="382F34"/>
          <w:sz w:val="24"/>
          <w:szCs w:val="24"/>
        </w:rPr>
        <w:t>theo</w:t>
      </w:r>
      <w:r w:rsidR="004F36F7" w:rsidRPr="00360D25">
        <w:rPr>
          <w:color w:val="504A4E"/>
          <w:sz w:val="24"/>
          <w:szCs w:val="24"/>
        </w:rPr>
        <w:t>ry</w:t>
      </w:r>
      <w:r w:rsidRPr="00360D25">
        <w:rPr>
          <w:color w:val="504A4E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and</w:t>
      </w:r>
      <w:r w:rsidRPr="00360D25">
        <w:rPr>
          <w:color w:val="382F34"/>
          <w:sz w:val="24"/>
          <w:szCs w:val="24"/>
        </w:rPr>
        <w:t xml:space="preserve"> </w:t>
      </w:r>
      <w:r w:rsidR="004F36F7" w:rsidRPr="00360D25">
        <w:rPr>
          <w:color w:val="382F34"/>
          <w:sz w:val="24"/>
          <w:szCs w:val="24"/>
        </w:rPr>
        <w:t>pra</w:t>
      </w:r>
      <w:r w:rsidR="004F36F7" w:rsidRPr="00360D25">
        <w:rPr>
          <w:color w:val="504A4E"/>
          <w:sz w:val="24"/>
          <w:szCs w:val="24"/>
        </w:rPr>
        <w:t>c</w:t>
      </w:r>
      <w:r w:rsidR="004F36F7" w:rsidRPr="00360D25">
        <w:rPr>
          <w:color w:val="382F34"/>
          <w:sz w:val="24"/>
          <w:szCs w:val="24"/>
        </w:rPr>
        <w:t>t</w:t>
      </w:r>
      <w:r w:rsidR="004F36F7" w:rsidRPr="00360D25">
        <w:rPr>
          <w:color w:val="504A4E"/>
          <w:sz w:val="24"/>
          <w:szCs w:val="24"/>
        </w:rPr>
        <w:t>i</w:t>
      </w:r>
      <w:r w:rsidR="004F36F7" w:rsidRPr="00360D25">
        <w:rPr>
          <w:color w:val="382F34"/>
          <w:sz w:val="24"/>
          <w:szCs w:val="24"/>
        </w:rPr>
        <w:t>c</w:t>
      </w:r>
      <w:r w:rsidR="004F36F7" w:rsidRPr="00360D25">
        <w:rPr>
          <w:color w:val="504A4E"/>
          <w:sz w:val="24"/>
          <w:szCs w:val="24"/>
        </w:rPr>
        <w:t>e</w:t>
      </w:r>
      <w:r w:rsidRPr="00360D25">
        <w:rPr>
          <w:color w:val="504A4E"/>
          <w:sz w:val="24"/>
          <w:szCs w:val="24"/>
        </w:rPr>
        <w:t>.)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7"/>
      </w:pPr>
    </w:p>
    <w:p w:rsidR="001E2A3E" w:rsidRPr="00360D25" w:rsidRDefault="004F36F7">
      <w:pPr>
        <w:spacing w:before="90"/>
        <w:ind w:left="4136" w:right="3070" w:hanging="1054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B.A. (ECONOMICS) SYLLABUS</w:t>
      </w:r>
      <w:r w:rsidR="007E44DD" w:rsidRPr="00360D25">
        <w:rPr>
          <w:b/>
          <w:sz w:val="24"/>
          <w:szCs w:val="24"/>
        </w:rPr>
        <w:t xml:space="preserve"> </w:t>
      </w:r>
      <w:r w:rsidRPr="00360D25">
        <w:rPr>
          <w:b/>
          <w:sz w:val="24"/>
          <w:szCs w:val="24"/>
        </w:rPr>
        <w:t>Semester-VI</w:t>
      </w:r>
    </w:p>
    <w:p w:rsidR="001E2A3E" w:rsidRPr="00360D25" w:rsidRDefault="004F36F7">
      <w:pPr>
        <w:pStyle w:val="Heading1"/>
      </w:pPr>
      <w:r w:rsidRPr="00360D25">
        <w:t>INDUSTRIAL</w:t>
      </w:r>
      <w:r w:rsidR="007E44DD" w:rsidRPr="00360D25">
        <w:t xml:space="preserve"> </w:t>
      </w:r>
      <w:r w:rsidRPr="00360D25">
        <w:t>ECONOMICS</w:t>
      </w:r>
    </w:p>
    <w:p w:rsidR="008838B1" w:rsidRPr="00360D25" w:rsidRDefault="004F36F7" w:rsidP="008838B1">
      <w:pPr>
        <w:pStyle w:val="Heading2"/>
        <w:spacing w:line="480" w:lineRule="auto"/>
        <w:ind w:right="2683" w:firstLine="2565"/>
      </w:pPr>
      <w:r w:rsidRPr="00360D25">
        <w:t>Discipline</w:t>
      </w:r>
      <w:r w:rsidR="007E44DD" w:rsidRPr="00360D25">
        <w:t xml:space="preserve"> </w:t>
      </w:r>
      <w:r w:rsidRPr="00360D25">
        <w:t>Specific</w:t>
      </w:r>
      <w:r w:rsidR="007E44DD" w:rsidRPr="00360D25">
        <w:t xml:space="preserve"> </w:t>
      </w:r>
      <w:r w:rsidR="008838B1" w:rsidRPr="00360D25">
        <w:t xml:space="preserve"> </w:t>
      </w:r>
      <w:r w:rsidRPr="00360D25">
        <w:t>Elective</w:t>
      </w:r>
      <w:r w:rsidR="008838B1" w:rsidRPr="00360D25">
        <w:t xml:space="preserve"> </w:t>
      </w:r>
      <w:r w:rsidRPr="00360D25">
        <w:t>Paper–VI-C</w:t>
      </w:r>
      <w:r w:rsidR="008838B1" w:rsidRPr="00360D25">
        <w:t xml:space="preserve">  </w:t>
      </w:r>
    </w:p>
    <w:p w:rsidR="001E2A3E" w:rsidRPr="00360D25" w:rsidRDefault="004F36F7" w:rsidP="008838B1">
      <w:pPr>
        <w:pStyle w:val="Heading2"/>
        <w:spacing w:line="480" w:lineRule="auto"/>
        <w:ind w:right="2683"/>
      </w:pPr>
      <w:r w:rsidRPr="00360D25">
        <w:t>Module–I: Meaning and classification of Industries.</w:t>
      </w:r>
    </w:p>
    <w:p w:rsidR="001E2A3E" w:rsidRPr="00360D25" w:rsidRDefault="004F36F7">
      <w:pPr>
        <w:pStyle w:val="BodyText"/>
        <w:ind w:left="111" w:right="634"/>
        <w:jc w:val="both"/>
      </w:pPr>
      <w:r w:rsidRPr="00360D25">
        <w:t>Use-based,</w:t>
      </w:r>
      <w:r w:rsidR="008838B1" w:rsidRPr="00360D25">
        <w:t xml:space="preserve"> </w:t>
      </w:r>
      <w:r w:rsidRPr="00360D25">
        <w:t xml:space="preserve"> Resource Based and ASI Two and Three Digit classification.</w:t>
      </w:r>
      <w:r w:rsidR="008838B1" w:rsidRPr="00360D25">
        <w:t xml:space="preserve"> </w:t>
      </w:r>
      <w:r w:rsidRPr="00360D25">
        <w:t>Industrial Location</w:t>
      </w:r>
      <w:r w:rsidR="008838B1" w:rsidRPr="00360D25">
        <w:t xml:space="preserve"> </w:t>
      </w:r>
      <w:r w:rsidRPr="00360D25">
        <w:t>theories:</w:t>
      </w:r>
      <w:r w:rsidR="008838B1" w:rsidRPr="00360D25">
        <w:t xml:space="preserve"> </w:t>
      </w:r>
      <w:r w:rsidRPr="00360D25">
        <w:t>Weber,</w:t>
      </w:r>
      <w:r w:rsidR="008838B1" w:rsidRPr="00360D25">
        <w:t xml:space="preserve"> </w:t>
      </w:r>
      <w:r w:rsidRPr="00360D25">
        <w:t>Sargent</w:t>
      </w:r>
      <w:r w:rsidR="008838B1" w:rsidRPr="00360D25">
        <w:t xml:space="preserve"> </w:t>
      </w:r>
      <w:r w:rsidRPr="00360D25">
        <w:t>Florence,</w:t>
      </w:r>
      <w:r w:rsidR="008838B1" w:rsidRPr="00360D25">
        <w:t xml:space="preserve"> </w:t>
      </w:r>
      <w:r w:rsidRPr="00360D25">
        <w:t>and Losch</w:t>
      </w:r>
      <w:r w:rsidR="008838B1" w:rsidRPr="00360D25">
        <w:t xml:space="preserve"> </w:t>
      </w:r>
      <w:r w:rsidRPr="00360D25">
        <w:t>-</w:t>
      </w:r>
      <w:r w:rsidR="008838B1" w:rsidRPr="00360D25">
        <w:t xml:space="preserve"> </w:t>
      </w:r>
      <w:r w:rsidRPr="00360D25">
        <w:t>factors affecting</w:t>
      </w:r>
      <w:r w:rsidR="008838B1" w:rsidRPr="00360D25">
        <w:t xml:space="preserve"> </w:t>
      </w:r>
      <w:r w:rsidRPr="00360D25">
        <w:t>industrial location.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4F36F7">
      <w:pPr>
        <w:pStyle w:val="Heading2"/>
        <w:jc w:val="both"/>
      </w:pPr>
      <w:r w:rsidRPr="00360D25">
        <w:t>Module</w:t>
      </w:r>
      <w:r w:rsidR="008838B1" w:rsidRPr="00360D25">
        <w:t xml:space="preserve"> </w:t>
      </w:r>
      <w:r w:rsidRPr="00360D25">
        <w:t>II: Market Structure and Market Performance:</w:t>
      </w:r>
    </w:p>
    <w:p w:rsidR="001E2A3E" w:rsidRPr="00360D25" w:rsidRDefault="001E2A3E">
      <w:pPr>
        <w:pStyle w:val="BodyText"/>
        <w:spacing w:before="6"/>
        <w:rPr>
          <w:b/>
        </w:rPr>
      </w:pPr>
    </w:p>
    <w:p w:rsidR="001E2A3E" w:rsidRPr="00360D25" w:rsidRDefault="004F36F7">
      <w:pPr>
        <w:pStyle w:val="BodyText"/>
        <w:spacing w:before="1"/>
        <w:ind w:left="111" w:right="121"/>
        <w:jc w:val="both"/>
      </w:pPr>
      <w:r w:rsidRPr="00360D25">
        <w:t>Types of Markets based on Place, Time and Competition. Concepts &amp; Organization of a firm.</w:t>
      </w:r>
      <w:r w:rsidR="008838B1" w:rsidRPr="00360D25">
        <w:t xml:space="preserve"> </w:t>
      </w:r>
      <w:r w:rsidRPr="00360D25">
        <w:t>Market Structure; Sellers Concentration; Product Differentiation; Entry Conditions; Economics of</w:t>
      </w:r>
      <w:r w:rsidR="008838B1" w:rsidRPr="00360D25">
        <w:t xml:space="preserve"> </w:t>
      </w:r>
      <w:r w:rsidRPr="00360D25">
        <w:t>Scale.</w:t>
      </w:r>
    </w:p>
    <w:p w:rsidR="001E2A3E" w:rsidRPr="00360D25" w:rsidRDefault="001E2A3E">
      <w:pPr>
        <w:pStyle w:val="BodyText"/>
        <w:spacing w:before="4"/>
      </w:pPr>
    </w:p>
    <w:p w:rsidR="001E2A3E" w:rsidRPr="00360D25" w:rsidRDefault="004F36F7">
      <w:pPr>
        <w:pStyle w:val="Heading2"/>
        <w:jc w:val="both"/>
      </w:pPr>
      <w:r w:rsidRPr="00360D25">
        <w:t>Module</w:t>
      </w:r>
      <w:r w:rsidR="008838B1" w:rsidRPr="00360D25">
        <w:t xml:space="preserve"> </w:t>
      </w:r>
      <w:r w:rsidRPr="00360D25">
        <w:t>III: Industrial Pattern under Five Year Plan;</w:t>
      </w:r>
    </w:p>
    <w:p w:rsidR="001E2A3E" w:rsidRPr="00360D25" w:rsidRDefault="001E2A3E">
      <w:pPr>
        <w:pStyle w:val="BodyText"/>
        <w:spacing w:before="7"/>
        <w:rPr>
          <w:b/>
        </w:rPr>
      </w:pPr>
    </w:p>
    <w:p w:rsidR="001E2A3E" w:rsidRPr="00360D25" w:rsidRDefault="004F36F7">
      <w:pPr>
        <w:pStyle w:val="BodyText"/>
        <w:ind w:left="111" w:right="115"/>
        <w:jc w:val="both"/>
      </w:pPr>
      <w:r w:rsidRPr="00360D25">
        <w:t>Industrial economic concentration and remedial measures. Industrial Policy 1991: Role of Public</w:t>
      </w:r>
      <w:r w:rsidR="008838B1" w:rsidRPr="00360D25">
        <w:t xml:space="preserve"> </w:t>
      </w:r>
      <w:r w:rsidRPr="00360D25">
        <w:t>and</w:t>
      </w:r>
      <w:r w:rsidR="008838B1" w:rsidRPr="00360D25">
        <w:t xml:space="preserve"> </w:t>
      </w:r>
      <w:r w:rsidRPr="00360D25">
        <w:t>Private</w:t>
      </w:r>
      <w:r w:rsidR="008838B1" w:rsidRPr="00360D25">
        <w:t xml:space="preserve"> </w:t>
      </w:r>
      <w:r w:rsidRPr="00360D25">
        <w:t>Sector,</w:t>
      </w:r>
      <w:r w:rsidR="008838B1" w:rsidRPr="00360D25">
        <w:t xml:space="preserve"> </w:t>
      </w:r>
      <w:r w:rsidRPr="00360D25">
        <w:t>LPG Program.</w:t>
      </w:r>
      <w:r w:rsidR="008838B1" w:rsidRPr="00360D25">
        <w:t xml:space="preserve"> Recent t</w:t>
      </w:r>
      <w:r w:rsidRPr="00360D25">
        <w:t>rends in Industrial</w:t>
      </w:r>
      <w:r w:rsidR="008838B1" w:rsidRPr="00360D25">
        <w:t xml:space="preserve"> </w:t>
      </w:r>
      <w:r w:rsidRPr="00360D25">
        <w:t>growth.</w:t>
      </w:r>
    </w:p>
    <w:p w:rsidR="001E2A3E" w:rsidRPr="00360D25" w:rsidRDefault="001E2A3E">
      <w:pPr>
        <w:pStyle w:val="BodyText"/>
      </w:pPr>
    </w:p>
    <w:p w:rsidR="001E2A3E" w:rsidRPr="00360D25" w:rsidRDefault="004F36F7">
      <w:pPr>
        <w:pStyle w:val="Heading2"/>
        <w:spacing w:before="222"/>
        <w:jc w:val="both"/>
      </w:pPr>
      <w:r w:rsidRPr="00360D25">
        <w:t>Module–IV: Industrial Finance:</w:t>
      </w:r>
    </w:p>
    <w:p w:rsidR="001E2A3E" w:rsidRPr="00360D25" w:rsidRDefault="001E2A3E">
      <w:pPr>
        <w:pStyle w:val="BodyText"/>
        <w:spacing w:before="7"/>
        <w:rPr>
          <w:b/>
        </w:rPr>
      </w:pPr>
    </w:p>
    <w:p w:rsidR="001E2A3E" w:rsidRPr="00360D25" w:rsidRDefault="004F36F7">
      <w:pPr>
        <w:pStyle w:val="BodyText"/>
        <w:ind w:left="111" w:right="121"/>
        <w:jc w:val="both"/>
      </w:pPr>
      <w:r w:rsidRPr="00360D25">
        <w:t>Industrial Finance: Owned, External and other Components of Funds; Role, Nature, Volume and</w:t>
      </w:r>
      <w:r w:rsidR="008838B1" w:rsidRPr="00360D25">
        <w:t xml:space="preserve"> </w:t>
      </w:r>
      <w:r w:rsidRPr="00360D25">
        <w:t>types</w:t>
      </w:r>
      <w:r w:rsidR="008838B1" w:rsidRPr="00360D25">
        <w:t xml:space="preserve"> </w:t>
      </w:r>
      <w:r w:rsidRPr="00360D25">
        <w:t>of</w:t>
      </w:r>
      <w:r w:rsidR="008838B1" w:rsidRPr="00360D25">
        <w:t xml:space="preserve"> </w:t>
      </w:r>
      <w:r w:rsidRPr="00360D25">
        <w:t>Institutional</w:t>
      </w:r>
      <w:r w:rsidR="008838B1" w:rsidRPr="00360D25">
        <w:t xml:space="preserve"> </w:t>
      </w:r>
      <w:r w:rsidRPr="00360D25">
        <w:t>Finance–State</w:t>
      </w:r>
      <w:r w:rsidR="008838B1" w:rsidRPr="00360D25">
        <w:t xml:space="preserve"> </w:t>
      </w:r>
      <w:r w:rsidRPr="00360D25">
        <w:t>Level Financial</w:t>
      </w:r>
      <w:r w:rsidR="008838B1" w:rsidRPr="00360D25">
        <w:t xml:space="preserve"> </w:t>
      </w:r>
      <w:r w:rsidRPr="00360D25">
        <w:t>Institutions</w:t>
      </w:r>
      <w:r w:rsidR="008838B1" w:rsidRPr="00360D25">
        <w:t xml:space="preserve"> </w:t>
      </w:r>
      <w:r w:rsidRPr="00360D25">
        <w:t>and</w:t>
      </w:r>
      <w:r w:rsidR="008838B1" w:rsidRPr="00360D25">
        <w:t xml:space="preserve"> </w:t>
      </w:r>
      <w:r w:rsidRPr="00360D25">
        <w:t>Commercial Banks.</w:t>
      </w:r>
    </w:p>
    <w:p w:rsidR="008838B1" w:rsidRPr="00360D25" w:rsidRDefault="008838B1">
      <w:pPr>
        <w:pStyle w:val="Heading2"/>
        <w:spacing w:before="7"/>
        <w:jc w:val="both"/>
      </w:pPr>
    </w:p>
    <w:p w:rsidR="001E2A3E" w:rsidRPr="00360D25" w:rsidRDefault="004F36F7">
      <w:pPr>
        <w:pStyle w:val="Heading2"/>
        <w:spacing w:before="7"/>
        <w:jc w:val="both"/>
      </w:pPr>
      <w:r w:rsidRPr="00360D25">
        <w:t>Basic</w:t>
      </w:r>
      <w:r w:rsidR="008838B1" w:rsidRPr="00360D25">
        <w:t xml:space="preserve"> </w:t>
      </w:r>
      <w:r w:rsidRPr="00360D25">
        <w:t>Reading List: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Ah</w:t>
      </w:r>
      <w:r w:rsidR="008838B1" w:rsidRPr="00360D25">
        <w:rPr>
          <w:sz w:val="24"/>
          <w:szCs w:val="24"/>
        </w:rPr>
        <w:t>lu</w:t>
      </w:r>
      <w:r w:rsidR="00643793" w:rsidRPr="00360D25">
        <w:rPr>
          <w:sz w:val="24"/>
          <w:szCs w:val="24"/>
        </w:rPr>
        <w:t>walia.</w:t>
      </w:r>
      <w:r w:rsidRPr="00360D25">
        <w:rPr>
          <w:sz w:val="24"/>
          <w:szCs w:val="24"/>
        </w:rPr>
        <w:t>I.J.(1985)</w:t>
      </w:r>
      <w:r w:rsidR="008838B1" w:rsidRPr="00360D25">
        <w:rPr>
          <w:sz w:val="24"/>
          <w:szCs w:val="24"/>
        </w:rPr>
        <w:t xml:space="preserve">  : </w:t>
      </w:r>
      <w:r w:rsidRPr="00360D25">
        <w:rPr>
          <w:sz w:val="24"/>
          <w:szCs w:val="24"/>
        </w:rPr>
        <w:t>Industrial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Growth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India,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Oxford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University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Press,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8838B1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Delhi.</w:t>
      </w:r>
    </w:p>
    <w:p w:rsidR="001E2A3E" w:rsidRPr="00360D25" w:rsidRDefault="00643793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4"/>
          <w:szCs w:val="24"/>
        </w:rPr>
      </w:pPr>
      <w:r w:rsidRPr="00360D25">
        <w:rPr>
          <w:sz w:val="24"/>
          <w:szCs w:val="24"/>
        </w:rPr>
        <w:t>Barthwal.</w:t>
      </w:r>
      <w:r w:rsidR="008838B1" w:rsidRPr="00360D25">
        <w:rPr>
          <w:sz w:val="24"/>
          <w:szCs w:val="24"/>
        </w:rPr>
        <w:t xml:space="preserve">R.R.(1985): </w:t>
      </w:r>
      <w:r w:rsidR="004F36F7" w:rsidRPr="00360D25">
        <w:rPr>
          <w:sz w:val="24"/>
          <w:szCs w:val="24"/>
        </w:rPr>
        <w:t>Industrial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Economics, Wiley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Eastern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Ltd.,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New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Delhi.</w:t>
      </w:r>
    </w:p>
    <w:p w:rsidR="001E2A3E" w:rsidRPr="00360D25" w:rsidRDefault="008838B1">
      <w:pPr>
        <w:pStyle w:val="ListParagraph"/>
        <w:numPr>
          <w:ilvl w:val="0"/>
          <w:numId w:val="2"/>
        </w:numPr>
        <w:tabs>
          <w:tab w:val="left" w:pos="832"/>
        </w:tabs>
        <w:ind w:right="135"/>
        <w:rPr>
          <w:sz w:val="24"/>
          <w:szCs w:val="24"/>
        </w:rPr>
      </w:pPr>
      <w:r w:rsidRPr="00360D25">
        <w:rPr>
          <w:sz w:val="24"/>
          <w:szCs w:val="24"/>
        </w:rPr>
        <w:t>Cheru</w:t>
      </w:r>
      <w:r w:rsidR="00643793" w:rsidRPr="00360D25">
        <w:rPr>
          <w:sz w:val="24"/>
          <w:szCs w:val="24"/>
        </w:rPr>
        <w:t>nilam.</w:t>
      </w:r>
      <w:r w:rsidRPr="00360D25">
        <w:rPr>
          <w:sz w:val="24"/>
          <w:szCs w:val="24"/>
        </w:rPr>
        <w:t xml:space="preserve"> F. (1994):</w:t>
      </w:r>
      <w:r w:rsidR="004F36F7" w:rsidRPr="00360D25">
        <w:rPr>
          <w:sz w:val="24"/>
          <w:szCs w:val="24"/>
        </w:rPr>
        <w:t xml:space="preserve"> Industrial</w:t>
      </w:r>
      <w:r w:rsidRPr="00360D25">
        <w:rPr>
          <w:sz w:val="24"/>
          <w:szCs w:val="24"/>
        </w:rPr>
        <w:t xml:space="preserve"> Economics;</w:t>
      </w:r>
      <w:r w:rsidR="004F36F7" w:rsidRPr="00360D25">
        <w:rPr>
          <w:sz w:val="24"/>
          <w:szCs w:val="24"/>
        </w:rPr>
        <w:t xml:space="preserve"> Indian Perspective (3RD Edition), </w:t>
      </w:r>
      <w:r w:rsidRPr="00360D25">
        <w:rPr>
          <w:sz w:val="24"/>
          <w:szCs w:val="24"/>
        </w:rPr>
        <w:t xml:space="preserve">       </w:t>
      </w:r>
      <w:r w:rsidR="004F36F7" w:rsidRPr="00360D25">
        <w:rPr>
          <w:sz w:val="24"/>
          <w:szCs w:val="24"/>
        </w:rPr>
        <w:t>Himalaya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Publishing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House,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Mumbai.</w:t>
      </w:r>
    </w:p>
    <w:p w:rsidR="001E2A3E" w:rsidRPr="00360D25" w:rsidRDefault="00643793">
      <w:pPr>
        <w:pStyle w:val="ListParagraph"/>
        <w:numPr>
          <w:ilvl w:val="0"/>
          <w:numId w:val="2"/>
        </w:numPr>
        <w:tabs>
          <w:tab w:val="left" w:pos="832"/>
        </w:tabs>
        <w:ind w:right="262"/>
        <w:rPr>
          <w:sz w:val="24"/>
          <w:szCs w:val="24"/>
        </w:rPr>
      </w:pPr>
      <w:r w:rsidRPr="00360D25">
        <w:rPr>
          <w:sz w:val="24"/>
          <w:szCs w:val="24"/>
        </w:rPr>
        <w:t>Desai.</w:t>
      </w:r>
      <w:r w:rsidR="008838B1" w:rsidRPr="00360D25">
        <w:rPr>
          <w:sz w:val="24"/>
          <w:szCs w:val="24"/>
        </w:rPr>
        <w:t xml:space="preserve">B.(1999):  </w:t>
      </w:r>
      <w:r w:rsidR="004F36F7" w:rsidRPr="00360D25">
        <w:rPr>
          <w:sz w:val="24"/>
          <w:szCs w:val="24"/>
        </w:rPr>
        <w:t>Industrial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Economy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India(3rdEdition,)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Himalaya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Publishing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House,</w:t>
      </w:r>
      <w:r w:rsidR="008838B1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Mumbai.</w:t>
      </w:r>
    </w:p>
    <w:p w:rsidR="001E2A3E" w:rsidRPr="00360D25" w:rsidRDefault="004F36F7">
      <w:pPr>
        <w:pStyle w:val="ListParagraph"/>
        <w:numPr>
          <w:ilvl w:val="0"/>
          <w:numId w:val="2"/>
        </w:numPr>
        <w:tabs>
          <w:tab w:val="left" w:pos="832"/>
        </w:tabs>
        <w:ind w:right="767"/>
        <w:rPr>
          <w:sz w:val="24"/>
          <w:szCs w:val="24"/>
        </w:rPr>
      </w:pPr>
      <w:r w:rsidRPr="00360D25">
        <w:rPr>
          <w:sz w:val="24"/>
          <w:szCs w:val="24"/>
        </w:rPr>
        <w:t>Divine, P.</w:t>
      </w:r>
      <w:r w:rsidR="00643793" w:rsidRPr="00360D25">
        <w:rPr>
          <w:sz w:val="24"/>
          <w:szCs w:val="24"/>
        </w:rPr>
        <w:t>J. and R.M. Jones Et. Al (1976):</w:t>
      </w:r>
      <w:r w:rsidRPr="00360D25">
        <w:rPr>
          <w:sz w:val="24"/>
          <w:szCs w:val="24"/>
        </w:rPr>
        <w:t xml:space="preserve"> An Introduction to Industrial Economics,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George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Allen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 Unwin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Ltd., London.</w:t>
      </w:r>
    </w:p>
    <w:p w:rsidR="001E2A3E" w:rsidRPr="00360D25" w:rsidRDefault="00643793">
      <w:pPr>
        <w:pStyle w:val="ListParagraph"/>
        <w:numPr>
          <w:ilvl w:val="0"/>
          <w:numId w:val="2"/>
        </w:numPr>
        <w:tabs>
          <w:tab w:val="left" w:pos="832"/>
        </w:tabs>
        <w:ind w:right="848"/>
        <w:rPr>
          <w:sz w:val="24"/>
          <w:szCs w:val="24"/>
        </w:rPr>
      </w:pPr>
      <w:r w:rsidRPr="00360D25">
        <w:rPr>
          <w:sz w:val="24"/>
          <w:szCs w:val="24"/>
        </w:rPr>
        <w:t xml:space="preserve">Hay, D. and D.J.Morris (1979); </w:t>
      </w:r>
      <w:r w:rsidR="004F36F7" w:rsidRPr="00360D25">
        <w:rPr>
          <w:sz w:val="24"/>
          <w:szCs w:val="24"/>
        </w:rPr>
        <w:t>Industrial Economics: theory and evidence, Oxford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University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Press,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New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Delhi.</w:t>
      </w:r>
    </w:p>
    <w:p w:rsidR="001E2A3E" w:rsidRPr="00360D25" w:rsidRDefault="004F36F7">
      <w:pPr>
        <w:pStyle w:val="ListParagraph"/>
        <w:numPr>
          <w:ilvl w:val="0"/>
          <w:numId w:val="2"/>
        </w:numPr>
        <w:tabs>
          <w:tab w:val="left" w:pos="832"/>
        </w:tabs>
        <w:spacing w:before="1"/>
        <w:ind w:right="495"/>
        <w:rPr>
          <w:sz w:val="24"/>
          <w:szCs w:val="24"/>
        </w:rPr>
      </w:pPr>
      <w:r w:rsidRPr="00360D25">
        <w:rPr>
          <w:sz w:val="24"/>
          <w:szCs w:val="24"/>
        </w:rPr>
        <w:t>Kuchhal,S.C.(1980),IndustrialEconomyofIndia(5thEdition),ChaitanyaPublishingHouse,Allahabad.</w:t>
      </w:r>
    </w:p>
    <w:p w:rsidR="001E2A3E" w:rsidRPr="00360D25" w:rsidRDefault="004F36F7">
      <w:pPr>
        <w:pStyle w:val="ListParagraph"/>
        <w:numPr>
          <w:ilvl w:val="0"/>
          <w:numId w:val="2"/>
        </w:numPr>
        <w:tabs>
          <w:tab w:val="left" w:pos="832"/>
        </w:tabs>
        <w:spacing w:before="2" w:line="237" w:lineRule="auto"/>
        <w:ind w:right="843"/>
        <w:rPr>
          <w:sz w:val="24"/>
          <w:szCs w:val="24"/>
        </w:rPr>
      </w:pPr>
      <w:r w:rsidRPr="00360D25">
        <w:rPr>
          <w:sz w:val="24"/>
          <w:szCs w:val="24"/>
        </w:rPr>
        <w:t>Sing</w:t>
      </w:r>
      <w:r w:rsidR="00643793" w:rsidRPr="00360D25">
        <w:rPr>
          <w:sz w:val="24"/>
          <w:szCs w:val="24"/>
        </w:rPr>
        <w:t>h.</w:t>
      </w:r>
      <w:r w:rsidRPr="00360D25">
        <w:rPr>
          <w:sz w:val="24"/>
          <w:szCs w:val="24"/>
        </w:rPr>
        <w:t>A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643793" w:rsidRPr="00360D25">
        <w:rPr>
          <w:sz w:val="24"/>
          <w:szCs w:val="24"/>
        </w:rPr>
        <w:t xml:space="preserve"> A.N. Sadhu (1988):</w:t>
      </w:r>
      <w:r w:rsidRPr="00360D25">
        <w:rPr>
          <w:sz w:val="24"/>
          <w:szCs w:val="24"/>
        </w:rPr>
        <w:t>Industrial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Economics,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Himalaya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Publishing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House,</w:t>
      </w:r>
      <w:r w:rsidR="00643793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Mumbai.</w:t>
      </w:r>
    </w:p>
    <w:p w:rsidR="001E2A3E" w:rsidRPr="00360D25" w:rsidRDefault="001E2A3E">
      <w:pPr>
        <w:spacing w:line="237" w:lineRule="auto"/>
        <w:rPr>
          <w:sz w:val="24"/>
          <w:szCs w:val="24"/>
        </w:rPr>
        <w:sectPr w:rsidR="001E2A3E" w:rsidRPr="00360D25">
          <w:pgSz w:w="12240" w:h="15840"/>
          <w:pgMar w:top="1500" w:right="1320" w:bottom="1200" w:left="1240" w:header="0" w:footer="1006" w:gutter="0"/>
          <w:cols w:space="720"/>
        </w:sectPr>
      </w:pPr>
    </w:p>
    <w:p w:rsidR="001E2A3E" w:rsidRPr="00360D25" w:rsidRDefault="004F36F7">
      <w:pPr>
        <w:pStyle w:val="Heading2"/>
        <w:spacing w:before="76" w:line="482" w:lineRule="auto"/>
        <w:ind w:left="3372" w:right="3378" w:firstLine="2"/>
        <w:jc w:val="center"/>
      </w:pPr>
      <w:r w:rsidRPr="00360D25">
        <w:lastRenderedPageBreak/>
        <w:t>Optional Paper</w:t>
      </w:r>
      <w:r w:rsidR="00643793" w:rsidRPr="00360D25">
        <w:t xml:space="preserve"> </w:t>
      </w:r>
      <w:r w:rsidRPr="00360D25">
        <w:t>FINANCIAL</w:t>
      </w:r>
      <w:r w:rsidR="00643793" w:rsidRPr="00360D25">
        <w:t xml:space="preserve"> </w:t>
      </w:r>
      <w:r w:rsidRPr="00360D25">
        <w:t>ECONOMICS</w:t>
      </w:r>
    </w:p>
    <w:p w:rsidR="001E2A3E" w:rsidRPr="00360D25" w:rsidRDefault="004F36F7">
      <w:pPr>
        <w:spacing w:line="239" w:lineRule="exact"/>
        <w:ind w:left="111"/>
        <w:jc w:val="both"/>
        <w:rPr>
          <w:b/>
          <w:sz w:val="24"/>
          <w:szCs w:val="24"/>
        </w:rPr>
      </w:pPr>
      <w:r w:rsidRPr="00360D25">
        <w:rPr>
          <w:b/>
          <w:sz w:val="24"/>
          <w:szCs w:val="24"/>
        </w:rPr>
        <w:t>Module1: Introduction to Indian Financial System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before="1" w:line="276" w:lineRule="auto"/>
        <w:ind w:left="111" w:right="121"/>
        <w:jc w:val="both"/>
      </w:pPr>
      <w:r w:rsidRPr="00360D25">
        <w:t>Overview of Indian Financial System – functions of financial system – players – structure and</w:t>
      </w:r>
      <w:r w:rsidR="00643793" w:rsidRPr="00360D25">
        <w:t xml:space="preserve"> </w:t>
      </w:r>
      <w:r w:rsidRPr="00360D25">
        <w:t>growth –</w:t>
      </w:r>
      <w:r w:rsidR="007C6C05" w:rsidRPr="00360D25">
        <w:t xml:space="preserve"> </w:t>
      </w:r>
      <w:r w:rsidRPr="00360D25">
        <w:t>regulatory bodies.</w:t>
      </w:r>
    </w:p>
    <w:p w:rsidR="001E2A3E" w:rsidRPr="00360D25" w:rsidRDefault="004F36F7">
      <w:pPr>
        <w:pStyle w:val="Heading2"/>
        <w:spacing w:before="205"/>
      </w:pPr>
      <w:r w:rsidRPr="00360D25">
        <w:t>Module2: Money and Capital Markets</w:t>
      </w:r>
    </w:p>
    <w:p w:rsidR="001E2A3E" w:rsidRPr="00360D25" w:rsidRDefault="001E2A3E">
      <w:pPr>
        <w:pStyle w:val="BodyText"/>
        <w:spacing w:before="7"/>
        <w:rPr>
          <w:b/>
        </w:rPr>
      </w:pPr>
    </w:p>
    <w:p w:rsidR="007C6C05" w:rsidRPr="00360D25" w:rsidRDefault="004F36F7">
      <w:pPr>
        <w:pStyle w:val="BodyText"/>
        <w:spacing w:before="1" w:line="276" w:lineRule="auto"/>
        <w:ind w:left="111" w:right="115"/>
        <w:jc w:val="both"/>
      </w:pPr>
      <w:r w:rsidRPr="00360D25">
        <w:t>Indian</w:t>
      </w:r>
      <w:r w:rsidR="007C6C05" w:rsidRPr="00360D25">
        <w:t xml:space="preserve"> M</w:t>
      </w:r>
      <w:r w:rsidRPr="00360D25">
        <w:t>oney</w:t>
      </w:r>
      <w:r w:rsidR="007C6C05" w:rsidRPr="00360D25">
        <w:t xml:space="preserve"> M</w:t>
      </w:r>
      <w:r w:rsidRPr="00360D25">
        <w:t>arket</w:t>
      </w:r>
      <w:r w:rsidR="007C6C05" w:rsidRPr="00360D25">
        <w:t xml:space="preserve"> </w:t>
      </w:r>
      <w:r w:rsidRPr="00360D25">
        <w:t>–</w:t>
      </w:r>
      <w:r w:rsidR="007C6C05" w:rsidRPr="00360D25">
        <w:t xml:space="preserve"> </w:t>
      </w:r>
      <w:r w:rsidRPr="00360D25">
        <w:t>instruments</w:t>
      </w:r>
      <w:r w:rsidR="007C6C05" w:rsidRPr="00360D25">
        <w:t xml:space="preserve"> </w:t>
      </w:r>
      <w:r w:rsidRPr="00360D25">
        <w:t>–</w:t>
      </w:r>
      <w:r w:rsidR="007C6C05" w:rsidRPr="00360D25">
        <w:t xml:space="preserve"> </w:t>
      </w:r>
      <w:r w:rsidRPr="00360D25">
        <w:t>institutions</w:t>
      </w:r>
      <w:r w:rsidR="007C6C05" w:rsidRPr="00360D25">
        <w:t xml:space="preserve"> </w:t>
      </w:r>
      <w:r w:rsidRPr="00360D25">
        <w:t>–</w:t>
      </w:r>
      <w:r w:rsidR="007C6C05" w:rsidRPr="00360D25">
        <w:t xml:space="preserve"> </w:t>
      </w:r>
      <w:r w:rsidRPr="00360D25">
        <w:t>functioning</w:t>
      </w:r>
      <w:r w:rsidR="007C6C05" w:rsidRPr="00360D25">
        <w:t xml:space="preserve"> </w:t>
      </w:r>
      <w:r w:rsidRPr="00360D25">
        <w:t>of</w:t>
      </w:r>
      <w:r w:rsidR="007C6C05" w:rsidRPr="00360D25">
        <w:t xml:space="preserve"> </w:t>
      </w:r>
      <w:r w:rsidRPr="00360D25">
        <w:t>Indian</w:t>
      </w:r>
      <w:r w:rsidR="007C6C05" w:rsidRPr="00360D25">
        <w:t xml:space="preserve"> M</w:t>
      </w:r>
      <w:r w:rsidRPr="00360D25">
        <w:t>oney</w:t>
      </w:r>
      <w:r w:rsidR="007C6C05" w:rsidRPr="00360D25">
        <w:t xml:space="preserve"> M</w:t>
      </w:r>
      <w:r w:rsidRPr="00360D25">
        <w:t>arket</w:t>
      </w:r>
      <w:r w:rsidR="007C6C05" w:rsidRPr="00360D25">
        <w:t xml:space="preserve"> -</w:t>
      </w:r>
    </w:p>
    <w:p w:rsidR="001E2A3E" w:rsidRPr="00360D25" w:rsidRDefault="007C6C05" w:rsidP="007C6C05">
      <w:pPr>
        <w:pStyle w:val="BodyText"/>
        <w:spacing w:before="1" w:line="276" w:lineRule="auto"/>
        <w:ind w:right="115"/>
        <w:jc w:val="both"/>
      </w:pPr>
      <w:r w:rsidRPr="00360D25">
        <w:t xml:space="preserve"> </w:t>
      </w:r>
      <w:r w:rsidR="004F36F7" w:rsidRPr="00360D25">
        <w:t>changes in the regulatory framework – growth – stocks and bonds – primary and secondary</w:t>
      </w:r>
      <w:r w:rsidRPr="00360D25">
        <w:t xml:space="preserve"> </w:t>
      </w:r>
      <w:r w:rsidR="004F36F7" w:rsidRPr="00360D25">
        <w:t>markets</w:t>
      </w:r>
      <w:r w:rsidRPr="00360D25">
        <w:t xml:space="preserve"> </w:t>
      </w:r>
      <w:r w:rsidR="004F36F7" w:rsidRPr="00360D25">
        <w:t>–</w:t>
      </w:r>
      <w:r w:rsidRPr="00360D25">
        <w:t xml:space="preserve"> </w:t>
      </w:r>
      <w:r w:rsidR="004F36F7" w:rsidRPr="00360D25">
        <w:t>process</w:t>
      </w:r>
      <w:r w:rsidRPr="00360D25">
        <w:t xml:space="preserve"> </w:t>
      </w:r>
      <w:r w:rsidR="004F36F7" w:rsidRPr="00360D25">
        <w:t>of</w:t>
      </w:r>
      <w:r w:rsidRPr="00360D25">
        <w:t xml:space="preserve"> </w:t>
      </w:r>
      <w:r w:rsidR="004F36F7" w:rsidRPr="00360D25">
        <w:t>initial</w:t>
      </w:r>
      <w:r w:rsidRPr="00360D25">
        <w:t xml:space="preserve"> </w:t>
      </w:r>
      <w:r w:rsidR="004F36F7" w:rsidRPr="00360D25">
        <w:t>public</w:t>
      </w:r>
      <w:r w:rsidRPr="00360D25">
        <w:t xml:space="preserve"> </w:t>
      </w:r>
      <w:r w:rsidR="004F36F7" w:rsidRPr="00360D25">
        <w:t>offer</w:t>
      </w:r>
      <w:r w:rsidRPr="00360D25">
        <w:t xml:space="preserve"> </w:t>
      </w:r>
      <w:r w:rsidR="004F36F7" w:rsidRPr="00360D25">
        <w:t>–</w:t>
      </w:r>
      <w:r w:rsidRPr="00360D25">
        <w:t xml:space="preserve"> </w:t>
      </w:r>
      <w:r w:rsidR="004F36F7" w:rsidRPr="00360D25">
        <w:t>offer</w:t>
      </w:r>
      <w:r w:rsidRPr="00360D25">
        <w:t xml:space="preserve"> </w:t>
      </w:r>
      <w:r w:rsidR="004F36F7" w:rsidRPr="00360D25">
        <w:t>of</w:t>
      </w:r>
      <w:r w:rsidRPr="00360D25">
        <w:t xml:space="preserve"> </w:t>
      </w:r>
      <w:r w:rsidR="004F36F7" w:rsidRPr="00360D25">
        <w:t>Government</w:t>
      </w:r>
      <w:r w:rsidRPr="00360D25">
        <w:t xml:space="preserve"> </w:t>
      </w:r>
      <w:r w:rsidR="004F36F7" w:rsidRPr="00360D25">
        <w:t>bonds</w:t>
      </w:r>
      <w:r w:rsidRPr="00360D25">
        <w:t xml:space="preserve"> </w:t>
      </w:r>
      <w:r w:rsidR="004F36F7" w:rsidRPr="00360D25">
        <w:t>–</w:t>
      </w:r>
      <w:r w:rsidRPr="00360D25">
        <w:t xml:space="preserve"> </w:t>
      </w:r>
      <w:r w:rsidR="004F36F7" w:rsidRPr="00360D25">
        <w:t>stock</w:t>
      </w:r>
      <w:r w:rsidRPr="00360D25">
        <w:t xml:space="preserve"> </w:t>
      </w:r>
      <w:r w:rsidR="004F36F7" w:rsidRPr="00360D25">
        <w:t>market</w:t>
      </w:r>
      <w:r w:rsidRPr="00360D25">
        <w:t xml:space="preserve"> </w:t>
      </w:r>
      <w:r w:rsidR="004F36F7" w:rsidRPr="00360D25">
        <w:t>functioning</w:t>
      </w:r>
    </w:p>
    <w:p w:rsidR="001E2A3E" w:rsidRPr="00360D25" w:rsidRDefault="004F36F7">
      <w:pPr>
        <w:pStyle w:val="BodyText"/>
        <w:spacing w:line="274" w:lineRule="exact"/>
        <w:ind w:left="111"/>
        <w:jc w:val="both"/>
      </w:pPr>
      <w:r w:rsidRPr="00360D25">
        <w:t>–</w:t>
      </w:r>
      <w:r w:rsidR="00BB14BB" w:rsidRPr="00360D25">
        <w:t>Stock</w:t>
      </w:r>
      <w:r w:rsidR="007C6C05" w:rsidRPr="00360D25">
        <w:t xml:space="preserve"> </w:t>
      </w:r>
      <w:r w:rsidRPr="00360D25">
        <w:t>indices</w:t>
      </w:r>
      <w:r w:rsidR="007C6C05" w:rsidRPr="00360D25">
        <w:t xml:space="preserve"> </w:t>
      </w:r>
      <w:r w:rsidRPr="00360D25">
        <w:t>–</w:t>
      </w:r>
      <w:r w:rsidR="007C6C05" w:rsidRPr="00360D25">
        <w:t xml:space="preserve"> </w:t>
      </w:r>
      <w:r w:rsidRPr="00360D25">
        <w:t>evaluation</w:t>
      </w:r>
      <w:r w:rsidR="007C6C05" w:rsidRPr="00360D25">
        <w:t xml:space="preserve"> </w:t>
      </w:r>
      <w:r w:rsidRPr="00360D25">
        <w:t>of</w:t>
      </w:r>
      <w:r w:rsidR="007C6C05" w:rsidRPr="00360D25">
        <w:t xml:space="preserve"> </w:t>
      </w:r>
      <w:r w:rsidRPr="00360D25">
        <w:t>stocks</w:t>
      </w:r>
      <w:r w:rsidR="007C6C05" w:rsidRPr="00360D25">
        <w:t xml:space="preserve"> </w:t>
      </w:r>
      <w:r w:rsidRPr="00360D25">
        <w:t>and</w:t>
      </w:r>
      <w:r w:rsidR="007C6C05" w:rsidRPr="00360D25">
        <w:t xml:space="preserve"> </w:t>
      </w:r>
      <w:r w:rsidRPr="00360D25">
        <w:t>bonds</w:t>
      </w:r>
      <w:r w:rsidR="007C6C05" w:rsidRPr="00360D25">
        <w:t xml:space="preserve"> </w:t>
      </w:r>
      <w:r w:rsidR="00BB14BB" w:rsidRPr="00360D25">
        <w:t>– understanding</w:t>
      </w:r>
      <w:r w:rsidRPr="00360D25">
        <w:t xml:space="preserve"> stock</w:t>
      </w:r>
      <w:r w:rsidR="007C6C05" w:rsidRPr="00360D25">
        <w:t xml:space="preserve"> </w:t>
      </w:r>
      <w:r w:rsidRPr="00360D25">
        <w:t>market</w:t>
      </w:r>
      <w:r w:rsidR="007C6C05" w:rsidRPr="00360D25">
        <w:t xml:space="preserve"> </w:t>
      </w:r>
      <w:r w:rsidRPr="00360D25">
        <w:t>information.</w:t>
      </w: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pStyle w:val="Heading2"/>
      </w:pPr>
      <w:r w:rsidRPr="00360D25">
        <w:t>Module3: Foreign Exchange Market</w:t>
      </w:r>
    </w:p>
    <w:p w:rsidR="001E2A3E" w:rsidRPr="00360D25" w:rsidRDefault="001E2A3E">
      <w:pPr>
        <w:pStyle w:val="BodyText"/>
        <w:spacing w:before="5"/>
        <w:rPr>
          <w:b/>
        </w:rPr>
      </w:pPr>
    </w:p>
    <w:p w:rsidR="001E2A3E" w:rsidRPr="00360D25" w:rsidRDefault="004F36F7">
      <w:pPr>
        <w:pStyle w:val="BodyText"/>
        <w:spacing w:before="1" w:line="278" w:lineRule="auto"/>
        <w:ind w:left="111" w:right="118"/>
        <w:jc w:val="both"/>
      </w:pPr>
      <w:r w:rsidRPr="00360D25">
        <w:t>Exchange rate – types – determinatio</w:t>
      </w:r>
      <w:r w:rsidR="007C6C05" w:rsidRPr="00360D25">
        <w:t>n of exchange rate – nature of Forex market – nature of F</w:t>
      </w:r>
      <w:r w:rsidRPr="00360D25">
        <w:t>orex</w:t>
      </w:r>
      <w:r w:rsidR="007C6C05" w:rsidRPr="00360D25">
        <w:t xml:space="preserve"> </w:t>
      </w:r>
      <w:r w:rsidRPr="00360D25">
        <w:t>inflow</w:t>
      </w:r>
      <w:r w:rsidR="007C6C05" w:rsidRPr="00360D25">
        <w:t xml:space="preserve"> </w:t>
      </w:r>
      <w:r w:rsidRPr="00360D25">
        <w:t>and outflow –</w:t>
      </w:r>
      <w:r w:rsidR="007C6C05" w:rsidRPr="00360D25">
        <w:t xml:space="preserve"> </w:t>
      </w:r>
      <w:r w:rsidRPr="00360D25">
        <w:t>examples of ECBs and NREs</w:t>
      </w:r>
      <w:r w:rsidR="007C6C05" w:rsidRPr="00360D25">
        <w:t xml:space="preserve"> </w:t>
      </w:r>
      <w:r w:rsidRPr="00360D25">
        <w:t>–</w:t>
      </w:r>
      <w:r w:rsidR="007C6C05" w:rsidRPr="00360D25">
        <w:t xml:space="preserve"> </w:t>
      </w:r>
      <w:r w:rsidRPr="00360D25">
        <w:t>RBI and exchange rate management.</w:t>
      </w:r>
    </w:p>
    <w:p w:rsidR="001E2A3E" w:rsidRPr="00360D25" w:rsidRDefault="004F36F7">
      <w:pPr>
        <w:pStyle w:val="Heading2"/>
        <w:spacing w:before="199"/>
      </w:pPr>
      <w:r w:rsidRPr="00360D25">
        <w:t>Module4: Financial Derivatives</w:t>
      </w:r>
    </w:p>
    <w:p w:rsidR="001E2A3E" w:rsidRPr="00360D25" w:rsidRDefault="001E2A3E">
      <w:pPr>
        <w:pStyle w:val="BodyText"/>
        <w:spacing w:before="8"/>
        <w:rPr>
          <w:b/>
        </w:rPr>
      </w:pPr>
    </w:p>
    <w:p w:rsidR="001E2A3E" w:rsidRPr="00360D25" w:rsidRDefault="004F36F7">
      <w:pPr>
        <w:pStyle w:val="BodyText"/>
        <w:spacing w:line="276" w:lineRule="auto"/>
        <w:ind w:left="111" w:right="118"/>
        <w:jc w:val="both"/>
      </w:pPr>
      <w:r w:rsidRPr="00360D25">
        <w:t>Need for derivatives – types of derivatives – example of how stock index derivatives could be</w:t>
      </w:r>
      <w:r w:rsidR="007C6C05" w:rsidRPr="00360D25">
        <w:t xml:space="preserve"> </w:t>
      </w:r>
      <w:r w:rsidRPr="00360D25">
        <w:t>used</w:t>
      </w:r>
      <w:r w:rsidR="007C6C05" w:rsidRPr="00360D25">
        <w:t xml:space="preserve"> </w:t>
      </w:r>
      <w:r w:rsidRPr="00360D25">
        <w:t>to hedge risks in stock</w:t>
      </w:r>
      <w:r w:rsidR="007C6C05" w:rsidRPr="00360D25">
        <w:t xml:space="preserve"> </w:t>
      </w:r>
      <w:r w:rsidRPr="00360D25">
        <w:t>market investment –</w:t>
      </w:r>
      <w:r w:rsidR="007C6C05" w:rsidRPr="00360D25">
        <w:t xml:space="preserve"> </w:t>
      </w:r>
      <w:r w:rsidRPr="00360D25">
        <w:t>evaluation of financial derivatives.</w:t>
      </w:r>
    </w:p>
    <w:p w:rsidR="001E2A3E" w:rsidRPr="00360D25" w:rsidRDefault="004F36F7">
      <w:pPr>
        <w:pStyle w:val="Heading2"/>
        <w:spacing w:before="205"/>
      </w:pPr>
      <w:r w:rsidRPr="00360D25">
        <w:t>Readings:</w:t>
      </w:r>
    </w:p>
    <w:p w:rsidR="001E2A3E" w:rsidRPr="00360D25" w:rsidRDefault="001E2A3E">
      <w:pPr>
        <w:pStyle w:val="BodyText"/>
        <w:spacing w:before="7"/>
        <w:rPr>
          <w:b/>
        </w:rPr>
      </w:pPr>
    </w:p>
    <w:p w:rsidR="001E2A3E" w:rsidRPr="00360D25" w:rsidRDefault="007C6C05">
      <w:pPr>
        <w:pStyle w:val="ListParagraph"/>
        <w:numPr>
          <w:ilvl w:val="0"/>
          <w:numId w:val="1"/>
        </w:numPr>
        <w:tabs>
          <w:tab w:val="left" w:pos="311"/>
        </w:tabs>
        <w:rPr>
          <w:sz w:val="24"/>
          <w:szCs w:val="24"/>
        </w:rPr>
      </w:pPr>
      <w:r w:rsidRPr="00360D25">
        <w:rPr>
          <w:sz w:val="24"/>
          <w:szCs w:val="24"/>
        </w:rPr>
        <w:t>Bhole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.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 xml:space="preserve">L.M.(2002):     </w:t>
      </w:r>
      <w:r w:rsidR="004F36F7" w:rsidRPr="00360D25">
        <w:rPr>
          <w:sz w:val="24"/>
          <w:szCs w:val="24"/>
        </w:rPr>
        <w:t>Indian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Financial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Institutions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and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Markets,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Tata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McGraw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Hill</w:t>
      </w:r>
      <w:r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Ltd,</w:t>
      </w:r>
      <w:r w:rsidR="00492E52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New</w:t>
      </w:r>
      <w:r w:rsidR="00492E52" w:rsidRPr="00360D25">
        <w:rPr>
          <w:sz w:val="24"/>
          <w:szCs w:val="24"/>
        </w:rPr>
        <w:t xml:space="preserve"> </w:t>
      </w:r>
      <w:r w:rsidR="004F36F7" w:rsidRPr="00360D25">
        <w:rPr>
          <w:sz w:val="24"/>
          <w:szCs w:val="24"/>
        </w:rPr>
        <w:t>Delhi.</w:t>
      </w:r>
    </w:p>
    <w:p w:rsidR="001E2A3E" w:rsidRPr="00360D25" w:rsidRDefault="001E2A3E">
      <w:pPr>
        <w:pStyle w:val="BodyText"/>
        <w:spacing w:before="5"/>
      </w:pPr>
    </w:p>
    <w:p w:rsidR="001E2A3E" w:rsidRPr="00360D25" w:rsidRDefault="004F36F7">
      <w:pPr>
        <w:pStyle w:val="ListParagraph"/>
        <w:numPr>
          <w:ilvl w:val="0"/>
          <w:numId w:val="1"/>
        </w:numPr>
        <w:tabs>
          <w:tab w:val="left" w:pos="340"/>
        </w:tabs>
        <w:spacing w:line="276" w:lineRule="auto"/>
        <w:ind w:left="111" w:right="124" w:firstLine="0"/>
        <w:rPr>
          <w:sz w:val="24"/>
          <w:szCs w:val="24"/>
        </w:rPr>
      </w:pPr>
      <w:r w:rsidRPr="00360D25">
        <w:rPr>
          <w:sz w:val="24"/>
          <w:szCs w:val="24"/>
        </w:rPr>
        <w:t>David</w:t>
      </w:r>
      <w:r w:rsidR="00492E52" w:rsidRPr="00360D25">
        <w:rPr>
          <w:sz w:val="24"/>
          <w:szCs w:val="24"/>
        </w:rPr>
        <w:t xml:space="preserve"> .</w:t>
      </w:r>
      <w:r w:rsidRPr="00360D25">
        <w:rPr>
          <w:sz w:val="24"/>
          <w:szCs w:val="24"/>
        </w:rPr>
        <w:t>S.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Kidwell,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David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W.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Blackwell,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David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A.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Whidbee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,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Richard</w:t>
      </w:r>
      <w:r w:rsidR="00492E52" w:rsidRPr="00360D25">
        <w:rPr>
          <w:sz w:val="24"/>
          <w:szCs w:val="24"/>
        </w:rPr>
        <w:t xml:space="preserve"> .</w:t>
      </w:r>
      <w:r w:rsidRPr="00360D25">
        <w:rPr>
          <w:sz w:val="24"/>
          <w:szCs w:val="24"/>
        </w:rPr>
        <w:t>L.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Peterson,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(2005)</w:t>
      </w:r>
      <w:r w:rsidR="007C6C05" w:rsidRPr="00360D25">
        <w:rPr>
          <w:sz w:val="24"/>
          <w:szCs w:val="24"/>
        </w:rPr>
        <w:t xml:space="preserve">  : </w:t>
      </w:r>
      <w:r w:rsidRPr="00360D25">
        <w:rPr>
          <w:sz w:val="24"/>
          <w:szCs w:val="24"/>
        </w:rPr>
        <w:t>Financial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Institutions,</w:t>
      </w:r>
      <w:r w:rsidR="007C6C05" w:rsidRPr="00360D25">
        <w:rPr>
          <w:sz w:val="24"/>
          <w:szCs w:val="24"/>
        </w:rPr>
        <w:t xml:space="preserve"> Markets </w:t>
      </w:r>
      <w:r w:rsidRPr="00360D25">
        <w:rPr>
          <w:sz w:val="24"/>
          <w:szCs w:val="24"/>
        </w:rPr>
        <w:t>and</w:t>
      </w:r>
      <w:r w:rsidR="007C6C05" w:rsidRPr="00360D25">
        <w:rPr>
          <w:sz w:val="24"/>
          <w:szCs w:val="24"/>
        </w:rPr>
        <w:t xml:space="preserve"> Money. </w:t>
      </w:r>
      <w:r w:rsidRPr="00360D25">
        <w:rPr>
          <w:sz w:val="24"/>
          <w:szCs w:val="24"/>
        </w:rPr>
        <w:t>9thEdition,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Wiley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Publication,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7C6C05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York.</w:t>
      </w:r>
    </w:p>
    <w:p w:rsidR="001E2A3E" w:rsidRPr="00360D25" w:rsidRDefault="001E2A3E">
      <w:pPr>
        <w:pStyle w:val="BodyText"/>
        <w:spacing w:before="3"/>
      </w:pPr>
    </w:p>
    <w:p w:rsidR="001E2A3E" w:rsidRPr="00360D25" w:rsidRDefault="004F36F7">
      <w:pPr>
        <w:pStyle w:val="ListParagraph"/>
        <w:numPr>
          <w:ilvl w:val="0"/>
          <w:numId w:val="1"/>
        </w:numPr>
        <w:tabs>
          <w:tab w:val="left" w:pos="311"/>
        </w:tabs>
        <w:rPr>
          <w:sz w:val="24"/>
          <w:szCs w:val="24"/>
        </w:rPr>
      </w:pPr>
      <w:r w:rsidRPr="00360D25">
        <w:rPr>
          <w:sz w:val="24"/>
          <w:szCs w:val="24"/>
        </w:rPr>
        <w:t>Khan</w:t>
      </w:r>
      <w:r w:rsidR="00492E52" w:rsidRPr="00360D25">
        <w:rPr>
          <w:sz w:val="24"/>
          <w:szCs w:val="24"/>
        </w:rPr>
        <w:t xml:space="preserve"> .M.F.</w:t>
      </w:r>
      <w:r w:rsidRPr="00360D25">
        <w:rPr>
          <w:sz w:val="24"/>
          <w:szCs w:val="24"/>
        </w:rPr>
        <w:t>(200</w:t>
      </w:r>
      <w:r w:rsidR="00492E52" w:rsidRPr="00360D25">
        <w:rPr>
          <w:sz w:val="24"/>
          <w:szCs w:val="24"/>
        </w:rPr>
        <w:t xml:space="preserve">6):  </w:t>
      </w:r>
      <w:r w:rsidRPr="00360D25">
        <w:rPr>
          <w:sz w:val="24"/>
          <w:szCs w:val="24"/>
        </w:rPr>
        <w:t>Indian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Financial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Institutions,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Tata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McGraw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Hill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Ltd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,New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Delhi.</w:t>
      </w:r>
    </w:p>
    <w:p w:rsidR="001E2A3E" w:rsidRPr="00360D25" w:rsidRDefault="001E2A3E">
      <w:pPr>
        <w:pStyle w:val="BodyText"/>
        <w:spacing w:before="6"/>
      </w:pPr>
    </w:p>
    <w:p w:rsidR="001E2A3E" w:rsidRPr="00360D25" w:rsidRDefault="004F36F7">
      <w:pPr>
        <w:pStyle w:val="ListParagraph"/>
        <w:numPr>
          <w:ilvl w:val="0"/>
          <w:numId w:val="1"/>
        </w:numPr>
        <w:tabs>
          <w:tab w:val="left" w:pos="364"/>
        </w:tabs>
        <w:spacing w:line="276" w:lineRule="auto"/>
        <w:ind w:left="111" w:right="123" w:firstLine="0"/>
        <w:rPr>
          <w:sz w:val="24"/>
          <w:szCs w:val="24"/>
        </w:rPr>
      </w:pPr>
      <w:r w:rsidRPr="00360D25">
        <w:rPr>
          <w:sz w:val="24"/>
          <w:szCs w:val="24"/>
        </w:rPr>
        <w:t>Pathak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,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Bharathi</w:t>
      </w:r>
      <w:r w:rsidR="00492E52" w:rsidRPr="00360D25">
        <w:rPr>
          <w:sz w:val="24"/>
          <w:szCs w:val="24"/>
        </w:rPr>
        <w:t xml:space="preserve"> .V.(2007): </w:t>
      </w:r>
      <w:r w:rsidRPr="00360D25">
        <w:rPr>
          <w:sz w:val="24"/>
          <w:szCs w:val="24"/>
        </w:rPr>
        <w:t>The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Indian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Financial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System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: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Markets,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Institutions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and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Services,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2/e,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Pearson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Education</w:t>
      </w:r>
      <w:r w:rsidR="00492E52" w:rsidRPr="00360D25">
        <w:rPr>
          <w:sz w:val="24"/>
          <w:szCs w:val="24"/>
        </w:rPr>
        <w:t xml:space="preserve"> India  </w:t>
      </w:r>
      <w:r w:rsidRPr="00360D25">
        <w:rPr>
          <w:sz w:val="24"/>
          <w:szCs w:val="24"/>
        </w:rPr>
        <w:t>,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New</w:t>
      </w:r>
      <w:r w:rsidR="00492E52" w:rsidRPr="00360D25">
        <w:rPr>
          <w:sz w:val="24"/>
          <w:szCs w:val="24"/>
        </w:rPr>
        <w:t xml:space="preserve"> </w:t>
      </w:r>
      <w:r w:rsidRPr="00360D25">
        <w:rPr>
          <w:sz w:val="24"/>
          <w:szCs w:val="24"/>
        </w:rPr>
        <w:t>Delhi.</w:t>
      </w: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</w:pPr>
    </w:p>
    <w:p w:rsidR="001E2A3E" w:rsidRPr="00360D25" w:rsidRDefault="001E2A3E">
      <w:pPr>
        <w:pStyle w:val="BodyText"/>
        <w:spacing w:before="8"/>
      </w:pPr>
    </w:p>
    <w:p w:rsidR="001E2A3E" w:rsidRPr="00360D25" w:rsidRDefault="001E2A3E">
      <w:pPr>
        <w:spacing w:before="39"/>
        <w:ind w:left="6591"/>
        <w:rPr>
          <w:sz w:val="24"/>
          <w:szCs w:val="24"/>
        </w:rPr>
      </w:pPr>
    </w:p>
    <w:sectPr w:rsidR="001E2A3E" w:rsidRPr="00360D25" w:rsidSect="00C57131">
      <w:pgSz w:w="12240" w:h="15840"/>
      <w:pgMar w:top="1360" w:right="1320" w:bottom="1200" w:left="124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14" w:rsidRDefault="00664614">
      <w:r>
        <w:separator/>
      </w:r>
    </w:p>
  </w:endnote>
  <w:endnote w:type="continuationSeparator" w:id="1">
    <w:p w:rsidR="00664614" w:rsidRDefault="0066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DD" w:rsidRDefault="0037792D">
    <w:pPr>
      <w:pStyle w:val="BodyText"/>
      <w:spacing w:line="14" w:lineRule="auto"/>
      <w:rPr>
        <w:sz w:val="20"/>
      </w:rPr>
    </w:pPr>
    <w:r w:rsidRPr="0037792D">
      <w:rPr>
        <w:noProof/>
      </w:rPr>
      <w:pict>
        <v:rect id="docshape1" o:spid="_x0000_s1026" style="position:absolute;margin-left:66.1pt;margin-top:727.7pt;width:475.45pt;height:.5pt;z-index:-16227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" fillcolor="#d9d9d9" stroked="f">
          <w10:wrap anchorx="page" anchory="page"/>
        </v:rect>
      </w:pict>
    </w:r>
    <w:r w:rsidRPr="003779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64.55pt;margin-top:728.05pt;width:56.05pt;height:15.5pt;z-index:-16226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" filled="f" stroked="f">
          <v:textbox inset="0,0,0,0">
            <w:txbxContent>
              <w:p w:rsidR="007E44DD" w:rsidRDefault="0037792D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44DD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AF005B">
                  <w:rPr>
                    <w:rFonts w:ascii="Calibri"/>
                    <w:b/>
                    <w:noProof/>
                  </w:rPr>
                  <w:t>19</w:t>
                </w:r>
                <w:r>
                  <w:fldChar w:fldCharType="end"/>
                </w:r>
                <w:r w:rsidR="007E44DD">
                  <w:rPr>
                    <w:rFonts w:ascii="Calibri"/>
                    <w:b/>
                  </w:rPr>
                  <w:t>|</w:t>
                </w:r>
                <w:r w:rsidR="007E44DD">
                  <w:rPr>
                    <w:rFonts w:ascii="Calibri"/>
                    <w:color w:val="7E7E7E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14" w:rsidRDefault="00664614">
      <w:r>
        <w:separator/>
      </w:r>
    </w:p>
  </w:footnote>
  <w:footnote w:type="continuationSeparator" w:id="1">
    <w:p w:rsidR="00664614" w:rsidRDefault="00664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890"/>
    <w:multiLevelType w:val="hybridMultilevel"/>
    <w:tmpl w:val="3DB268CE"/>
    <w:lvl w:ilvl="0" w:tplc="304075C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53D44"/>
        <w:w w:val="100"/>
        <w:sz w:val="24"/>
        <w:szCs w:val="24"/>
      </w:rPr>
    </w:lvl>
    <w:lvl w:ilvl="1" w:tplc="7C5067E4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224C14CE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7E8AD666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BC06E1AA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DBAC1808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72709404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E7449894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FA4A9796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">
    <w:nsid w:val="24FC0EF6"/>
    <w:multiLevelType w:val="hybridMultilevel"/>
    <w:tmpl w:val="33023C9E"/>
    <w:lvl w:ilvl="0" w:tplc="E6C6DD42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w w:val="100"/>
      </w:rPr>
    </w:lvl>
    <w:lvl w:ilvl="1" w:tplc="B886735E">
      <w:start w:val="1"/>
      <w:numFmt w:val="decimal"/>
      <w:lvlText w:val="%2."/>
      <w:lvlJc w:val="left"/>
      <w:pPr>
        <w:ind w:left="1191" w:hanging="360"/>
        <w:jc w:val="left"/>
      </w:pPr>
      <w:rPr>
        <w:rFonts w:hint="default"/>
        <w:w w:val="100"/>
      </w:rPr>
    </w:lvl>
    <w:lvl w:ilvl="2" w:tplc="407AE13A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DC4F44E"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E048C00C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468AAF5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2D20A0CC"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532C2564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EA5459C4"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2">
    <w:nsid w:val="2C305702"/>
    <w:multiLevelType w:val="hybridMultilevel"/>
    <w:tmpl w:val="5D784FE4"/>
    <w:lvl w:ilvl="0" w:tplc="49525FA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5E41120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72768980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66567AEE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A352227A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DB0F822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FAD66F3A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69382AFE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D51059D4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3">
    <w:nsid w:val="41175E29"/>
    <w:multiLevelType w:val="hybridMultilevel"/>
    <w:tmpl w:val="33F22266"/>
    <w:lvl w:ilvl="0" w:tplc="F27C2774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w w:val="100"/>
      </w:rPr>
    </w:lvl>
    <w:lvl w:ilvl="1" w:tplc="18C002A0">
      <w:start w:val="1"/>
      <w:numFmt w:val="decimal"/>
      <w:lvlText w:val="%2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EEE512">
      <w:numFmt w:val="bullet"/>
      <w:lvlText w:val="•"/>
      <w:lvlJc w:val="left"/>
      <w:pPr>
        <w:ind w:left="1982" w:hanging="181"/>
      </w:pPr>
      <w:rPr>
        <w:rFonts w:hint="default"/>
      </w:rPr>
    </w:lvl>
    <w:lvl w:ilvl="3" w:tplc="93941576">
      <w:numFmt w:val="bullet"/>
      <w:lvlText w:val="•"/>
      <w:lvlJc w:val="left"/>
      <w:pPr>
        <w:ind w:left="2944" w:hanging="181"/>
      </w:pPr>
      <w:rPr>
        <w:rFonts w:hint="default"/>
      </w:rPr>
    </w:lvl>
    <w:lvl w:ilvl="4" w:tplc="C5140AA2">
      <w:numFmt w:val="bullet"/>
      <w:lvlText w:val="•"/>
      <w:lvlJc w:val="left"/>
      <w:pPr>
        <w:ind w:left="3906" w:hanging="181"/>
      </w:pPr>
      <w:rPr>
        <w:rFonts w:hint="default"/>
      </w:rPr>
    </w:lvl>
    <w:lvl w:ilvl="5" w:tplc="4DE6F7F2">
      <w:numFmt w:val="bullet"/>
      <w:lvlText w:val="•"/>
      <w:lvlJc w:val="left"/>
      <w:pPr>
        <w:ind w:left="4868" w:hanging="181"/>
      </w:pPr>
      <w:rPr>
        <w:rFonts w:hint="default"/>
      </w:rPr>
    </w:lvl>
    <w:lvl w:ilvl="6" w:tplc="8D7E8210">
      <w:numFmt w:val="bullet"/>
      <w:lvlText w:val="•"/>
      <w:lvlJc w:val="left"/>
      <w:pPr>
        <w:ind w:left="5831" w:hanging="181"/>
      </w:pPr>
      <w:rPr>
        <w:rFonts w:hint="default"/>
      </w:rPr>
    </w:lvl>
    <w:lvl w:ilvl="7" w:tplc="34A64FF6">
      <w:numFmt w:val="bullet"/>
      <w:lvlText w:val="•"/>
      <w:lvlJc w:val="left"/>
      <w:pPr>
        <w:ind w:left="6793" w:hanging="181"/>
      </w:pPr>
      <w:rPr>
        <w:rFonts w:hint="default"/>
      </w:rPr>
    </w:lvl>
    <w:lvl w:ilvl="8" w:tplc="E4B0F4C2">
      <w:numFmt w:val="bullet"/>
      <w:lvlText w:val="•"/>
      <w:lvlJc w:val="left"/>
      <w:pPr>
        <w:ind w:left="7755" w:hanging="181"/>
      </w:pPr>
      <w:rPr>
        <w:rFonts w:hint="default"/>
      </w:rPr>
    </w:lvl>
  </w:abstractNum>
  <w:abstractNum w:abstractNumId="4">
    <w:nsid w:val="433B5E8A"/>
    <w:multiLevelType w:val="hybridMultilevel"/>
    <w:tmpl w:val="34AE74C4"/>
    <w:lvl w:ilvl="0" w:tplc="EFB47A3C">
      <w:start w:val="1"/>
      <w:numFmt w:val="decimal"/>
      <w:lvlText w:val="%1."/>
      <w:lvlJc w:val="left"/>
      <w:pPr>
        <w:ind w:left="351" w:hanging="240"/>
        <w:jc w:val="left"/>
      </w:pPr>
      <w:rPr>
        <w:rFonts w:hint="default"/>
        <w:w w:val="100"/>
      </w:rPr>
    </w:lvl>
    <w:lvl w:ilvl="1" w:tplc="D780E502">
      <w:start w:val="1"/>
      <w:numFmt w:val="decimal"/>
      <w:lvlText w:val="%2."/>
      <w:lvlJc w:val="left"/>
      <w:pPr>
        <w:ind w:left="831" w:hanging="360"/>
        <w:jc w:val="left"/>
      </w:pPr>
      <w:rPr>
        <w:rFonts w:hint="default"/>
        <w:w w:val="100"/>
      </w:rPr>
    </w:lvl>
    <w:lvl w:ilvl="2" w:tplc="185E2F06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479CC0FC">
      <w:numFmt w:val="bullet"/>
      <w:lvlText w:val="•"/>
      <w:lvlJc w:val="left"/>
      <w:pPr>
        <w:ind w:left="2804" w:hanging="360"/>
      </w:pPr>
      <w:rPr>
        <w:rFonts w:hint="default"/>
      </w:rPr>
    </w:lvl>
    <w:lvl w:ilvl="4" w:tplc="20F4805E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F8603F52"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B85C3BB2"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90C16A8"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6F96502A"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5">
    <w:nsid w:val="5E495984"/>
    <w:multiLevelType w:val="hybridMultilevel"/>
    <w:tmpl w:val="CD8028E6"/>
    <w:lvl w:ilvl="0" w:tplc="86D2A0FA">
      <w:start w:val="1"/>
      <w:numFmt w:val="decimal"/>
      <w:lvlText w:val="%1."/>
      <w:lvlJc w:val="left"/>
      <w:pPr>
        <w:ind w:left="83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461AA63C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B5FE6DE0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99A6E654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D3B6A442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08607DE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23D4D4D0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B266A528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79D0BDF4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6">
    <w:nsid w:val="6F1831B3"/>
    <w:multiLevelType w:val="hybridMultilevel"/>
    <w:tmpl w:val="B26A4496"/>
    <w:lvl w:ilvl="0" w:tplc="B7FCBFA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1A6F982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96F260A0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72FCB544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68A052DE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9A565372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9F8EAB3A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779071E2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43DCB424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7">
    <w:nsid w:val="70EA09FE"/>
    <w:multiLevelType w:val="hybridMultilevel"/>
    <w:tmpl w:val="1D98CA7A"/>
    <w:lvl w:ilvl="0" w:tplc="340E482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8B860BE0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FC56FA2C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0EC6292E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54A6BE4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0B4103E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79C85FF0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E730D1F4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FAE48996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8">
    <w:nsid w:val="75410E26"/>
    <w:multiLevelType w:val="hybridMultilevel"/>
    <w:tmpl w:val="FDD4576A"/>
    <w:lvl w:ilvl="0" w:tplc="E8E8A626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w w:val="100"/>
      </w:rPr>
    </w:lvl>
    <w:lvl w:ilvl="1" w:tplc="B2D415BC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498AB126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957EAE1A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C448886A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F3DE0C6E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4D46D4F8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E4B0E470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2C1EEF1C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9">
    <w:nsid w:val="79DB064E"/>
    <w:multiLevelType w:val="hybridMultilevel"/>
    <w:tmpl w:val="1166E970"/>
    <w:lvl w:ilvl="0" w:tplc="0A06CFF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9EC2186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99D8720C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A6324F66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8A2A0D52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86E6C9A0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7E2A897C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D1F89E58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FE128116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0">
    <w:nsid w:val="7BEA214E"/>
    <w:multiLevelType w:val="hybridMultilevel"/>
    <w:tmpl w:val="EE22161E"/>
    <w:lvl w:ilvl="0" w:tplc="BD1A1F3C">
      <w:start w:val="1"/>
      <w:numFmt w:val="decimal"/>
      <w:lvlText w:val="%1.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294A848">
      <w:numFmt w:val="bullet"/>
      <w:lvlText w:val="•"/>
      <w:lvlJc w:val="left"/>
      <w:pPr>
        <w:ind w:left="1256" w:hanging="200"/>
      </w:pPr>
      <w:rPr>
        <w:rFonts w:hint="default"/>
      </w:rPr>
    </w:lvl>
    <w:lvl w:ilvl="2" w:tplc="6F9E7B36">
      <w:numFmt w:val="bullet"/>
      <w:lvlText w:val="•"/>
      <w:lvlJc w:val="left"/>
      <w:pPr>
        <w:ind w:left="2192" w:hanging="200"/>
      </w:pPr>
      <w:rPr>
        <w:rFonts w:hint="default"/>
      </w:rPr>
    </w:lvl>
    <w:lvl w:ilvl="3" w:tplc="54DE5522">
      <w:numFmt w:val="bullet"/>
      <w:lvlText w:val="•"/>
      <w:lvlJc w:val="left"/>
      <w:pPr>
        <w:ind w:left="3128" w:hanging="200"/>
      </w:pPr>
      <w:rPr>
        <w:rFonts w:hint="default"/>
      </w:rPr>
    </w:lvl>
    <w:lvl w:ilvl="4" w:tplc="7D46621C">
      <w:numFmt w:val="bullet"/>
      <w:lvlText w:val="•"/>
      <w:lvlJc w:val="left"/>
      <w:pPr>
        <w:ind w:left="4064" w:hanging="200"/>
      </w:pPr>
      <w:rPr>
        <w:rFonts w:hint="default"/>
      </w:rPr>
    </w:lvl>
    <w:lvl w:ilvl="5" w:tplc="47F4B4BA">
      <w:numFmt w:val="bullet"/>
      <w:lvlText w:val="•"/>
      <w:lvlJc w:val="left"/>
      <w:pPr>
        <w:ind w:left="5000" w:hanging="200"/>
      </w:pPr>
      <w:rPr>
        <w:rFonts w:hint="default"/>
      </w:rPr>
    </w:lvl>
    <w:lvl w:ilvl="6" w:tplc="C0864ED2">
      <w:numFmt w:val="bullet"/>
      <w:lvlText w:val="•"/>
      <w:lvlJc w:val="left"/>
      <w:pPr>
        <w:ind w:left="5936" w:hanging="200"/>
      </w:pPr>
      <w:rPr>
        <w:rFonts w:hint="default"/>
      </w:rPr>
    </w:lvl>
    <w:lvl w:ilvl="7" w:tplc="537646B8">
      <w:numFmt w:val="bullet"/>
      <w:lvlText w:val="•"/>
      <w:lvlJc w:val="left"/>
      <w:pPr>
        <w:ind w:left="6872" w:hanging="200"/>
      </w:pPr>
      <w:rPr>
        <w:rFonts w:hint="default"/>
      </w:rPr>
    </w:lvl>
    <w:lvl w:ilvl="8" w:tplc="96444D0A">
      <w:numFmt w:val="bullet"/>
      <w:lvlText w:val="•"/>
      <w:lvlJc w:val="left"/>
      <w:pPr>
        <w:ind w:left="7808" w:hanging="2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2A3E"/>
    <w:rsid w:val="000C2A70"/>
    <w:rsid w:val="000E557A"/>
    <w:rsid w:val="000F6BAD"/>
    <w:rsid w:val="00152B02"/>
    <w:rsid w:val="0017737C"/>
    <w:rsid w:val="001D2EF3"/>
    <w:rsid w:val="001E2A3E"/>
    <w:rsid w:val="00306E01"/>
    <w:rsid w:val="00360D25"/>
    <w:rsid w:val="00366566"/>
    <w:rsid w:val="0037792D"/>
    <w:rsid w:val="00390418"/>
    <w:rsid w:val="00397F57"/>
    <w:rsid w:val="003E16E5"/>
    <w:rsid w:val="003E523C"/>
    <w:rsid w:val="003F0C7B"/>
    <w:rsid w:val="00492E52"/>
    <w:rsid w:val="004A0D8E"/>
    <w:rsid w:val="004B0647"/>
    <w:rsid w:val="004B2B7B"/>
    <w:rsid w:val="004F36F7"/>
    <w:rsid w:val="005415B0"/>
    <w:rsid w:val="0056651C"/>
    <w:rsid w:val="00596B97"/>
    <w:rsid w:val="005C1C0D"/>
    <w:rsid w:val="00643793"/>
    <w:rsid w:val="00656E05"/>
    <w:rsid w:val="00664614"/>
    <w:rsid w:val="007365ED"/>
    <w:rsid w:val="00761A78"/>
    <w:rsid w:val="007B0CD4"/>
    <w:rsid w:val="007C6C05"/>
    <w:rsid w:val="007D1DF9"/>
    <w:rsid w:val="007E44DD"/>
    <w:rsid w:val="008034EF"/>
    <w:rsid w:val="00811325"/>
    <w:rsid w:val="008838B1"/>
    <w:rsid w:val="008F540D"/>
    <w:rsid w:val="00997C56"/>
    <w:rsid w:val="009C1AE1"/>
    <w:rsid w:val="009D4665"/>
    <w:rsid w:val="00AF005B"/>
    <w:rsid w:val="00B03CB3"/>
    <w:rsid w:val="00B50AA4"/>
    <w:rsid w:val="00B563B0"/>
    <w:rsid w:val="00BA56C0"/>
    <w:rsid w:val="00BB14BB"/>
    <w:rsid w:val="00BF3094"/>
    <w:rsid w:val="00C57131"/>
    <w:rsid w:val="00C5714E"/>
    <w:rsid w:val="00CC4470"/>
    <w:rsid w:val="00E07602"/>
    <w:rsid w:val="00E31485"/>
    <w:rsid w:val="00E5454C"/>
    <w:rsid w:val="00E9192F"/>
    <w:rsid w:val="00E965D3"/>
    <w:rsid w:val="00EB4572"/>
    <w:rsid w:val="00EB5EA2"/>
    <w:rsid w:val="00F06612"/>
    <w:rsid w:val="00F105F3"/>
    <w:rsid w:val="00F2548A"/>
    <w:rsid w:val="00F34878"/>
    <w:rsid w:val="00F673EB"/>
    <w:rsid w:val="00FB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57131"/>
    <w:pPr>
      <w:ind w:left="453" w:right="4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C57131"/>
    <w:pPr>
      <w:ind w:left="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7131"/>
    <w:rPr>
      <w:sz w:val="24"/>
      <w:szCs w:val="24"/>
    </w:rPr>
  </w:style>
  <w:style w:type="paragraph" w:styleId="Title">
    <w:name w:val="Title"/>
    <w:basedOn w:val="Normal"/>
    <w:uiPriority w:val="10"/>
    <w:qFormat/>
    <w:rsid w:val="00C57131"/>
    <w:pPr>
      <w:spacing w:before="69"/>
      <w:ind w:left="456" w:right="459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C57131"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  <w:rsid w:val="00C57131"/>
  </w:style>
  <w:style w:type="paragraph" w:styleId="NoSpacing">
    <w:name w:val="No Spacing"/>
    <w:uiPriority w:val="1"/>
    <w:qFormat/>
    <w:rsid w:val="00E5454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FD42-74AB-45A9-AF92-A667BB6D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lakkineni</dc:creator>
  <cp:lastModifiedBy>Admin</cp:lastModifiedBy>
  <cp:revision>14</cp:revision>
  <cp:lastPrinted>2021-12-28T04:47:00Z</cp:lastPrinted>
  <dcterms:created xsi:type="dcterms:W3CDTF">2021-08-04T11:00:00Z</dcterms:created>
  <dcterms:modified xsi:type="dcterms:W3CDTF">2022-03-10T07:28:00Z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Nitro PDF 5.1</vt:lpwstr>
  </property>
  <property fmtid="{D5CDD505-2E9C-101B-9397-08002B2CF9AE}" pid="4" name="LastSaved">
    <vt:filetime>2021-07-31T00:00:00Z</vt:filetime>
  </property>
</Properties>
</file>